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A56" w:rsidRPr="00813A56" w:rsidRDefault="00813A56" w:rsidP="00813A56">
      <w:pPr>
        <w:widowControl w:val="0"/>
        <w:autoSpaceDE w:val="0"/>
        <w:autoSpaceDN w:val="0"/>
        <w:spacing w:after="0" w:line="240" w:lineRule="auto"/>
        <w:ind w:left="5387"/>
        <w:outlineLvl w:val="0"/>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Приложение</w:t>
      </w:r>
    </w:p>
    <w:p w:rsidR="00813A56" w:rsidRPr="00813A56" w:rsidRDefault="00813A56" w:rsidP="00813A56">
      <w:pPr>
        <w:widowControl w:val="0"/>
        <w:autoSpaceDE w:val="0"/>
        <w:autoSpaceDN w:val="0"/>
        <w:spacing w:after="0" w:line="240" w:lineRule="auto"/>
        <w:ind w:left="5387"/>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к постановлению администрации</w:t>
      </w:r>
    </w:p>
    <w:p w:rsidR="00813A56" w:rsidRPr="00813A56" w:rsidRDefault="00813A56" w:rsidP="00813A56">
      <w:pPr>
        <w:widowControl w:val="0"/>
        <w:autoSpaceDE w:val="0"/>
        <w:autoSpaceDN w:val="0"/>
        <w:spacing w:after="0" w:line="240" w:lineRule="auto"/>
        <w:ind w:left="5387"/>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городского округа Верхняя Пышма</w:t>
      </w:r>
    </w:p>
    <w:p w:rsidR="00813A56" w:rsidRPr="00813A56" w:rsidRDefault="00813A56" w:rsidP="00813A56">
      <w:pPr>
        <w:widowControl w:val="0"/>
        <w:autoSpaceDE w:val="0"/>
        <w:autoSpaceDN w:val="0"/>
        <w:spacing w:after="0" w:line="240" w:lineRule="auto"/>
        <w:ind w:left="5387"/>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от </w:t>
      </w:r>
      <w:r>
        <w:rPr>
          <w:rFonts w:ascii="Times New Roman" w:eastAsia="Times New Roman" w:hAnsi="Times New Roman" w:cs="Times New Roman"/>
          <w:sz w:val="28"/>
          <w:szCs w:val="28"/>
          <w:lang w:eastAsia="ru-RU"/>
        </w:rPr>
        <w:t xml:space="preserve">28.09.2017 </w:t>
      </w:r>
      <w:r w:rsidRPr="00813A5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700</w:t>
      </w:r>
      <w:bookmarkStart w:id="0" w:name="_GoBack"/>
      <w:bookmarkEnd w:id="0"/>
    </w:p>
    <w:p w:rsidR="00813A56" w:rsidRPr="00813A56" w:rsidRDefault="00813A56" w:rsidP="00813A56">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widowControl w:val="0"/>
        <w:autoSpaceDE w:val="0"/>
        <w:autoSpaceDN w:val="0"/>
        <w:spacing w:after="0" w:line="240" w:lineRule="auto"/>
        <w:jc w:val="center"/>
        <w:rPr>
          <w:rFonts w:ascii="Times New Roman" w:eastAsia="Times New Roman" w:hAnsi="Times New Roman" w:cs="Times New Roman"/>
          <w:b/>
          <w:sz w:val="28"/>
          <w:szCs w:val="28"/>
          <w:lang w:eastAsia="ru-RU"/>
        </w:rPr>
      </w:pPr>
      <w:bookmarkStart w:id="1" w:name="P36"/>
      <w:bookmarkEnd w:id="1"/>
      <w:r w:rsidRPr="00813A56">
        <w:rPr>
          <w:rFonts w:ascii="Times New Roman" w:eastAsia="Times New Roman" w:hAnsi="Times New Roman" w:cs="Times New Roman"/>
          <w:b/>
          <w:sz w:val="28"/>
          <w:szCs w:val="28"/>
          <w:lang w:eastAsia="ru-RU"/>
        </w:rPr>
        <w:t xml:space="preserve">Административный регламент </w:t>
      </w:r>
      <w:proofErr w:type="gramStart"/>
      <w:r w:rsidRPr="00813A56">
        <w:rPr>
          <w:rFonts w:ascii="Times New Roman" w:eastAsia="Times New Roman" w:hAnsi="Times New Roman" w:cs="Times New Roman"/>
          <w:b/>
          <w:sz w:val="28"/>
          <w:szCs w:val="28"/>
          <w:lang w:eastAsia="ru-RU"/>
        </w:rPr>
        <w:t>по исполнению муниципальной функции по осуществлению контроля за соблюдением законодательства в области розничной продажи алкогольной продукции на территории</w:t>
      </w:r>
      <w:proofErr w:type="gramEnd"/>
    </w:p>
    <w:p w:rsidR="00813A56" w:rsidRPr="00813A56" w:rsidRDefault="00813A56" w:rsidP="00813A56">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813A56">
        <w:rPr>
          <w:rFonts w:ascii="Times New Roman" w:eastAsia="Times New Roman" w:hAnsi="Times New Roman" w:cs="Times New Roman"/>
          <w:b/>
          <w:sz w:val="28"/>
          <w:szCs w:val="28"/>
          <w:lang w:eastAsia="ru-RU"/>
        </w:rPr>
        <w:t xml:space="preserve"> городского округа Верхняя Пышма</w:t>
      </w:r>
    </w:p>
    <w:p w:rsidR="00813A56" w:rsidRPr="00813A56" w:rsidRDefault="00813A56" w:rsidP="00813A56">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p>
    <w:p w:rsidR="00813A56" w:rsidRPr="00813A56" w:rsidRDefault="00813A56" w:rsidP="00813A56">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I. ОБЩИЕ ПОЛОЖЕНИЯ</w:t>
      </w:r>
    </w:p>
    <w:p w:rsidR="00813A56" w:rsidRPr="00813A56" w:rsidRDefault="00813A56" w:rsidP="00813A56">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1. </w:t>
      </w:r>
      <w:proofErr w:type="gramStart"/>
      <w:r w:rsidRPr="00813A56">
        <w:rPr>
          <w:rFonts w:ascii="Times New Roman" w:eastAsia="Times New Roman" w:hAnsi="Times New Roman" w:cs="Times New Roman"/>
          <w:sz w:val="28"/>
          <w:szCs w:val="28"/>
          <w:lang w:eastAsia="ru-RU"/>
        </w:rPr>
        <w:t>Административный регламент исполнения муниципальной функции по осуществлению контроля за соблюдением законодательства в области розничной продажи алкогольной продукции на территории городского округа Верхняя Пышма регулирует отношения, возникающие между администрацией городского округа Верхняя Пышма, органами государственной власти, юридическими лицами и индивидуальными предпринимателями, в ходе исполнения муниципальной функции по осуществлению муниципального контроля в области розничной продажи алкогольной продукции на территории городского округа Верхняя</w:t>
      </w:r>
      <w:proofErr w:type="gramEnd"/>
      <w:r w:rsidRPr="00813A56">
        <w:rPr>
          <w:rFonts w:ascii="Times New Roman" w:eastAsia="Times New Roman" w:hAnsi="Times New Roman" w:cs="Times New Roman"/>
          <w:sz w:val="28"/>
          <w:szCs w:val="28"/>
          <w:lang w:eastAsia="ru-RU"/>
        </w:rPr>
        <w:t xml:space="preserve"> Пышма (далее - административный регламент) и определяет сроки и последовательность выполнения административных процедур.</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2. Органом местного самоуправления городского округа Верхняя Пышма, уполномоченным на осуществление </w:t>
      </w:r>
      <w:proofErr w:type="gramStart"/>
      <w:r w:rsidRPr="00813A56">
        <w:rPr>
          <w:rFonts w:ascii="Times New Roman" w:eastAsia="Times New Roman" w:hAnsi="Times New Roman" w:cs="Times New Roman"/>
          <w:sz w:val="28"/>
          <w:szCs w:val="28"/>
          <w:lang w:eastAsia="ru-RU"/>
        </w:rPr>
        <w:t>контроля за</w:t>
      </w:r>
      <w:proofErr w:type="gramEnd"/>
      <w:r w:rsidRPr="00813A56">
        <w:rPr>
          <w:rFonts w:ascii="Times New Roman" w:eastAsia="Times New Roman" w:hAnsi="Times New Roman" w:cs="Times New Roman"/>
          <w:sz w:val="28"/>
          <w:szCs w:val="28"/>
          <w:lang w:eastAsia="ru-RU"/>
        </w:rPr>
        <w:t xml:space="preserve"> соблюдением законодательства в области розничной продажи алкогольной продукции на территории городского округа Верхняя Пышма, является администрация городского округа Верхняя Пышма (далее - орган муниципального контроля).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Муниципальную функцию исполняют специалисты по развитию потребительского рынка, общественного питания и бытовых услуг администрации городского округа Верхняя Пышма (далее – должностные лица органа муниципального контроля).</w:t>
      </w:r>
    </w:p>
    <w:p w:rsidR="00813A56" w:rsidRPr="00813A56" w:rsidRDefault="00813A56" w:rsidP="00813A5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В исполнении муниципальной функции по осуществлению муниципального контроля участвуют органы прокуратуры.</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3. Контроль за соблюдением законодательства в области розничной продажи алкогольной продукции на территории городского округа Верхняя Пышма осуществляется в соответствии </w:t>
      </w:r>
      <w:proofErr w:type="gramStart"/>
      <w:r w:rsidRPr="00813A56">
        <w:rPr>
          <w:rFonts w:ascii="Times New Roman" w:eastAsia="Times New Roman" w:hAnsi="Times New Roman" w:cs="Times New Roman"/>
          <w:sz w:val="28"/>
          <w:szCs w:val="28"/>
          <w:lang w:eastAsia="ru-RU"/>
        </w:rPr>
        <w:t>с</w:t>
      </w:r>
      <w:proofErr w:type="gramEnd"/>
      <w:r w:rsidRPr="00813A56">
        <w:rPr>
          <w:rFonts w:ascii="Times New Roman" w:eastAsia="Times New Roman" w:hAnsi="Times New Roman" w:cs="Times New Roman"/>
          <w:sz w:val="28"/>
          <w:szCs w:val="28"/>
          <w:lang w:eastAsia="ru-RU"/>
        </w:rPr>
        <w:t>:</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w:t>
      </w:r>
      <w:hyperlink r:id="rId6" w:history="1">
        <w:r w:rsidRPr="00813A56">
          <w:rPr>
            <w:rFonts w:ascii="Times New Roman" w:eastAsia="Times New Roman" w:hAnsi="Times New Roman" w:cs="Times New Roman"/>
            <w:sz w:val="28"/>
            <w:szCs w:val="28"/>
            <w:lang w:eastAsia="ru-RU"/>
          </w:rPr>
          <w:t>Конституцией</w:t>
        </w:r>
      </w:hyperlink>
      <w:r w:rsidRPr="00813A56">
        <w:rPr>
          <w:rFonts w:ascii="Times New Roman" w:eastAsia="Times New Roman" w:hAnsi="Times New Roman" w:cs="Times New Roman"/>
          <w:sz w:val="28"/>
          <w:szCs w:val="28"/>
          <w:lang w:eastAsia="ru-RU"/>
        </w:rPr>
        <w:t xml:space="preserve"> Российской Федерации, принятой на всенародном голосовании 12 декабря 1993 года;</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Гражданским </w:t>
      </w:r>
      <w:hyperlink r:id="rId7" w:history="1">
        <w:r w:rsidRPr="00813A56">
          <w:rPr>
            <w:rFonts w:ascii="Times New Roman" w:eastAsia="Times New Roman" w:hAnsi="Times New Roman" w:cs="Times New Roman"/>
            <w:sz w:val="28"/>
            <w:szCs w:val="28"/>
            <w:lang w:eastAsia="ru-RU"/>
          </w:rPr>
          <w:t>кодексом</w:t>
        </w:r>
      </w:hyperlink>
      <w:r w:rsidRPr="00813A56">
        <w:rPr>
          <w:rFonts w:ascii="Times New Roman" w:eastAsia="Times New Roman" w:hAnsi="Times New Roman" w:cs="Times New Roman"/>
          <w:sz w:val="28"/>
          <w:szCs w:val="28"/>
          <w:lang w:eastAsia="ru-RU"/>
        </w:rPr>
        <w:t xml:space="preserve"> Российской Федерации, часть первая от 30.11.1994 N 51-ФЗ;</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Федеральным </w:t>
      </w:r>
      <w:hyperlink r:id="rId8" w:history="1">
        <w:r w:rsidRPr="00813A56">
          <w:rPr>
            <w:rFonts w:ascii="Times New Roman" w:eastAsia="Times New Roman" w:hAnsi="Times New Roman" w:cs="Times New Roman"/>
            <w:sz w:val="28"/>
            <w:szCs w:val="28"/>
            <w:lang w:eastAsia="ru-RU"/>
          </w:rPr>
          <w:t>законом</w:t>
        </w:r>
      </w:hyperlink>
      <w:r w:rsidRPr="00813A56">
        <w:rPr>
          <w:rFonts w:ascii="Times New Roman" w:eastAsia="Times New Roman" w:hAnsi="Times New Roman" w:cs="Times New Roman"/>
          <w:sz w:val="28"/>
          <w:szCs w:val="28"/>
          <w:lang w:eastAsia="ru-RU"/>
        </w:rPr>
        <w:t xml:space="preserve"> от 22.11.1995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Calibri" w:eastAsia="Times New Roman" w:hAnsi="Calibri" w:cs="Calibri"/>
          <w:szCs w:val="20"/>
          <w:lang w:eastAsia="ru-RU"/>
        </w:rPr>
        <w:lastRenderedPageBreak/>
        <w:t xml:space="preserve">- </w:t>
      </w:r>
      <w:hyperlink r:id="rId9" w:history="1">
        <w:r w:rsidRPr="00813A56">
          <w:rPr>
            <w:rFonts w:ascii="Times New Roman" w:eastAsia="Times New Roman" w:hAnsi="Times New Roman" w:cs="Times New Roman"/>
            <w:sz w:val="28"/>
            <w:szCs w:val="28"/>
            <w:lang w:eastAsia="ru-RU"/>
          </w:rPr>
          <w:t>Кодексом</w:t>
        </w:r>
      </w:hyperlink>
      <w:r w:rsidRPr="00813A56">
        <w:rPr>
          <w:rFonts w:ascii="Times New Roman" w:eastAsia="Times New Roman" w:hAnsi="Times New Roman" w:cs="Times New Roman"/>
          <w:sz w:val="28"/>
          <w:szCs w:val="28"/>
          <w:lang w:eastAsia="ru-RU"/>
        </w:rPr>
        <w:t xml:space="preserve"> Российской Федерации об административных правонарушениях от 30.12.2001 N 195-ФЗ;</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Федеральным </w:t>
      </w:r>
      <w:hyperlink r:id="rId10" w:history="1">
        <w:r w:rsidRPr="00813A56">
          <w:rPr>
            <w:rFonts w:ascii="Times New Roman" w:eastAsia="Times New Roman" w:hAnsi="Times New Roman" w:cs="Times New Roman"/>
            <w:sz w:val="28"/>
            <w:szCs w:val="28"/>
            <w:lang w:eastAsia="ru-RU"/>
          </w:rPr>
          <w:t>законом</w:t>
        </w:r>
      </w:hyperlink>
      <w:r w:rsidRPr="00813A56">
        <w:rPr>
          <w:rFonts w:ascii="Times New Roman" w:eastAsia="Times New Roman" w:hAnsi="Times New Roman" w:cs="Times New Roman"/>
          <w:sz w:val="28"/>
          <w:szCs w:val="28"/>
          <w:lang w:eastAsia="ru-RU"/>
        </w:rPr>
        <w:t xml:space="preserve"> от 06.10.2003 N 131-ФЗ "Об общих принципах организации местного самоуправления в Российской Федерации";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Федеральным </w:t>
      </w:r>
      <w:hyperlink r:id="rId11" w:history="1">
        <w:r w:rsidRPr="00813A56">
          <w:rPr>
            <w:rFonts w:ascii="Times New Roman" w:eastAsia="Times New Roman" w:hAnsi="Times New Roman" w:cs="Times New Roman"/>
            <w:sz w:val="28"/>
            <w:szCs w:val="28"/>
            <w:lang w:eastAsia="ru-RU"/>
          </w:rPr>
          <w:t>законом</w:t>
        </w:r>
      </w:hyperlink>
      <w:r w:rsidRPr="00813A56">
        <w:rPr>
          <w:rFonts w:ascii="Times New Roman" w:eastAsia="Times New Roman" w:hAnsi="Times New Roman" w:cs="Times New Roman"/>
          <w:sz w:val="28"/>
          <w:szCs w:val="28"/>
          <w:lang w:eastAsia="ru-RU"/>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Федеральным </w:t>
      </w:r>
      <w:hyperlink r:id="rId12" w:history="1">
        <w:r w:rsidRPr="00813A56">
          <w:rPr>
            <w:rFonts w:ascii="Times New Roman" w:eastAsia="Times New Roman" w:hAnsi="Times New Roman" w:cs="Times New Roman"/>
            <w:sz w:val="28"/>
            <w:szCs w:val="28"/>
            <w:lang w:eastAsia="ru-RU"/>
          </w:rPr>
          <w:t>законом</w:t>
        </w:r>
      </w:hyperlink>
      <w:r w:rsidRPr="00813A56">
        <w:rPr>
          <w:rFonts w:ascii="Times New Roman" w:eastAsia="Times New Roman" w:hAnsi="Times New Roman" w:cs="Times New Roman"/>
          <w:sz w:val="28"/>
          <w:szCs w:val="28"/>
          <w:lang w:eastAsia="ru-RU"/>
        </w:rPr>
        <w:t xml:space="preserve"> от 28.12.2009 N 381-ФЗ "Об основах государственного регулирования торговой деятельности в Российской Федерации";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w:t>
      </w:r>
      <w:hyperlink r:id="rId13" w:history="1">
        <w:r w:rsidRPr="00813A56">
          <w:rPr>
            <w:rFonts w:ascii="Times New Roman" w:eastAsia="Times New Roman" w:hAnsi="Times New Roman" w:cs="Times New Roman"/>
            <w:sz w:val="28"/>
            <w:szCs w:val="28"/>
            <w:lang w:eastAsia="ru-RU"/>
          </w:rPr>
          <w:t>Постановлением</w:t>
        </w:r>
      </w:hyperlink>
      <w:r w:rsidRPr="00813A56">
        <w:rPr>
          <w:rFonts w:ascii="Times New Roman" w:eastAsia="Times New Roman" w:hAnsi="Times New Roman" w:cs="Times New Roman"/>
          <w:sz w:val="28"/>
          <w:szCs w:val="28"/>
          <w:lang w:eastAsia="ru-RU"/>
        </w:rPr>
        <w:t xml:space="preserve"> Правительства Российской Федерации от 30.06.2010 N 489 "Об утверждении Правил подготовки органами государственного контроля (надзора) и органами муниципального </w:t>
      </w:r>
      <w:proofErr w:type="gramStart"/>
      <w:r w:rsidRPr="00813A56">
        <w:rPr>
          <w:rFonts w:ascii="Times New Roman" w:eastAsia="Times New Roman" w:hAnsi="Times New Roman" w:cs="Times New Roman"/>
          <w:sz w:val="28"/>
          <w:szCs w:val="28"/>
          <w:lang w:eastAsia="ru-RU"/>
        </w:rPr>
        <w:t>контроля ежегодных планов проведения проверок юридических лиц</w:t>
      </w:r>
      <w:proofErr w:type="gramEnd"/>
      <w:r w:rsidRPr="00813A56">
        <w:rPr>
          <w:rFonts w:ascii="Times New Roman" w:eastAsia="Times New Roman" w:hAnsi="Times New Roman" w:cs="Times New Roman"/>
          <w:sz w:val="28"/>
          <w:szCs w:val="28"/>
          <w:lang w:eastAsia="ru-RU"/>
        </w:rPr>
        <w:t xml:space="preserve"> и индивидуальных предпринимателей";</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 xml:space="preserve">- </w:t>
      </w:r>
      <w:hyperlink r:id="rId14" w:history="1">
        <w:r w:rsidRPr="00813A56">
          <w:rPr>
            <w:rFonts w:ascii="Times New Roman" w:eastAsia="Times New Roman" w:hAnsi="Times New Roman" w:cs="Times New Roman"/>
            <w:sz w:val="28"/>
            <w:szCs w:val="28"/>
            <w:lang w:eastAsia="ru-RU"/>
          </w:rPr>
          <w:t>Постановлением</w:t>
        </w:r>
      </w:hyperlink>
      <w:r w:rsidRPr="00813A56">
        <w:rPr>
          <w:rFonts w:ascii="Times New Roman" w:eastAsia="Times New Roman" w:hAnsi="Times New Roman" w:cs="Times New Roman"/>
          <w:sz w:val="28"/>
          <w:szCs w:val="28"/>
          <w:lang w:eastAsia="ru-RU"/>
        </w:rPr>
        <w:t xml:space="preserve"> Правительства Российской Федерации от 27.12.2012 N 1425 "Об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 в которых не допускается розничная продажа алкогольной продукции, а также определение органами местного самоуправления границ прилегающих к некоторым организациям и объектам территорий, на которых не допускается розничная продажа алкогольной продукции";</w:t>
      </w:r>
      <w:proofErr w:type="gramEnd"/>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Законом Свердловской области от 14.06.2005 № 52-ОЗ «Об административных правонарушениях на территории Свердловской области»;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Законом Свердловской области от 29.10.2013 № 103-ОЗ «О регулировании отдельных отношений в сфере розничной продажи алкогольной продукции и ограничения ее потребления на территории Свердловской области»;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w:t>
      </w:r>
      <w:hyperlink r:id="rId15" w:history="1">
        <w:r w:rsidRPr="00813A56">
          <w:rPr>
            <w:rFonts w:ascii="Times New Roman" w:eastAsia="Times New Roman" w:hAnsi="Times New Roman" w:cs="Times New Roman"/>
            <w:sz w:val="28"/>
            <w:szCs w:val="28"/>
            <w:lang w:eastAsia="ru-RU"/>
          </w:rPr>
          <w:t>Постановлением</w:t>
        </w:r>
      </w:hyperlink>
      <w:r w:rsidRPr="00813A56">
        <w:rPr>
          <w:rFonts w:ascii="Times New Roman" w:eastAsia="Times New Roman" w:hAnsi="Times New Roman" w:cs="Times New Roman"/>
          <w:sz w:val="28"/>
          <w:szCs w:val="28"/>
          <w:lang w:eastAsia="ru-RU"/>
        </w:rPr>
        <w:t xml:space="preserve"> Правительства Свердловской области от 28.06.2012 N 703-ПП "Об утверждении Порядка разработки и принятия административных регламентов осуществления муниципального контроля на территории Свердловской области";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Постановлением администрации городского округа Верхняя Пышма от 07.11.2013 N 360 "О разработке и принятии административных регламентов осуществления муниципального контроля на территории городского округа Верхняя Пышма";</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w:t>
      </w:r>
      <w:hyperlink r:id="rId16" w:history="1">
        <w:r w:rsidRPr="00813A56">
          <w:rPr>
            <w:rFonts w:ascii="Times New Roman" w:eastAsia="Times New Roman" w:hAnsi="Times New Roman" w:cs="Times New Roman"/>
            <w:sz w:val="28"/>
            <w:szCs w:val="28"/>
            <w:lang w:eastAsia="ru-RU"/>
          </w:rPr>
          <w:t>Постановлением</w:t>
        </w:r>
      </w:hyperlink>
      <w:r w:rsidRPr="00813A56">
        <w:rPr>
          <w:rFonts w:ascii="Times New Roman" w:eastAsia="Times New Roman" w:hAnsi="Times New Roman" w:cs="Times New Roman"/>
          <w:sz w:val="28"/>
          <w:szCs w:val="28"/>
          <w:lang w:eastAsia="ru-RU"/>
        </w:rPr>
        <w:t xml:space="preserve"> администрации городского округа Верхняя Пышма от 19.05.2016 N 635 "Об определении границ прилегающих к некоторым организациям и объектам территорий, на которых не допускается розничная продажа алкогольной продукции на территории городского округа Верхняя </w:t>
      </w:r>
      <w:r w:rsidRPr="00813A56">
        <w:rPr>
          <w:rFonts w:ascii="Times New Roman" w:eastAsia="Times New Roman" w:hAnsi="Times New Roman" w:cs="Times New Roman"/>
          <w:sz w:val="28"/>
          <w:szCs w:val="28"/>
          <w:lang w:eastAsia="ru-RU"/>
        </w:rPr>
        <w:lastRenderedPageBreak/>
        <w:t>Пышма";</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иными нормативными актами Российской Федерации, Свердловской области, администрации городского округа Верхняя Пышма, регламентирующими правоотношения в сфере розничной продажи  алкогольной продукции.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4. </w:t>
      </w:r>
      <w:proofErr w:type="gramStart"/>
      <w:r w:rsidRPr="00813A56">
        <w:rPr>
          <w:rFonts w:ascii="Times New Roman" w:eastAsia="Times New Roman" w:hAnsi="Times New Roman" w:cs="Times New Roman"/>
          <w:sz w:val="28"/>
          <w:szCs w:val="28"/>
          <w:lang w:eastAsia="ru-RU"/>
        </w:rPr>
        <w:t xml:space="preserve">Предметом муниципального контроля является проверка соблюдения юридическими лицами (их филиалами, представительствами, обособленными структурными подразделениями) и индивидуальными предпринимателями,  осуществляющими деятельность в сфере оказания услуг розничной торговли и общественного питания на территории городского округа Верхняя Пышма, обязательных требований, установленных муниципальными правовыми актами в области розничной продажи алкогольной продукции (далее – обязательные требования), исполнение ранее выданных органом муниципального контроля предписаний об устранении выявленных нарушений. </w:t>
      </w:r>
      <w:proofErr w:type="gramEnd"/>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5. Субъектами муниципального контроля являются юридические лица (их должностные лица), индивидуальные предприниматели, осуществляющие розничную продажу алкогольной продукции на территории городского округа Верхняя Пышма (далее - субъекты предпринимательской деятельности).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6. При проведении проверки должностные лица органа муниципального контроля обязаны:</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6.1. Своевременно и в полной</w:t>
      </w:r>
      <w:r w:rsidRPr="00813A56">
        <w:rPr>
          <w:rFonts w:ascii="Calibri" w:eastAsia="Times New Roman" w:hAnsi="Calibri" w:cs="Calibri"/>
          <w:szCs w:val="20"/>
          <w:lang w:eastAsia="ru-RU"/>
        </w:rPr>
        <w:t xml:space="preserve"> </w:t>
      </w:r>
      <w:r w:rsidRPr="00813A56">
        <w:rPr>
          <w:rFonts w:ascii="Times New Roman" w:eastAsia="Times New Roman" w:hAnsi="Times New Roman" w:cs="Times New Roman"/>
          <w:sz w:val="28"/>
          <w:szCs w:val="28"/>
          <w:lang w:eastAsia="ru-RU"/>
        </w:rPr>
        <w:t>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6.2. Соблюдать законодательство Российской Федерации, права и законные интересы субъектов предпринимательской деятельности в ходе проведения проверки.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6.3. Проводить проверку на основании распоряжения органа муниципального контроля в соответствии с ее назначением.</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6.4.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органа муниципального контроля и в случаях, предусмотренных действующим законодательством и настоящим административным регламентом, - при предъявлении копии документа о согласовании проведения проверки с органом прокуратуры.</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6.5. Не препятствовать руководителю, иному должностному лицу или  уполномоченному представителю субъекта предпринимательской деятельности присутствовать при проведении проверки и давать разъяснения по вопросам, относящимся к предмету проверки.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6.6. Предоставлять руководителю, иному должностному лицу или  уполномоченному представителю субъекта предпринимательской деятельности, присутствующим при проведении проверки, информацию и документы, относящиеся к предмету проверки.</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6.7. Истребовать в рамках межведомственного информационного взаимодействия документы и (или) информацию, включенные в </w:t>
      </w:r>
      <w:hyperlink r:id="rId17" w:history="1">
        <w:r w:rsidRPr="00813A56">
          <w:rPr>
            <w:rFonts w:ascii="Times New Roman" w:eastAsia="Times New Roman" w:hAnsi="Times New Roman" w:cs="Times New Roman"/>
            <w:sz w:val="28"/>
            <w:szCs w:val="28"/>
            <w:lang w:eastAsia="ru-RU"/>
          </w:rPr>
          <w:t>перечень</w:t>
        </w:r>
      </w:hyperlink>
      <w:r w:rsidRPr="00813A56">
        <w:rPr>
          <w:rFonts w:ascii="Times New Roman" w:eastAsia="Times New Roman" w:hAnsi="Times New Roman" w:cs="Times New Roman"/>
          <w:sz w:val="28"/>
          <w:szCs w:val="28"/>
          <w:lang w:eastAsia="ru-RU"/>
        </w:rPr>
        <w:t xml:space="preserve">, </w:t>
      </w:r>
      <w:r w:rsidRPr="00813A56">
        <w:rPr>
          <w:rFonts w:ascii="Times New Roman" w:eastAsia="Times New Roman" w:hAnsi="Times New Roman" w:cs="Times New Roman"/>
          <w:sz w:val="28"/>
          <w:szCs w:val="28"/>
          <w:lang w:eastAsia="ru-RU"/>
        </w:rPr>
        <w:lastRenderedPageBreak/>
        <w:t>утвержденный Распоряжением Правительства Российской Федерации от 19.04.2016  N 724-р (далее -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указанные документы и (или) информация.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6.8. Знакомить руководителя, иное должностное лицо или  уполномоченного представителя субъекта предпринимательской деятельности с результатами проверки, с документами и (или) информацией, полученными в рамках межведомственного информационного взаимодействия, и результатами проверки.</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6.9. Учитывать при определении мер, принимаемых по фактам выявленных нарушений, соответствие указанных мер тяжести нарушений, а также не допускать необоснованное ограничение прав и законных интересов субъекта предпринимательской деятельности.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6.10. Доказывать обоснованность своих действий при их обжаловании субъектом предпринимательской деятельности в порядке, установленном законодательством Российской Федерации.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6.11. Соблюдать сроки проведения проверки, установленные законодательством Российской Федерации.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6.12. </w:t>
      </w:r>
      <w:proofErr w:type="gramStart"/>
      <w:r w:rsidRPr="00813A56">
        <w:rPr>
          <w:rFonts w:ascii="Times New Roman" w:eastAsia="Times New Roman" w:hAnsi="Times New Roman" w:cs="Times New Roman"/>
          <w:sz w:val="28"/>
          <w:szCs w:val="28"/>
          <w:lang w:eastAsia="ru-RU"/>
        </w:rPr>
        <w:t xml:space="preserve">Не требовать от субъекта предпринимательской деятельности документы и иные сведения, предоставление которых не предусмотрено законодательством Российской Федерации,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включенных в определенный Правительством Российской Федерации </w:t>
      </w:r>
      <w:hyperlink r:id="rId18" w:history="1">
        <w:r w:rsidRPr="00813A56">
          <w:rPr>
            <w:rFonts w:ascii="Times New Roman" w:eastAsia="Times New Roman" w:hAnsi="Times New Roman" w:cs="Times New Roman"/>
            <w:sz w:val="28"/>
            <w:szCs w:val="28"/>
            <w:lang w:eastAsia="ru-RU"/>
          </w:rPr>
          <w:t>Перечень</w:t>
        </w:r>
      </w:hyperlink>
      <w:r w:rsidRPr="00813A56">
        <w:rPr>
          <w:rFonts w:ascii="Times New Roman" w:eastAsia="Times New Roman" w:hAnsi="Times New Roman" w:cs="Times New Roman"/>
          <w:sz w:val="28"/>
          <w:szCs w:val="28"/>
          <w:lang w:eastAsia="ru-RU"/>
        </w:rPr>
        <w:t>.</w:t>
      </w:r>
      <w:proofErr w:type="gramEnd"/>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6.13. Перед началом проведения выездной проверки по просьбе руководителя, иного должностного лица или уполномоченного представителя субъекта предпринимательской деятельности ознакомить их с положениями настоящего административного регламента.</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6.14. Вносить запись о проведенной проверке в журнал учета проверок.</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7. Должностные лица органа муниципального контроля вправе:</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7.1.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информацию и документы, необходимые для проведения проверки соблюдения обязательных требований. Запрос документов и (или) информации, включенных в </w:t>
      </w:r>
      <w:hyperlink r:id="rId19" w:history="1">
        <w:r w:rsidRPr="00813A56">
          <w:rPr>
            <w:rFonts w:ascii="Times New Roman" w:eastAsia="Times New Roman" w:hAnsi="Times New Roman" w:cs="Times New Roman"/>
            <w:sz w:val="28"/>
            <w:szCs w:val="28"/>
            <w:lang w:eastAsia="ru-RU"/>
          </w:rPr>
          <w:t>Перечень</w:t>
        </w:r>
      </w:hyperlink>
      <w:r w:rsidRPr="00813A56">
        <w:rPr>
          <w:rFonts w:ascii="Times New Roman" w:eastAsia="Times New Roman" w:hAnsi="Times New Roman" w:cs="Times New Roman"/>
          <w:sz w:val="28"/>
          <w:szCs w:val="28"/>
          <w:lang w:eastAsia="ru-RU"/>
        </w:rPr>
        <w:t>,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указанные документы и (или) информация, осуществляется в рамках межведомственного информационного взаимодействия.</w:t>
      </w:r>
    </w:p>
    <w:p w:rsidR="00813A56" w:rsidRPr="00813A56" w:rsidRDefault="00813A56" w:rsidP="00813A5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7.2. Беспрепятственно по предъявлении служебного удостоверения и копии распоряжения органа муниципального контроля о проведении проверки посещать места осуществления розничной продажи алкогольной продукции и </w:t>
      </w:r>
      <w:r w:rsidRPr="00813A56">
        <w:rPr>
          <w:rFonts w:ascii="Times New Roman" w:eastAsia="Times New Roman" w:hAnsi="Times New Roman" w:cs="Times New Roman"/>
          <w:sz w:val="28"/>
          <w:szCs w:val="28"/>
          <w:lang w:eastAsia="ru-RU"/>
        </w:rPr>
        <w:lastRenderedPageBreak/>
        <w:t>проводить обследования используемых зданий, помещений, сооружений, а также необходимые исследования, испытания, расследования, экспертизы и другие мероприятия по контролю.</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7.3. Привлекать к проведению проверок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проводятся проверки, и не являющиеся аффилированными лицами проверяемых лиц.</w:t>
      </w:r>
    </w:p>
    <w:p w:rsidR="00813A56" w:rsidRPr="00813A56" w:rsidRDefault="00813A56" w:rsidP="00813A5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7.4. Проверять соблюдение субъектами предпринимательской деятельности обязательных требований и требовать предоставления к проверке документов, связанных с целями, задачами и предметом проверки.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7.5. Составлять по результатам проведенных проверок акты проверок, на основании которых выдавать предписания об устранении выявленных нарушений.</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7.6. Составлять протоколы об административных правонарушениях в пределах своих полномочий.</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7.7.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7.8. Направлять проверяемому субъекту предпринимательской деятельности требование о предоставлении необходимых пояснений в письменной форме в случае, если документы и (или) информация, представленные проверяемым юридическим лицом, индивидуальным предпринимателем, не соответствуют документам и (или) информации, полученным органом муниципального контроля в рамках межведомственного информационного взаимодействия.</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7.9. Организовывать и проводить мероприятия по профилактике нарушений требований, установленных муниципальными правовыми актами, а также требований, установленных федеральным и областным законодательством.</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8. Руководитель, иное должностное лицо или уполномоченный представитель субъекта предпринимательской деятельности, при проведении проверки имеет право:</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8.1. Непосредственно присутствовать при проведении проверки, давать объяснения по вопросам, относящимся к предмету проверки.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8.2. Получать от должностных лиц, осуществляющих муниципальный контроль, информацию, которая относится к предмету проверки и предоставление которой предусмотрено настоящим административным регламентом.</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8.3.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осуществляющих муниципальный контроль.</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8.4. Знакомиться с документами и (или) информацией, полученными органом муниципального контроля в рамках межведомственного </w:t>
      </w:r>
      <w:r w:rsidRPr="00813A56">
        <w:rPr>
          <w:rFonts w:ascii="Times New Roman" w:eastAsia="Times New Roman" w:hAnsi="Times New Roman" w:cs="Times New Roman"/>
          <w:sz w:val="28"/>
          <w:szCs w:val="28"/>
          <w:lang w:eastAsia="ru-RU"/>
        </w:rPr>
        <w:lastRenderedPageBreak/>
        <w:t>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8.5. Направлять в орган муниципального контроля пояснения относительно выявленных ошибок и (или) противоречий в документах, полученных органом муниципального контроля в рамках межведомственного информационного взаимодействия, представлять дополнительно сведения, подтверждающие достоверность ранее представленных документов.</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8.6. Представлять документы и (или) информацию, которые находятся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и включены в Перечень, по собственной инициативе.</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8.7. Обжаловать действия (бездействие) должностных лиц, осуществляющих муниципальный контроль, повлекшие за собой нарушение прав субъекта предпринимательской деятельности при проведении проверки, в административном и (или) судебном порядке в соответствии с законодательством Российской Федерации.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8.8.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9. Руководитель, иное должностное лицо или уполномоченный представитель субъекта предпринимательской деятельности при проведении проверки обязан:</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9.1. Соблюдать законодательство Российской Федерации, Свердловской области, нормативные правовые акты городского округа Верхняя Пышма в сфере розничной продажи алкогольной продукции.</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9.2. Присутствовать лично или обеспечить присутствие иных должностных лиц или уполномоченных представителей, ответственных за организацию и проведение мероприятий по выполнению обязательных требований.</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9.3. Не препятствовать проведению проверки.</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9.4. Обеспечить представление к проверке документов, связанных с целями, задачами и предметом проверки.</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9.5. Предоставить должностным лицам органа муниципального контроля, проводящим выездную проверку, возможность ознакомиться с документами, связанными с целями, задачами и предметом выездной проверки, а также обеспечить доступ проводящим выездную проверку должностным лицам и участвующим в проверке экспертам на территорию объектов, используемых субъекта предпринимательской деятельности.</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9.6. Обеспечить ведение журнала учета проверок.</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9.7. Исполнять предписания органа муниципального контроля по вопросам соблюдения обязательных требований и устранения нарушений в области розничной продажи алкогольной продукции.</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lastRenderedPageBreak/>
        <w:t xml:space="preserve">10. Исчерпывающий перечень документов и (или) информации, </w:t>
      </w:r>
      <w:proofErr w:type="spellStart"/>
      <w:r w:rsidRPr="00813A56">
        <w:rPr>
          <w:rFonts w:ascii="Times New Roman" w:eastAsia="Times New Roman" w:hAnsi="Times New Roman" w:cs="Times New Roman"/>
          <w:sz w:val="28"/>
          <w:szCs w:val="28"/>
          <w:lang w:eastAsia="ru-RU"/>
        </w:rPr>
        <w:t>истребуемых</w:t>
      </w:r>
      <w:proofErr w:type="spellEnd"/>
      <w:r w:rsidRPr="00813A56">
        <w:rPr>
          <w:rFonts w:ascii="Times New Roman" w:eastAsia="Times New Roman" w:hAnsi="Times New Roman" w:cs="Times New Roman"/>
          <w:sz w:val="28"/>
          <w:szCs w:val="28"/>
          <w:lang w:eastAsia="ru-RU"/>
        </w:rPr>
        <w:t xml:space="preserve"> в ходе проверки непосредственно у проверяемого субъекта предпринимательской деятельности:</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56"/>
        <w:gridCol w:w="2268"/>
        <w:gridCol w:w="4677"/>
      </w:tblGrid>
      <w:tr w:rsidR="00813A56" w:rsidRPr="00813A56" w:rsidTr="00F9586F">
        <w:tc>
          <w:tcPr>
            <w:tcW w:w="2756" w:type="dxa"/>
          </w:tcPr>
          <w:p w:rsidR="00813A56" w:rsidRPr="00813A56" w:rsidRDefault="00813A56" w:rsidP="00813A56">
            <w:pPr>
              <w:spacing w:after="0" w:line="240" w:lineRule="auto"/>
              <w:jc w:val="center"/>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Категория и (или) наименование предъявляемого документа</w:t>
            </w:r>
          </w:p>
        </w:tc>
        <w:tc>
          <w:tcPr>
            <w:tcW w:w="2268" w:type="dxa"/>
          </w:tcPr>
          <w:p w:rsidR="00813A56" w:rsidRPr="00813A56" w:rsidRDefault="00813A56" w:rsidP="00813A56">
            <w:pPr>
              <w:spacing w:after="0" w:line="240" w:lineRule="auto"/>
              <w:jc w:val="center"/>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Форма представления документа</w:t>
            </w:r>
          </w:p>
        </w:tc>
        <w:tc>
          <w:tcPr>
            <w:tcW w:w="4677" w:type="dxa"/>
          </w:tcPr>
          <w:p w:rsidR="00813A56" w:rsidRPr="00813A56" w:rsidRDefault="00813A56" w:rsidP="00813A56">
            <w:pPr>
              <w:spacing w:after="0" w:line="240" w:lineRule="auto"/>
              <w:jc w:val="center"/>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Примечание</w:t>
            </w:r>
          </w:p>
        </w:tc>
      </w:tr>
      <w:tr w:rsidR="00813A56" w:rsidRPr="00813A56" w:rsidTr="00F9586F">
        <w:tc>
          <w:tcPr>
            <w:tcW w:w="2756" w:type="dxa"/>
          </w:tcPr>
          <w:p w:rsidR="00813A56" w:rsidRPr="00813A56" w:rsidRDefault="00813A56" w:rsidP="00813A56">
            <w:pPr>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Документ, удостоверяющий личность заявителя из числа </w:t>
            </w:r>
            <w:proofErr w:type="gramStart"/>
            <w:r w:rsidRPr="00813A56">
              <w:rPr>
                <w:rFonts w:ascii="Times New Roman" w:eastAsia="Times New Roman" w:hAnsi="Times New Roman" w:cs="Times New Roman"/>
                <w:sz w:val="28"/>
                <w:szCs w:val="28"/>
                <w:lang w:eastAsia="ru-RU"/>
              </w:rPr>
              <w:t>следующих</w:t>
            </w:r>
            <w:proofErr w:type="gramEnd"/>
            <w:r w:rsidRPr="00813A56">
              <w:rPr>
                <w:rFonts w:ascii="Times New Roman" w:eastAsia="Times New Roman" w:hAnsi="Times New Roman" w:cs="Times New Roman"/>
                <w:sz w:val="28"/>
                <w:szCs w:val="28"/>
                <w:lang w:eastAsia="ru-RU"/>
              </w:rPr>
              <w:t>:</w:t>
            </w:r>
          </w:p>
        </w:tc>
        <w:tc>
          <w:tcPr>
            <w:tcW w:w="2268" w:type="dxa"/>
          </w:tcPr>
          <w:p w:rsidR="00813A56" w:rsidRPr="00813A56" w:rsidRDefault="00813A56" w:rsidP="00813A56">
            <w:pPr>
              <w:spacing w:after="0" w:line="240" w:lineRule="auto"/>
              <w:rPr>
                <w:rFonts w:ascii="Times New Roman" w:eastAsia="Times New Roman" w:hAnsi="Times New Roman" w:cs="Times New Roman"/>
                <w:sz w:val="28"/>
                <w:szCs w:val="28"/>
                <w:lang w:eastAsia="ru-RU"/>
              </w:rPr>
            </w:pPr>
          </w:p>
        </w:tc>
        <w:tc>
          <w:tcPr>
            <w:tcW w:w="4677" w:type="dxa"/>
          </w:tcPr>
          <w:p w:rsidR="00813A56" w:rsidRPr="00813A56" w:rsidRDefault="00813A56" w:rsidP="00813A56">
            <w:pPr>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w:t>
            </w:r>
          </w:p>
        </w:tc>
      </w:tr>
      <w:tr w:rsidR="00813A56" w:rsidRPr="00813A56" w:rsidTr="00F9586F">
        <w:tc>
          <w:tcPr>
            <w:tcW w:w="2756" w:type="dxa"/>
          </w:tcPr>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паспорт гражданина Российской Федерации</w:t>
            </w:r>
          </w:p>
        </w:tc>
        <w:tc>
          <w:tcPr>
            <w:tcW w:w="2268" w:type="dxa"/>
          </w:tcPr>
          <w:p w:rsidR="00813A56" w:rsidRPr="00813A56" w:rsidRDefault="00813A56" w:rsidP="00813A56">
            <w:pPr>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Копия с предъявлением подлинника или нотариально заверенная копия</w:t>
            </w:r>
          </w:p>
        </w:tc>
        <w:tc>
          <w:tcPr>
            <w:tcW w:w="4677" w:type="dxa"/>
          </w:tcPr>
          <w:p w:rsidR="00813A56" w:rsidRPr="00813A56" w:rsidRDefault="00813A56" w:rsidP="00813A56">
            <w:pPr>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w:t>
            </w:r>
          </w:p>
        </w:tc>
      </w:tr>
      <w:tr w:rsidR="00813A56" w:rsidRPr="00813A56" w:rsidTr="00F9586F">
        <w:tc>
          <w:tcPr>
            <w:tcW w:w="2756" w:type="dxa"/>
          </w:tcPr>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паспорт гражданина иностранного государства</w:t>
            </w:r>
          </w:p>
        </w:tc>
        <w:tc>
          <w:tcPr>
            <w:tcW w:w="2268" w:type="dxa"/>
          </w:tcPr>
          <w:p w:rsidR="00813A56" w:rsidRPr="00813A56" w:rsidRDefault="00813A56" w:rsidP="00813A56">
            <w:pPr>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Копия с предъявлением подлинника или нотариально заверенная копия</w:t>
            </w:r>
          </w:p>
        </w:tc>
        <w:tc>
          <w:tcPr>
            <w:tcW w:w="4677" w:type="dxa"/>
          </w:tcPr>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Документы, составленные на иностранном языке, подлежат переводу на русский язык. Верность перевода либо подлинность подписи переводчика должна быть удостоверена нотариально</w:t>
            </w:r>
          </w:p>
        </w:tc>
      </w:tr>
      <w:tr w:rsidR="00813A56" w:rsidRPr="00813A56" w:rsidTr="00F9586F">
        <w:tc>
          <w:tcPr>
            <w:tcW w:w="2756" w:type="dxa"/>
          </w:tcPr>
          <w:p w:rsidR="00813A56" w:rsidRPr="00813A56" w:rsidRDefault="00813A56" w:rsidP="00813A56">
            <w:pPr>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Учредительные документы (для юридических лиц) из числа следующих:</w:t>
            </w:r>
          </w:p>
        </w:tc>
        <w:tc>
          <w:tcPr>
            <w:tcW w:w="2268" w:type="dxa"/>
          </w:tcPr>
          <w:p w:rsidR="00813A56" w:rsidRPr="00813A56" w:rsidRDefault="00813A56" w:rsidP="00813A56">
            <w:pPr>
              <w:spacing w:after="0" w:line="240" w:lineRule="auto"/>
              <w:rPr>
                <w:rFonts w:ascii="Times New Roman" w:eastAsia="Times New Roman" w:hAnsi="Times New Roman" w:cs="Times New Roman"/>
                <w:sz w:val="28"/>
                <w:szCs w:val="28"/>
                <w:lang w:eastAsia="ru-RU"/>
              </w:rPr>
            </w:pPr>
          </w:p>
        </w:tc>
        <w:tc>
          <w:tcPr>
            <w:tcW w:w="4677" w:type="dxa"/>
          </w:tcPr>
          <w:p w:rsidR="00813A56" w:rsidRPr="00813A56" w:rsidRDefault="00813A56" w:rsidP="00813A56">
            <w:pPr>
              <w:spacing w:after="0" w:line="240" w:lineRule="auto"/>
              <w:rPr>
                <w:rFonts w:ascii="Times New Roman" w:eastAsia="Times New Roman" w:hAnsi="Times New Roman" w:cs="Times New Roman"/>
                <w:sz w:val="28"/>
                <w:szCs w:val="28"/>
                <w:lang w:eastAsia="ru-RU"/>
              </w:rPr>
            </w:pPr>
          </w:p>
        </w:tc>
      </w:tr>
      <w:tr w:rsidR="00813A56" w:rsidRPr="00813A56" w:rsidTr="00F9586F">
        <w:tc>
          <w:tcPr>
            <w:tcW w:w="2756" w:type="dxa"/>
          </w:tcPr>
          <w:p w:rsidR="00813A56" w:rsidRPr="00813A56" w:rsidRDefault="00813A56" w:rsidP="00813A56">
            <w:pPr>
              <w:numPr>
                <w:ilvl w:val="0"/>
                <w:numId w:val="4"/>
              </w:num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устав</w:t>
            </w:r>
          </w:p>
        </w:tc>
        <w:tc>
          <w:tcPr>
            <w:tcW w:w="2268" w:type="dxa"/>
          </w:tcPr>
          <w:p w:rsidR="00813A56" w:rsidRPr="00813A56" w:rsidRDefault="00813A56" w:rsidP="00813A56">
            <w:pPr>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Копия с предъявлением подлинника или нотариально заверенная копия</w:t>
            </w:r>
          </w:p>
        </w:tc>
        <w:tc>
          <w:tcPr>
            <w:tcW w:w="4677" w:type="dxa"/>
          </w:tcPr>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Заверенный перевод </w:t>
            </w:r>
            <w:proofErr w:type="gramStart"/>
            <w:r w:rsidRPr="00813A56">
              <w:rPr>
                <w:rFonts w:ascii="Times New Roman" w:eastAsia="Times New Roman" w:hAnsi="Times New Roman" w:cs="Times New Roman"/>
                <w:sz w:val="24"/>
                <w:szCs w:val="24"/>
                <w:lang w:eastAsia="ru-RU"/>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813A56">
              <w:rPr>
                <w:rFonts w:ascii="Times New Roman" w:eastAsia="Times New Roman" w:hAnsi="Times New Roman" w:cs="Times New Roman"/>
                <w:sz w:val="24"/>
                <w:szCs w:val="24"/>
                <w:lang w:eastAsia="ru-RU"/>
              </w:rPr>
              <w:t>, если заявителем является иностранное юридическое лицо</w:t>
            </w:r>
          </w:p>
        </w:tc>
      </w:tr>
      <w:tr w:rsidR="00813A56" w:rsidRPr="00813A56" w:rsidTr="00F9586F">
        <w:tc>
          <w:tcPr>
            <w:tcW w:w="2756" w:type="dxa"/>
          </w:tcPr>
          <w:p w:rsidR="00813A56" w:rsidRPr="00813A56" w:rsidRDefault="00813A56" w:rsidP="00813A56">
            <w:pPr>
              <w:numPr>
                <w:ilvl w:val="0"/>
                <w:numId w:val="4"/>
              </w:numPr>
              <w:spacing w:after="0" w:line="240" w:lineRule="auto"/>
              <w:ind w:firstLine="36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учредительный договор</w:t>
            </w:r>
          </w:p>
        </w:tc>
        <w:tc>
          <w:tcPr>
            <w:tcW w:w="2268" w:type="dxa"/>
          </w:tcPr>
          <w:p w:rsidR="00813A56" w:rsidRPr="00813A56" w:rsidRDefault="00813A56" w:rsidP="00813A56">
            <w:pPr>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Копия с предъявлением подлинника или нотариально заверенная копия</w:t>
            </w:r>
          </w:p>
        </w:tc>
        <w:tc>
          <w:tcPr>
            <w:tcW w:w="4677" w:type="dxa"/>
          </w:tcPr>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Учредительный договор представляется в случае, если он является учредительным документом юридического лица</w:t>
            </w:r>
          </w:p>
        </w:tc>
      </w:tr>
      <w:tr w:rsidR="00813A56" w:rsidRPr="00813A56" w:rsidTr="00F9586F">
        <w:tc>
          <w:tcPr>
            <w:tcW w:w="2756" w:type="dxa"/>
          </w:tcPr>
          <w:p w:rsidR="00813A56" w:rsidRPr="00813A56" w:rsidRDefault="00813A56" w:rsidP="00813A56">
            <w:pPr>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Документ, подтверждающий полномочия представителя</w:t>
            </w:r>
          </w:p>
        </w:tc>
        <w:tc>
          <w:tcPr>
            <w:tcW w:w="2268" w:type="dxa"/>
          </w:tcPr>
          <w:p w:rsidR="00813A56" w:rsidRPr="00813A56" w:rsidRDefault="00813A56" w:rsidP="00813A56">
            <w:pPr>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подлинник или нотариально заверенная копия</w:t>
            </w:r>
          </w:p>
        </w:tc>
        <w:tc>
          <w:tcPr>
            <w:tcW w:w="4677" w:type="dxa"/>
          </w:tcPr>
          <w:p w:rsidR="00813A56" w:rsidRPr="00813A56" w:rsidRDefault="00813A56" w:rsidP="00813A56">
            <w:pPr>
              <w:spacing w:after="0" w:line="240" w:lineRule="auto"/>
              <w:rPr>
                <w:rFonts w:ascii="Times New Roman" w:eastAsia="Times New Roman" w:hAnsi="Times New Roman" w:cs="Times New Roman"/>
                <w:sz w:val="28"/>
                <w:szCs w:val="28"/>
                <w:lang w:eastAsia="ru-RU"/>
              </w:rPr>
            </w:pPr>
          </w:p>
        </w:tc>
      </w:tr>
    </w:tbl>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spacing w:after="0" w:line="240" w:lineRule="auto"/>
        <w:ind w:firstLine="708"/>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11. По инициативе субъекта предпринимательской деятельности могут быть представлены:</w:t>
      </w:r>
    </w:p>
    <w:p w:rsidR="00813A56" w:rsidRPr="00813A56" w:rsidRDefault="00813A56" w:rsidP="00813A56">
      <w:pPr>
        <w:spacing w:after="0" w:line="240" w:lineRule="auto"/>
        <w:ind w:firstLine="708"/>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 для индивидуальных предпринимателей - свидетельство о государственной регистрации физического лица в качестве индивидуального предпринимателя или сведения об индивидуальном предпринимателе  из Единого государственного реестра индивидуальных предпринимателей, являющемся заявителем;</w:t>
      </w:r>
    </w:p>
    <w:p w:rsidR="00813A56" w:rsidRPr="00813A56" w:rsidRDefault="00813A56" w:rsidP="00813A56">
      <w:pPr>
        <w:spacing w:after="0" w:line="240" w:lineRule="auto"/>
        <w:ind w:firstLine="708"/>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 для юридического лица - свидетельство о государственной регистрации юридического лица или сведения о юридическом лице из Единого государственного реестра юридических лиц, являющемся заявителем.</w:t>
      </w:r>
    </w:p>
    <w:p w:rsidR="00813A56" w:rsidRPr="00813A56" w:rsidRDefault="00813A56" w:rsidP="00813A56">
      <w:pPr>
        <w:spacing w:after="0" w:line="240" w:lineRule="auto"/>
        <w:ind w:firstLine="708"/>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12. Исчерпывающий перечень документов и (или) информации, запрашиваемых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5443"/>
        <w:gridCol w:w="3748"/>
      </w:tblGrid>
      <w:tr w:rsidR="00813A56" w:rsidRPr="00813A56" w:rsidTr="00F9586F">
        <w:tc>
          <w:tcPr>
            <w:tcW w:w="510" w:type="dxa"/>
          </w:tcPr>
          <w:p w:rsidR="00813A56" w:rsidRPr="00813A56" w:rsidRDefault="00813A56" w:rsidP="00813A56">
            <w:pPr>
              <w:spacing w:after="0" w:line="240" w:lineRule="auto"/>
              <w:jc w:val="center"/>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N </w:t>
            </w:r>
            <w:proofErr w:type="gramStart"/>
            <w:r w:rsidRPr="00813A56">
              <w:rPr>
                <w:rFonts w:ascii="Times New Roman" w:eastAsia="Times New Roman" w:hAnsi="Times New Roman" w:cs="Times New Roman"/>
                <w:sz w:val="24"/>
                <w:szCs w:val="24"/>
                <w:lang w:eastAsia="ru-RU"/>
              </w:rPr>
              <w:t>п</w:t>
            </w:r>
            <w:proofErr w:type="gramEnd"/>
            <w:r w:rsidRPr="00813A56">
              <w:rPr>
                <w:rFonts w:ascii="Times New Roman" w:eastAsia="Times New Roman" w:hAnsi="Times New Roman" w:cs="Times New Roman"/>
                <w:sz w:val="24"/>
                <w:szCs w:val="24"/>
                <w:lang w:eastAsia="ru-RU"/>
              </w:rPr>
              <w:t>/п</w:t>
            </w:r>
          </w:p>
        </w:tc>
        <w:tc>
          <w:tcPr>
            <w:tcW w:w="5443" w:type="dxa"/>
          </w:tcPr>
          <w:p w:rsidR="00813A56" w:rsidRPr="00813A56" w:rsidRDefault="00813A56" w:rsidP="00813A56">
            <w:pPr>
              <w:spacing w:after="0" w:line="240" w:lineRule="auto"/>
              <w:jc w:val="center"/>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Наименование документа и (или) информации</w:t>
            </w:r>
          </w:p>
        </w:tc>
        <w:tc>
          <w:tcPr>
            <w:tcW w:w="3748" w:type="dxa"/>
          </w:tcPr>
          <w:p w:rsidR="00813A56" w:rsidRPr="00813A56" w:rsidRDefault="00813A56" w:rsidP="00813A56">
            <w:pPr>
              <w:spacing w:after="0" w:line="240" w:lineRule="auto"/>
              <w:jc w:val="center"/>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Федеральные органы исполнительной власти, органы государственных внебюджетных фондов, в распоряжении которых находятся документ и (или) информация</w:t>
            </w:r>
          </w:p>
        </w:tc>
      </w:tr>
      <w:tr w:rsidR="00813A56" w:rsidRPr="00813A56" w:rsidTr="00F9586F">
        <w:tc>
          <w:tcPr>
            <w:tcW w:w="510" w:type="dxa"/>
          </w:tcPr>
          <w:p w:rsidR="00813A56" w:rsidRPr="00813A56" w:rsidRDefault="00813A56" w:rsidP="00813A56">
            <w:pPr>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w:t>
            </w:r>
          </w:p>
        </w:tc>
        <w:tc>
          <w:tcPr>
            <w:tcW w:w="5443" w:type="dxa"/>
          </w:tcPr>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Сведения из Единого государственного реестра юридических лиц</w:t>
            </w:r>
          </w:p>
        </w:tc>
        <w:tc>
          <w:tcPr>
            <w:tcW w:w="3748" w:type="dxa"/>
          </w:tcPr>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ФНС России</w:t>
            </w:r>
          </w:p>
        </w:tc>
      </w:tr>
      <w:tr w:rsidR="00813A56" w:rsidRPr="00813A56" w:rsidTr="00F9586F">
        <w:tc>
          <w:tcPr>
            <w:tcW w:w="510" w:type="dxa"/>
          </w:tcPr>
          <w:p w:rsidR="00813A56" w:rsidRPr="00813A56" w:rsidRDefault="00813A56" w:rsidP="00813A56">
            <w:pPr>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w:t>
            </w:r>
          </w:p>
        </w:tc>
        <w:tc>
          <w:tcPr>
            <w:tcW w:w="5443" w:type="dxa"/>
          </w:tcPr>
          <w:p w:rsidR="00813A56" w:rsidRPr="00813A56" w:rsidRDefault="00813A56" w:rsidP="00813A56">
            <w:pPr>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Сведения из Единого государственного реестра индивидуальных предпринимателей</w:t>
            </w:r>
          </w:p>
        </w:tc>
        <w:tc>
          <w:tcPr>
            <w:tcW w:w="3748" w:type="dxa"/>
          </w:tcPr>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ФНС России</w:t>
            </w:r>
          </w:p>
        </w:tc>
      </w:tr>
      <w:tr w:rsidR="00813A56" w:rsidRPr="00813A56" w:rsidTr="00F9586F">
        <w:tc>
          <w:tcPr>
            <w:tcW w:w="510" w:type="dxa"/>
          </w:tcPr>
          <w:p w:rsidR="00813A56" w:rsidRPr="00813A56" w:rsidRDefault="00813A56" w:rsidP="00813A56">
            <w:pPr>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w:t>
            </w:r>
          </w:p>
        </w:tc>
        <w:tc>
          <w:tcPr>
            <w:tcW w:w="5443" w:type="dxa"/>
          </w:tcPr>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Сведения из государственного сводного реестра выданных, приостановленных и аннулированных лицензий на производство и оборот этилового спирта, алкогольной и спиртосодержащей продукции</w:t>
            </w:r>
          </w:p>
        </w:tc>
        <w:tc>
          <w:tcPr>
            <w:tcW w:w="3748" w:type="dxa"/>
          </w:tcPr>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proofErr w:type="spellStart"/>
            <w:r w:rsidRPr="00813A56">
              <w:rPr>
                <w:rFonts w:ascii="Times New Roman" w:eastAsia="Times New Roman" w:hAnsi="Times New Roman" w:cs="Times New Roman"/>
                <w:sz w:val="28"/>
                <w:szCs w:val="28"/>
                <w:lang w:eastAsia="ru-RU"/>
              </w:rPr>
              <w:t>Росалкогольрегулирование</w:t>
            </w:r>
            <w:proofErr w:type="spellEnd"/>
          </w:p>
        </w:tc>
      </w:tr>
      <w:tr w:rsidR="00813A56" w:rsidRPr="00813A56" w:rsidTr="00F9586F">
        <w:tc>
          <w:tcPr>
            <w:tcW w:w="510" w:type="dxa"/>
          </w:tcPr>
          <w:p w:rsidR="00813A56" w:rsidRPr="00813A56" w:rsidRDefault="00813A56" w:rsidP="00813A56">
            <w:pPr>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4</w:t>
            </w:r>
          </w:p>
        </w:tc>
        <w:tc>
          <w:tcPr>
            <w:tcW w:w="5443" w:type="dxa"/>
          </w:tcPr>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Выписка из Единого государственного реестра  прав на недвижимое имущество и сделок с ним (содержащая общедоступные сведения о зарегистрированных правах на объект недвижимости)</w:t>
            </w:r>
          </w:p>
        </w:tc>
        <w:tc>
          <w:tcPr>
            <w:tcW w:w="3748" w:type="dxa"/>
          </w:tcPr>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proofErr w:type="spellStart"/>
            <w:r w:rsidRPr="00813A56">
              <w:rPr>
                <w:rFonts w:ascii="Times New Roman" w:eastAsia="Times New Roman" w:hAnsi="Times New Roman" w:cs="Times New Roman"/>
                <w:sz w:val="28"/>
                <w:szCs w:val="28"/>
                <w:lang w:eastAsia="ru-RU"/>
              </w:rPr>
              <w:t>Росреестр</w:t>
            </w:r>
            <w:proofErr w:type="spellEnd"/>
          </w:p>
        </w:tc>
      </w:tr>
      <w:tr w:rsidR="00813A56" w:rsidRPr="00813A56" w:rsidTr="00F9586F">
        <w:tc>
          <w:tcPr>
            <w:tcW w:w="510" w:type="dxa"/>
          </w:tcPr>
          <w:p w:rsidR="00813A56" w:rsidRPr="00813A56" w:rsidRDefault="00813A56" w:rsidP="00813A56">
            <w:pPr>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5</w:t>
            </w:r>
          </w:p>
        </w:tc>
        <w:tc>
          <w:tcPr>
            <w:tcW w:w="5443" w:type="dxa"/>
          </w:tcPr>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Выписка из Единого государственного реестра прав на недвижимое имущество и сделок с ним о переходе прав на  объект недвижимого имущества</w:t>
            </w:r>
          </w:p>
        </w:tc>
        <w:tc>
          <w:tcPr>
            <w:tcW w:w="3748" w:type="dxa"/>
          </w:tcPr>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proofErr w:type="spellStart"/>
            <w:r w:rsidRPr="00813A56">
              <w:rPr>
                <w:rFonts w:ascii="Times New Roman" w:eastAsia="Times New Roman" w:hAnsi="Times New Roman" w:cs="Times New Roman"/>
                <w:sz w:val="28"/>
                <w:szCs w:val="28"/>
                <w:lang w:eastAsia="ru-RU"/>
              </w:rPr>
              <w:t>Росреестр</w:t>
            </w:r>
            <w:proofErr w:type="spellEnd"/>
          </w:p>
        </w:tc>
      </w:tr>
      <w:tr w:rsidR="00813A56" w:rsidRPr="00813A56" w:rsidTr="00F9586F">
        <w:tc>
          <w:tcPr>
            <w:tcW w:w="510" w:type="dxa"/>
          </w:tcPr>
          <w:p w:rsidR="00813A56" w:rsidRPr="00813A56" w:rsidRDefault="00813A56" w:rsidP="00813A56">
            <w:pPr>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lastRenderedPageBreak/>
              <w:t>6</w:t>
            </w:r>
          </w:p>
        </w:tc>
        <w:tc>
          <w:tcPr>
            <w:tcW w:w="5443" w:type="dxa"/>
          </w:tcPr>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Выписка из Единого государственного реестра прав на недвижимое имущество и сделок с ним о правах отдельного лица на имевшиеся (имеющиеся) у него объекты недвижимости</w:t>
            </w:r>
          </w:p>
        </w:tc>
        <w:tc>
          <w:tcPr>
            <w:tcW w:w="3748" w:type="dxa"/>
          </w:tcPr>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proofErr w:type="spellStart"/>
            <w:r w:rsidRPr="00813A56">
              <w:rPr>
                <w:rFonts w:ascii="Times New Roman" w:eastAsia="Times New Roman" w:hAnsi="Times New Roman" w:cs="Times New Roman"/>
                <w:sz w:val="28"/>
                <w:szCs w:val="28"/>
                <w:lang w:eastAsia="ru-RU"/>
              </w:rPr>
              <w:t>Росреестр</w:t>
            </w:r>
            <w:proofErr w:type="spellEnd"/>
          </w:p>
        </w:tc>
      </w:tr>
    </w:tbl>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spacing w:after="0" w:line="240" w:lineRule="auto"/>
        <w:ind w:firstLine="708"/>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12.1. При осуществлении муниципального контроля запрещается требовать от субъекта предпринимательской деятельности:</w:t>
      </w:r>
    </w:p>
    <w:p w:rsidR="00813A56" w:rsidRPr="00813A56" w:rsidRDefault="00813A56" w:rsidP="00813A56">
      <w:pPr>
        <w:spacing w:after="0" w:line="240" w:lineRule="auto"/>
        <w:ind w:firstLine="708"/>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муниципальными нормативными правовыми актами, регулирующими отношения, возникающие в связи с осуществлением муниципального контроля, предусмотренного настоящим административным регламентом;</w:t>
      </w:r>
    </w:p>
    <w:p w:rsidR="00813A56" w:rsidRPr="00813A56" w:rsidRDefault="00813A56" w:rsidP="00813A56">
      <w:pPr>
        <w:spacing w:after="0" w:line="240" w:lineRule="auto"/>
        <w:ind w:firstLine="708"/>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 представления документов и информации, которые в соответствии с нормативными правовыми актами Российской Федерации, нормативными актами Свердловской области и муниципальными правовыми актами городского округа Верхняя Пышма находятся в распоряжении органов, предоставляющих муниципальную услугу, иных органов местного самоуправления, государственных органов и (или) подведомственных органам местного самоуправления и государственным органам организаций;</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 xml:space="preserve">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20" w:history="1">
        <w:r w:rsidRPr="00813A56">
          <w:rPr>
            <w:rFonts w:ascii="Times New Roman" w:eastAsia="Times New Roman" w:hAnsi="Times New Roman" w:cs="Times New Roman"/>
            <w:sz w:val="28"/>
            <w:szCs w:val="28"/>
            <w:lang w:eastAsia="ru-RU"/>
          </w:rPr>
          <w:t>части 1 ст</w:t>
        </w:r>
        <w:r w:rsidRPr="00813A56">
          <w:rPr>
            <w:rFonts w:ascii="Times New Roman" w:eastAsia="Times New Roman" w:hAnsi="Times New Roman" w:cs="Times New Roman"/>
            <w:sz w:val="28"/>
            <w:szCs w:val="28"/>
            <w:lang w:eastAsia="ru-RU"/>
          </w:rPr>
          <w:t>а</w:t>
        </w:r>
        <w:r w:rsidRPr="00813A56">
          <w:rPr>
            <w:rFonts w:ascii="Times New Roman" w:eastAsia="Times New Roman" w:hAnsi="Times New Roman" w:cs="Times New Roman"/>
            <w:sz w:val="28"/>
            <w:szCs w:val="28"/>
            <w:lang w:eastAsia="ru-RU"/>
          </w:rPr>
          <w:t>тьи 9</w:t>
        </w:r>
      </w:hyperlink>
      <w:r w:rsidRPr="00813A56">
        <w:rPr>
          <w:rFonts w:ascii="Times New Roman" w:eastAsia="Times New Roman" w:hAnsi="Times New Roman" w:cs="Times New Roman"/>
          <w:sz w:val="28"/>
          <w:szCs w:val="28"/>
          <w:lang w:eastAsia="ru-RU"/>
        </w:rPr>
        <w:t xml:space="preserve"> Федерального закона от 27.07.2010 N 210-ФЗ "Об организации предоставления государственных</w:t>
      </w:r>
      <w:proofErr w:type="gramEnd"/>
      <w:r w:rsidRPr="00813A56">
        <w:rPr>
          <w:rFonts w:ascii="Times New Roman" w:eastAsia="Times New Roman" w:hAnsi="Times New Roman" w:cs="Times New Roman"/>
          <w:sz w:val="28"/>
          <w:szCs w:val="28"/>
          <w:lang w:eastAsia="ru-RU"/>
        </w:rPr>
        <w:t xml:space="preserve"> и муниципальных услуг".</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13. По результатам проверки должностными лицами органа муниципального контроля, проводящими проверку, составляется акт проверки органом муниципального контроля юридического лица, индивидуального предпринимателя (далее – акт проверки) (приложение № 4 к настоящему административному регламенту).</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14. В случае выявления при проведении проверки нарушений субъектом предпринимательской деятельности обязательных требований или требований, установленных муниципальными правовыми актами, должностные лица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1) выдать предписание юридическому лицу, индивидуальному предпринимателю об устранении выявленных нарушений (приложение N 5 к настоящему административному регламенту) с указанием сроков их устранения и (или) о проведении мероприятий по предотвращению нарушений обязательных требований или требований, установленных муниципальными </w:t>
      </w:r>
      <w:r w:rsidRPr="00813A56">
        <w:rPr>
          <w:rFonts w:ascii="Times New Roman" w:eastAsia="Times New Roman" w:hAnsi="Times New Roman" w:cs="Times New Roman"/>
          <w:sz w:val="28"/>
          <w:szCs w:val="28"/>
          <w:lang w:eastAsia="ru-RU"/>
        </w:rPr>
        <w:lastRenderedPageBreak/>
        <w:t>правовыми актами.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2) принять меры по </w:t>
      </w:r>
      <w:proofErr w:type="gramStart"/>
      <w:r w:rsidRPr="00813A56">
        <w:rPr>
          <w:rFonts w:ascii="Times New Roman" w:eastAsia="Times New Roman" w:hAnsi="Times New Roman" w:cs="Times New Roman"/>
          <w:sz w:val="28"/>
          <w:szCs w:val="28"/>
          <w:lang w:eastAsia="ru-RU"/>
        </w:rPr>
        <w:t>контролю за</w:t>
      </w:r>
      <w:proofErr w:type="gramEnd"/>
      <w:r w:rsidRPr="00813A56">
        <w:rPr>
          <w:rFonts w:ascii="Times New Roman" w:eastAsia="Times New Roman" w:hAnsi="Times New Roman" w:cs="Times New Roman"/>
          <w:sz w:val="28"/>
          <w:szCs w:val="28"/>
          <w:lang w:eastAsia="ru-RU"/>
        </w:rPr>
        <w:t xml:space="preserve"> устранением выявленных нарушений, их предупреждению и  предотвращению, а также меры по привлечению лиц, допустивших выявленные нарушения, к ответственности.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14.1. </w:t>
      </w:r>
      <w:proofErr w:type="gramStart"/>
      <w:r w:rsidRPr="00813A56">
        <w:rPr>
          <w:rFonts w:ascii="Times New Roman" w:eastAsia="Times New Roman" w:hAnsi="Times New Roman" w:cs="Times New Roman"/>
          <w:sz w:val="28"/>
          <w:szCs w:val="28"/>
          <w:lang w:eastAsia="ru-RU"/>
        </w:rPr>
        <w:t>В случае если при проведении проверки установлено, что выявленные нарушения представляют непосредственную угрозу причинения вреда жизни, здоровью граждан, вреда животным, растениям, окружающей среде, безопасности государства, иным значимым и охраняемым законом частным, общественным, публичным, муниципальным и государственным интересам, а также угрозы чрезвычайных ситуаций природного и техногенного характера, администрация городского округа Верхняя Пышма принимает меры по недопущению причинения вреда или прекращения его</w:t>
      </w:r>
      <w:proofErr w:type="gramEnd"/>
      <w:r w:rsidRPr="00813A56">
        <w:rPr>
          <w:rFonts w:ascii="Times New Roman" w:eastAsia="Times New Roman" w:hAnsi="Times New Roman" w:cs="Times New Roman"/>
          <w:sz w:val="28"/>
          <w:szCs w:val="28"/>
          <w:lang w:eastAsia="ru-RU"/>
        </w:rPr>
        <w:t xml:space="preserve"> причинения.</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15. </w:t>
      </w:r>
      <w:proofErr w:type="gramStart"/>
      <w:r w:rsidRPr="00813A56">
        <w:rPr>
          <w:rFonts w:ascii="Times New Roman" w:eastAsia="Times New Roman" w:hAnsi="Times New Roman" w:cs="Times New Roman"/>
          <w:sz w:val="28"/>
          <w:szCs w:val="28"/>
          <w:lang w:eastAsia="ru-RU"/>
        </w:rPr>
        <w:t>В журнале учета проверок должностными лицами органа муниципального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w:t>
      </w:r>
      <w:proofErr w:type="gramEnd"/>
      <w:r w:rsidRPr="00813A56">
        <w:rPr>
          <w:rFonts w:ascii="Times New Roman" w:eastAsia="Times New Roman" w:hAnsi="Times New Roman" w:cs="Times New Roman"/>
          <w:sz w:val="28"/>
          <w:szCs w:val="28"/>
          <w:lang w:eastAsia="ru-RU"/>
        </w:rPr>
        <w:t xml:space="preserve"> подписи.</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При отсутствии журнала учета проверок в акте проверки делается соответствующая запись.</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16. </w:t>
      </w:r>
      <w:proofErr w:type="gramStart"/>
      <w:r w:rsidRPr="00813A56">
        <w:rPr>
          <w:rFonts w:ascii="Times New Roman" w:eastAsia="Times New Roman" w:hAnsi="Times New Roman" w:cs="Times New Roman"/>
          <w:sz w:val="28"/>
          <w:szCs w:val="28"/>
          <w:lang w:eastAsia="ru-RU"/>
        </w:rPr>
        <w:t xml:space="preserve">В случае если основанием для исполнения муниципальной функции является поступление в администрацию городского округа Верхняя Пышма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(далее - заявитель) по результатам исполнения муниципальной функции заявителю направляется ответ в порядке, установленном Федеральным </w:t>
      </w:r>
      <w:hyperlink r:id="rId21" w:history="1">
        <w:r w:rsidRPr="00813A56">
          <w:rPr>
            <w:rFonts w:ascii="Times New Roman" w:eastAsia="Times New Roman" w:hAnsi="Times New Roman" w:cs="Times New Roman"/>
            <w:sz w:val="28"/>
            <w:szCs w:val="28"/>
            <w:lang w:eastAsia="ru-RU"/>
          </w:rPr>
          <w:t>законом</w:t>
        </w:r>
      </w:hyperlink>
      <w:r w:rsidRPr="00813A56">
        <w:rPr>
          <w:rFonts w:ascii="Times New Roman" w:eastAsia="Times New Roman" w:hAnsi="Times New Roman" w:cs="Times New Roman"/>
          <w:sz w:val="28"/>
          <w:szCs w:val="28"/>
          <w:lang w:eastAsia="ru-RU"/>
        </w:rPr>
        <w:t xml:space="preserve"> от 02.05.2006 N 59-ФЗ "О порядке</w:t>
      </w:r>
      <w:proofErr w:type="gramEnd"/>
      <w:r w:rsidRPr="00813A56">
        <w:rPr>
          <w:rFonts w:ascii="Times New Roman" w:eastAsia="Times New Roman" w:hAnsi="Times New Roman" w:cs="Times New Roman"/>
          <w:sz w:val="28"/>
          <w:szCs w:val="28"/>
          <w:lang w:eastAsia="ru-RU"/>
        </w:rPr>
        <w:t xml:space="preserve"> рассмотрения обращений граждан Российской Федерации".</w:t>
      </w:r>
    </w:p>
    <w:p w:rsidR="00813A56" w:rsidRPr="00813A56" w:rsidRDefault="00813A56" w:rsidP="00813A56">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II. ТРЕБОВАНИЯ </w:t>
      </w:r>
      <w:proofErr w:type="gramStart"/>
      <w:r w:rsidRPr="00813A56">
        <w:rPr>
          <w:rFonts w:ascii="Times New Roman" w:eastAsia="Times New Roman" w:hAnsi="Times New Roman" w:cs="Times New Roman"/>
          <w:sz w:val="28"/>
          <w:szCs w:val="28"/>
          <w:lang w:eastAsia="ru-RU"/>
        </w:rPr>
        <w:t>К ПОРЯДКУ ИСПОЛНЕНИЯ МУНИЦИПАЛЬНОЙ ФУНКЦИИ ПО ОСУЩЕСТВЛЕНИЮ КОНТРОЛЯ ЗА СОБЛЮДЕНИЕМ ЗАКОНОДАТЕЛЬСТВА В ОБЛАСТИ РОЗНИЧНОЙ ПРОДАЖИ АЛКОГОЛЬНОЙ ПРОДУКЦИИ НА ТЕРРИТОРИИ</w:t>
      </w:r>
      <w:proofErr w:type="gramEnd"/>
      <w:r w:rsidRPr="00813A56">
        <w:rPr>
          <w:rFonts w:ascii="Times New Roman" w:eastAsia="Times New Roman" w:hAnsi="Times New Roman" w:cs="Times New Roman"/>
          <w:sz w:val="28"/>
          <w:szCs w:val="28"/>
          <w:lang w:eastAsia="ru-RU"/>
        </w:rPr>
        <w:t xml:space="preserve"> </w:t>
      </w:r>
    </w:p>
    <w:p w:rsidR="00813A56" w:rsidRPr="00813A56" w:rsidRDefault="00813A56" w:rsidP="00813A56">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ГОРОДСКОГО ОКРУГА ВЕРХНЯЯ ПЫШМА</w:t>
      </w:r>
    </w:p>
    <w:p w:rsidR="00813A56" w:rsidRPr="00813A56" w:rsidRDefault="00813A56" w:rsidP="00813A56">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17. Информация о порядке осуществления муниципальной функции предоставляется непосредственно специалистами по развитию потребительского рынка, общественного питания и бытовых услуг администрации городского округа Верхняя Пышма (далее - специалисты, ответственные за осуществление муниципального контроля).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2" w:name="P121"/>
      <w:bookmarkEnd w:id="2"/>
      <w:r w:rsidRPr="00813A56">
        <w:rPr>
          <w:rFonts w:ascii="Times New Roman" w:eastAsia="Times New Roman" w:hAnsi="Times New Roman" w:cs="Times New Roman"/>
          <w:sz w:val="28"/>
          <w:szCs w:val="28"/>
          <w:lang w:eastAsia="ru-RU"/>
        </w:rPr>
        <w:t>18. Место нахождения администрации городского округа Верхняя Пышма: 624091, г. Верхняя Пышма, ул. Красноармейская, д. 13, кабинет N 49.</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lastRenderedPageBreak/>
        <w:t>Предоставление информации осуществляется в соответствии с графиком работы администрации: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Понедельник, вторник, среда, четверг, пятница 8.00 - 17.00.</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Перерыв 12.30 - 13.30.</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Выходные: суббота, воскресенье.</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Продолжительность рабочего дня, непосредственно предшествующего нерабочему праздничному дню, уменьшается на один час.</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Контактный телефон специалистов по развитию потребительского рынка, общественного питания и бытовых услуг администрации городского округа Верхняя Пышма: (834368) 5-14-79.</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19. Для получения информации по вопросам осуществления муниципального контроля заинтересованные лица вправе обратиться: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 в устной форме по телефону к специалисту, ответственному за осуществление муниципального контроля;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 в письменном виде в администрацию городского округа;</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 в порядке личного приема граждан главой администрации городского округа Верхняя Пышма;</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4) через официальный сайт городского округа Верхняя Пышма в телекоммуникационной сети Интернет: http://www.movp.ru.</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Информация о порядке осуществления муниципальной функции размещается на информационных стендах в здании администрации, а также на официальном информационном портале администрации городского округа Верхняя Пышма в телекоммуникационной сети Интернет (http://www.movp.ru) и содержит следующие информационные материалы:</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перечень нормативных правовых актов, регулирующих осуществление муниципальной функции, и их отдельные положения;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настоящий административный регламент;</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информация о режиме работы, номера контактных телефонов администрации;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иная информация в соответствии с требованиями законодательства Российской Федерации.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20. Специалист, ответственный за осуществление муниципального контроля, при ответе на телефонные обращения, сообщает график приема заявителей, точный почтовый адрес администрации, требования к письменному запросу заявителей о предоставлении информации о порядке осуществления муниципальной функции.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Звонки по вопросу информирования о порядке осуществления муниципальной функции принимаются в соответствии с графиком работы администрации.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20.1. При ответах на телефонные звонки и устные обращения специалист, ответственный за осуществление муниципального контроля, обязан в соответствии с поступившим запросом предоставлять информацию по следующим вопросам:</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 о входящих номерах, под которыми зарегистрированы документы, поступившие в администрацию;</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lastRenderedPageBreak/>
        <w:t>2) о нормативных правовых актах, регулирующих осуществление муниципальной функции (наименование, номер, дата принятия нормативного правового акта);</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 о сроках рассмотрения документов;</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4) о сроках проведения муниципального контроля;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5) о месте размещения на официальном интернет-сайте городского округа Верхняя Пышма информации по вопросам осуществления муниципальной функции.</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21. Плата за услуги организации (организаций), участвующей (участвующих) в исполнении муниципальной функции, с лица, в отношении которого проводятся мероприятия по контролю, не взимается.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22. Срок проведения проверки, исчисляемый с даты, указанной в распоряжении о проведении проверки, не должен превышать двадцать рабочих дней.</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22.1.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813A56">
        <w:rPr>
          <w:rFonts w:ascii="Times New Roman" w:eastAsia="Times New Roman" w:hAnsi="Times New Roman" w:cs="Times New Roman"/>
          <w:sz w:val="28"/>
          <w:szCs w:val="28"/>
          <w:lang w:eastAsia="ru-RU"/>
        </w:rPr>
        <w:t>микропредприятия</w:t>
      </w:r>
      <w:proofErr w:type="spellEnd"/>
      <w:r w:rsidRPr="00813A56">
        <w:rPr>
          <w:rFonts w:ascii="Times New Roman" w:eastAsia="Times New Roman" w:hAnsi="Times New Roman" w:cs="Times New Roman"/>
          <w:sz w:val="28"/>
          <w:szCs w:val="28"/>
          <w:lang w:eastAsia="ru-RU"/>
        </w:rPr>
        <w:t xml:space="preserve"> в год.</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22.2. В случае необходимости при проведении проверки, указанной в пункте 22.1,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22.3. На период </w:t>
      </w:r>
      <w:proofErr w:type="gramStart"/>
      <w:r w:rsidRPr="00813A56">
        <w:rPr>
          <w:rFonts w:ascii="Times New Roman" w:eastAsia="Times New Roman" w:hAnsi="Times New Roman" w:cs="Times New Roman"/>
          <w:sz w:val="28"/>
          <w:szCs w:val="28"/>
          <w:lang w:eastAsia="ru-RU"/>
        </w:rPr>
        <w:t>действия срока приостановления проведения проверки</w:t>
      </w:r>
      <w:proofErr w:type="gramEnd"/>
      <w:r w:rsidRPr="00813A56">
        <w:rPr>
          <w:rFonts w:ascii="Times New Roman" w:eastAsia="Times New Roman" w:hAnsi="Times New Roman" w:cs="Times New Roman"/>
          <w:sz w:val="28"/>
          <w:szCs w:val="28"/>
          <w:lang w:eastAsia="ru-RU"/>
        </w:rPr>
        <w:t xml:space="preserve"> приостанавливаются связанные с указанной проверкой действия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22.4. </w:t>
      </w:r>
      <w:proofErr w:type="gramStart"/>
      <w:r w:rsidRPr="00813A56">
        <w:rPr>
          <w:rFonts w:ascii="Times New Roman" w:eastAsia="Times New Roman" w:hAnsi="Times New Roman" w:cs="Times New Roman"/>
          <w:sz w:val="28"/>
          <w:szCs w:val="28"/>
          <w:lang w:eastAsia="ru-RU"/>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главой администрации городского округа Верхняя Пышма, но не более чем на двадцать рабочих дней, в отношении малых предприятий, </w:t>
      </w:r>
      <w:proofErr w:type="spellStart"/>
      <w:r w:rsidRPr="00813A56">
        <w:rPr>
          <w:rFonts w:ascii="Times New Roman" w:eastAsia="Times New Roman" w:hAnsi="Times New Roman" w:cs="Times New Roman"/>
          <w:sz w:val="28"/>
          <w:szCs w:val="28"/>
          <w:lang w:eastAsia="ru-RU"/>
        </w:rPr>
        <w:t>микропредприятий</w:t>
      </w:r>
      <w:proofErr w:type="spellEnd"/>
      <w:r w:rsidRPr="00813A56">
        <w:rPr>
          <w:rFonts w:ascii="Times New Roman" w:eastAsia="Times New Roman" w:hAnsi="Times New Roman" w:cs="Times New Roman"/>
          <w:sz w:val="28"/>
          <w:szCs w:val="28"/>
          <w:lang w:eastAsia="ru-RU"/>
        </w:rPr>
        <w:t xml:space="preserve"> не более чем</w:t>
      </w:r>
      <w:proofErr w:type="gramEnd"/>
      <w:r w:rsidRPr="00813A56">
        <w:rPr>
          <w:rFonts w:ascii="Times New Roman" w:eastAsia="Times New Roman" w:hAnsi="Times New Roman" w:cs="Times New Roman"/>
          <w:sz w:val="28"/>
          <w:szCs w:val="28"/>
          <w:lang w:eastAsia="ru-RU"/>
        </w:rPr>
        <w:t xml:space="preserve"> на пятнадцать часов.</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23. Плановые проверки проводятся не чаще чем один раз в три года. </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
    <w:p w:rsidR="00813A56" w:rsidRPr="00813A56" w:rsidRDefault="00813A56" w:rsidP="00813A56">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III. СОСТАВ, ПОСЛЕДОВАТЕЛЬНОСТЬ И СРОКИ ВЫПОЛНЕНИЯ</w:t>
      </w:r>
    </w:p>
    <w:p w:rsidR="00813A56" w:rsidRPr="00813A56" w:rsidRDefault="00813A56" w:rsidP="00813A56">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АДМИНИСТРАТИВНЫХ ПРОЦЕДУР (ДЕЙСТВИЙ), ТРЕБОВАНИЯ</w:t>
      </w:r>
    </w:p>
    <w:p w:rsidR="00813A56" w:rsidRPr="00813A56" w:rsidRDefault="00813A56" w:rsidP="00813A56">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К ПОРЯДКУ ИХ ВЫПОЛНЕНИЯ, В ТОМ ЧИСЛЕ ОСОБЕННОСТИ ВЫПОЛНЕНИЯ АДМИНИСТРАТИВНЫХ ПРОЦЕДУР </w:t>
      </w:r>
    </w:p>
    <w:p w:rsidR="00813A56" w:rsidRPr="00813A56" w:rsidRDefault="00813A56" w:rsidP="00813A56">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В ЭЛЕКТРОННОЙ ФОРМЕ</w:t>
      </w:r>
    </w:p>
    <w:p w:rsidR="00813A56" w:rsidRPr="00813A56" w:rsidRDefault="00813A56" w:rsidP="00813A56">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lastRenderedPageBreak/>
        <w:t>24. Перечень административных процедур (действий) исполнения функции по муниципальному контролю включает в себя:</w:t>
      </w:r>
    </w:p>
    <w:p w:rsidR="00813A56" w:rsidRPr="00813A56" w:rsidRDefault="00813A56" w:rsidP="00813A56">
      <w:pPr>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составление ежегодного плана проведения плановых проверок;</w:t>
      </w:r>
    </w:p>
    <w:p w:rsidR="00813A56" w:rsidRPr="00813A56" w:rsidRDefault="00813A56" w:rsidP="00813A56">
      <w:pPr>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приём и регистрация обращений и заявлений;</w:t>
      </w:r>
    </w:p>
    <w:p w:rsidR="00813A56" w:rsidRPr="00813A56" w:rsidRDefault="00813A56" w:rsidP="00813A56">
      <w:pPr>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подготовка распоряжения о проведении проверки;</w:t>
      </w:r>
    </w:p>
    <w:p w:rsidR="00813A56" w:rsidRPr="00813A56" w:rsidRDefault="00813A56" w:rsidP="00813A56">
      <w:pPr>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проведение документарной проверки;</w:t>
      </w:r>
    </w:p>
    <w:p w:rsidR="00813A56" w:rsidRPr="00813A56" w:rsidRDefault="00813A56" w:rsidP="00813A56">
      <w:pPr>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проведение выездной проверки;</w:t>
      </w:r>
    </w:p>
    <w:p w:rsidR="00813A56" w:rsidRPr="00813A56" w:rsidRDefault="00813A56" w:rsidP="00813A56">
      <w:pPr>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оформление результатов проверки.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25. </w:t>
      </w:r>
      <w:hyperlink w:anchor="P356" w:history="1">
        <w:r w:rsidRPr="00813A56">
          <w:rPr>
            <w:rFonts w:ascii="Times New Roman" w:eastAsia="Times New Roman" w:hAnsi="Times New Roman" w:cs="Times New Roman"/>
            <w:sz w:val="28"/>
            <w:szCs w:val="28"/>
            <w:lang w:eastAsia="ru-RU"/>
          </w:rPr>
          <w:t>Блок-схема</w:t>
        </w:r>
      </w:hyperlink>
      <w:r w:rsidRPr="00813A56">
        <w:rPr>
          <w:rFonts w:ascii="Times New Roman" w:eastAsia="Times New Roman" w:hAnsi="Times New Roman" w:cs="Times New Roman"/>
          <w:sz w:val="28"/>
          <w:szCs w:val="28"/>
          <w:lang w:eastAsia="ru-RU"/>
        </w:rPr>
        <w:t xml:space="preserve"> исполнения муниципальной функции приведена в приложении N 1 к настоящему административному регламенту.</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26. Основанием для начала административной процедуры по составлению ежегодного плана проведения плановых проверок (далее – ежегодный план проверок) является наступление срока подготовки ежегодного плана проверок, установленного законодательством Российской Федерации, 1 сентября года, предшествующего году проведения плановых проверок.</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 xml:space="preserve">Проект ежегодного плана проверок разрабатывается органом муниципального контроля в соответствии с типовой формой ежегодного </w:t>
      </w:r>
      <w:hyperlink r:id="rId22" w:history="1">
        <w:r w:rsidRPr="00813A56">
          <w:rPr>
            <w:rFonts w:ascii="Times New Roman" w:eastAsia="Times New Roman" w:hAnsi="Times New Roman" w:cs="Times New Roman"/>
            <w:sz w:val="28"/>
            <w:szCs w:val="28"/>
            <w:lang w:eastAsia="ru-RU"/>
          </w:rPr>
          <w:t>плана</w:t>
        </w:r>
      </w:hyperlink>
      <w:r w:rsidRPr="00813A56">
        <w:rPr>
          <w:rFonts w:ascii="Times New Roman" w:eastAsia="Times New Roman" w:hAnsi="Times New Roman" w:cs="Times New Roman"/>
          <w:sz w:val="28"/>
          <w:szCs w:val="28"/>
          <w:lang w:eastAsia="ru-RU"/>
        </w:rPr>
        <w:t xml:space="preserve"> проведения плановых проверок юридических лиц и индивидуальных предпринимателей, утвержденной Постановлением Правительства Российской Федерации от 30.06.2010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proofErr w:type="gramEnd"/>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26.1. Основанием для включения плановой проверки в ежегодный план проверок является истечение трех лет со дня: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 государственной регистрации юридического лица; индивидуального предпринимателя;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2) окончания проведения последней плановой проверки юридического лица, индивидуального предпринимателя;</w:t>
      </w:r>
      <w:proofErr w:type="gramEnd"/>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26.2. </w:t>
      </w:r>
      <w:proofErr w:type="gramStart"/>
      <w:r w:rsidRPr="00813A56">
        <w:rPr>
          <w:rFonts w:ascii="Times New Roman" w:eastAsia="Times New Roman" w:hAnsi="Times New Roman" w:cs="Times New Roman"/>
          <w:sz w:val="28"/>
          <w:szCs w:val="28"/>
          <w:lang w:eastAsia="ru-RU"/>
        </w:rPr>
        <w:t>В срок до 1 сентября, предшествующего году проведения плановых проверок, утвержденный и подписанный главой администрации городского округа Верхняя Пышма проект ежегодного плана проверок на бумажном носителе (с приложением копии в электронном виде) с сопроводительным письмом направляется в соответствующий орган прокуратуры заказным почтовым отправлением с уведомлением о вручении либо в форме электронного документа, подписанного электронной подписью.</w:t>
      </w:r>
      <w:proofErr w:type="gramEnd"/>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26.3. Орган прокуратуры рассматривает проект ежегодного плана проверок на предмет законности включения в него объектов муниципального контроля и </w:t>
      </w:r>
      <w:r w:rsidRPr="00813A56">
        <w:rPr>
          <w:rFonts w:ascii="Times New Roman" w:eastAsia="Times New Roman" w:hAnsi="Times New Roman" w:cs="Times New Roman"/>
          <w:sz w:val="28"/>
          <w:szCs w:val="28"/>
          <w:lang w:eastAsia="ru-RU"/>
        </w:rPr>
        <w:lastRenderedPageBreak/>
        <w:t>вносит предложения руководителю органа муниципального контроля о проведении совместных плановых проверок.</w:t>
      </w:r>
    </w:p>
    <w:p w:rsidR="00813A56" w:rsidRPr="00813A56" w:rsidRDefault="00813A56" w:rsidP="00813A56">
      <w:pPr>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26.4. Рассмотренный органом прокуратуры проект ежегодного плана на предмет законности включения в него объектов муниципального контроля и с учетом предложений органов прокуратуры о проведении совместных проверок утверждается главой администрации городского округа Верхняя Пышма в форме распоряжения, заверяется его личной подписью и печатью администрации городского округа Верхняя Пышма.</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26.5. </w:t>
      </w:r>
      <w:proofErr w:type="gramStart"/>
      <w:r w:rsidRPr="00813A56">
        <w:rPr>
          <w:rFonts w:ascii="Times New Roman" w:eastAsia="Times New Roman" w:hAnsi="Times New Roman" w:cs="Times New Roman"/>
          <w:sz w:val="28"/>
          <w:szCs w:val="28"/>
          <w:lang w:eastAsia="ru-RU"/>
        </w:rPr>
        <w:t>Утвержденный и подписанный главой администрации городского округа Верхняя Пышма ежегодный план проверок на бумажном носителе (с приложением копии в электронном виде) с сопроводительным письмом направляется до 1 ноября года, предшествующего году проведения плановых проверок, в соответствующий орган прокуратуры заказным почтовым отправлением с уведомлением о вручении либо в форме электронного документа, подписанного электронной подписью.</w:t>
      </w:r>
      <w:proofErr w:type="gramEnd"/>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26.6.  Утвержденный распоряжением администрации городского округа Верхняя Пышма ежегодный план проверок доводится до сведения заинтересованных лиц посредством его размещения на официальном сайте городского округа Верхняя Пышма в сети Интернет или иным доступным способом.</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26.7. Результатом административной процедуры является утвержденный ежегодный план проверок.</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26.8. Внесение изменений в план проверок допускается только в случае невозможности проведения плановой проверки юридического лица, индивидуального предпринимателя в связи с ликвидацией или реорганизацией юридического лица, прекращением деятельности юридического лица, индивидуального предпринимателя, а также с наступлением обстоятельств непреодолимой силы и оформляется распоряжением администрации городского округа Верхняя Пышма.</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26.9. Сведения о внесенных в план проверок изменениях направляются в 10-дневный срок со дня их принятия в орган прокуратуры на бумажном носителе (с приложением копии в электронном виде), доводятся до сведения заинтересованных лиц посредством размещения на официальном сайте городского округа Верхняя Пышма в сети Интернет или иным доступным способом.</w:t>
      </w:r>
    </w:p>
    <w:p w:rsidR="00813A56" w:rsidRPr="00813A56" w:rsidRDefault="00813A56" w:rsidP="00813A56">
      <w:pPr>
        <w:tabs>
          <w:tab w:val="num" w:pos="0"/>
        </w:tabs>
        <w:spacing w:after="0" w:line="240" w:lineRule="auto"/>
        <w:ind w:firstLine="720"/>
        <w:jc w:val="both"/>
        <w:rPr>
          <w:rFonts w:ascii="Times New Roman" w:eastAsia="Times New Roman" w:hAnsi="Times New Roman" w:cs="Times New Roman"/>
          <w:sz w:val="28"/>
          <w:szCs w:val="28"/>
          <w:lang w:val="x-none" w:eastAsia="ru-RU"/>
        </w:rPr>
      </w:pPr>
      <w:r w:rsidRPr="00813A56">
        <w:rPr>
          <w:rFonts w:ascii="Times New Roman" w:eastAsia="Times New Roman" w:hAnsi="Times New Roman" w:cs="Times New Roman"/>
          <w:color w:val="000000"/>
          <w:sz w:val="28"/>
          <w:szCs w:val="28"/>
          <w:lang w:val="x-none" w:eastAsia="ru-RU"/>
        </w:rPr>
        <w:t xml:space="preserve">27. </w:t>
      </w:r>
      <w:r w:rsidRPr="00813A56">
        <w:rPr>
          <w:rFonts w:ascii="Times New Roman" w:eastAsia="Times New Roman" w:hAnsi="Times New Roman" w:cs="Times New Roman"/>
          <w:sz w:val="28"/>
          <w:szCs w:val="28"/>
          <w:lang w:eastAsia="ru-RU"/>
        </w:rPr>
        <w:t>Юридическим фактом, являющимся о</w:t>
      </w:r>
      <w:r w:rsidRPr="00813A56">
        <w:rPr>
          <w:rFonts w:ascii="Times New Roman" w:eastAsia="Times New Roman" w:hAnsi="Times New Roman" w:cs="Times New Roman"/>
          <w:sz w:val="28"/>
          <w:szCs w:val="28"/>
          <w:lang w:val="x-none" w:eastAsia="ru-RU"/>
        </w:rPr>
        <w:t>снованием для начала процедуры приема и регистрации обращений и заявлений, является поступление:</w:t>
      </w:r>
    </w:p>
    <w:p w:rsidR="00813A56" w:rsidRPr="00813A56" w:rsidRDefault="00813A56" w:rsidP="00813A56">
      <w:pPr>
        <w:tabs>
          <w:tab w:val="num" w:pos="0"/>
        </w:tabs>
        <w:spacing w:after="0" w:line="240" w:lineRule="auto"/>
        <w:ind w:firstLine="720"/>
        <w:jc w:val="both"/>
        <w:rPr>
          <w:rFonts w:ascii="Times New Roman" w:eastAsia="Times New Roman" w:hAnsi="Times New Roman" w:cs="Times New Roman"/>
          <w:sz w:val="28"/>
          <w:szCs w:val="28"/>
          <w:lang w:val="x-none" w:eastAsia="ru-RU"/>
        </w:rPr>
      </w:pPr>
      <w:r w:rsidRPr="00813A56">
        <w:rPr>
          <w:rFonts w:ascii="Times New Roman" w:eastAsia="Times New Roman" w:hAnsi="Times New Roman" w:cs="Times New Roman"/>
          <w:sz w:val="28"/>
          <w:szCs w:val="28"/>
          <w:lang w:eastAsia="ru-RU"/>
        </w:rPr>
        <w:t xml:space="preserve">1) </w:t>
      </w:r>
      <w:r w:rsidRPr="00813A56">
        <w:rPr>
          <w:rFonts w:ascii="Times New Roman" w:eastAsia="Times New Roman" w:hAnsi="Times New Roman" w:cs="Times New Roman"/>
          <w:sz w:val="28"/>
          <w:szCs w:val="28"/>
          <w:lang w:val="x-none" w:eastAsia="ru-RU"/>
        </w:rPr>
        <w:t>требования прокурора о проведении проверки;</w:t>
      </w:r>
    </w:p>
    <w:p w:rsidR="00813A56" w:rsidRPr="00813A56" w:rsidRDefault="00813A56" w:rsidP="00813A56">
      <w:pPr>
        <w:tabs>
          <w:tab w:val="num" w:pos="0"/>
        </w:tabs>
        <w:spacing w:after="0" w:line="240" w:lineRule="auto"/>
        <w:ind w:firstLine="720"/>
        <w:jc w:val="both"/>
        <w:rPr>
          <w:rFonts w:ascii="Times New Roman" w:eastAsia="Times New Roman" w:hAnsi="Times New Roman" w:cs="Times New Roman"/>
          <w:sz w:val="28"/>
          <w:szCs w:val="28"/>
          <w:lang w:val="x-none" w:eastAsia="ru-RU"/>
        </w:rPr>
      </w:pPr>
      <w:r w:rsidRPr="00813A56">
        <w:rPr>
          <w:rFonts w:ascii="Times New Roman" w:eastAsia="Times New Roman" w:hAnsi="Times New Roman" w:cs="Times New Roman"/>
          <w:sz w:val="28"/>
          <w:szCs w:val="28"/>
          <w:lang w:eastAsia="ru-RU"/>
        </w:rPr>
        <w:t xml:space="preserve">2) </w:t>
      </w:r>
      <w:r w:rsidRPr="00813A56">
        <w:rPr>
          <w:rFonts w:ascii="Times New Roman" w:eastAsia="Times New Roman" w:hAnsi="Times New Roman" w:cs="Times New Roman"/>
          <w:sz w:val="28"/>
          <w:szCs w:val="28"/>
          <w:lang w:val="x-none" w:eastAsia="ru-RU"/>
        </w:rPr>
        <w:t>обращений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СМИ о следующих фактах:</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возникновение угрозы причинения вреда жизни, здоровью граждан, вреда животным, растениям, окружающей среде, безопасности государства, </w:t>
      </w:r>
      <w:r w:rsidRPr="00813A56">
        <w:rPr>
          <w:rFonts w:ascii="Times New Roman" w:eastAsia="Times New Roman" w:hAnsi="Times New Roman" w:cs="Times New Roman"/>
          <w:sz w:val="28"/>
          <w:szCs w:val="28"/>
          <w:lang w:eastAsia="ru-RU"/>
        </w:rPr>
        <w:lastRenderedPageBreak/>
        <w:t>иным значимым и охраняемым законом частным, общественным, публичным, муниципальным и государственным интересам;</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причинения вреда жизни, здоровью граждан, вреда животным, растениям, окружающей среде, безопасности государства, иным значимым и охраняемым законом частным, общественным, публичным, муниципальным и государственным интересам.</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Специалист, ответственный за регистрацию обращений, назначается главой администрации городского округа Верхняя Пышма. При получении обращения по почте специалист, ответственный за регистрацию обращений, регистрирует поступление обращения и представленные документы в соответствии с установленными правилами делопроизводства.</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При личном обращении специалист, ответственный за регистрацию, устанавливает предмет обращения, проверяет документ, удостоверяющий личность заявителя, предлагает составить заявление с указанием фактов, указанных в пункте 27 или составляет его самостоятельно со слов заявителя, подтверждая достоверность изложения фактов личной подписью заявителя. </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При обращении посредством телефонной связи специалист, ответственный за регистрацию, устанавливает предмет обращения, фамилию заявителя и почтовый адрес, по которому должен быть направлен ответ, фиксирует указанные сведения в журнале учета телефонограмм.</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27.1. Специалист, ответственный за регистрацию, проверяет обращение на соответствие следующим требованиям:</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возможность установления лица, обратившегося в уполномоченный орган (наличие фамилии гражданина, направившего обращение, и почтового адреса, по которому должен быть направлен ответ);</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наличие сведений о фактах, указанных в пункте 27 настоящего административного регламента;</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соответствие предмета обращения полномочиям администрации городского округа Верхняя Пышма.</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27.2. Требование прокурора, обращение передаются главе администрации городского округа Верхняя Пышма при соответствии их требованиям, указанным в настоящем административном регламенте. При установлении фактов несоответствия обращения указанным требованиям дальнейшее исполнение процедуры производится в соответствии с административным регламентом по работе с обращениями граждан. </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Глава администрации городского округа Верхняя Пышма рассматривает требование прокурора, обращение, назначает специалиста, ответственного за подготовку распоряжения о проведении проверки и передает ему требование прокурора, обращение или заявление с соответствующим поручением.</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Результатом исполнения административной процедуры является поручение главы администрации городского округа Верхняя Пышма о подготовке распоряжения о проведении проверки.</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Максимальный срок исполнения указанной административной процедуры – 3 рабочих дня.</w:t>
      </w:r>
    </w:p>
    <w:p w:rsidR="00813A56" w:rsidRPr="00813A56" w:rsidRDefault="00813A56" w:rsidP="00813A56">
      <w:pPr>
        <w:tabs>
          <w:tab w:val="num" w:pos="0"/>
        </w:tabs>
        <w:spacing w:after="0" w:line="240" w:lineRule="auto"/>
        <w:ind w:firstLine="720"/>
        <w:jc w:val="both"/>
        <w:rPr>
          <w:rFonts w:ascii="Times New Roman" w:eastAsia="Times New Roman" w:hAnsi="Times New Roman" w:cs="Times New Roman"/>
          <w:sz w:val="28"/>
          <w:szCs w:val="28"/>
          <w:lang w:val="x-none" w:eastAsia="ru-RU"/>
        </w:rPr>
      </w:pPr>
      <w:r w:rsidRPr="00813A56">
        <w:rPr>
          <w:rFonts w:ascii="Times New Roman" w:eastAsia="Calibri" w:hAnsi="Times New Roman" w:cs="Times New Roman"/>
          <w:color w:val="000000"/>
          <w:sz w:val="28"/>
          <w:szCs w:val="28"/>
          <w:lang w:val="x-none"/>
        </w:rPr>
        <w:lastRenderedPageBreak/>
        <w:t xml:space="preserve">28. </w:t>
      </w:r>
      <w:r w:rsidRPr="00813A56">
        <w:rPr>
          <w:rFonts w:ascii="Times New Roman" w:eastAsia="Times New Roman" w:hAnsi="Times New Roman" w:cs="Times New Roman"/>
          <w:sz w:val="28"/>
          <w:szCs w:val="28"/>
          <w:lang w:eastAsia="ru-RU"/>
        </w:rPr>
        <w:t xml:space="preserve"> </w:t>
      </w:r>
      <w:r w:rsidRPr="00813A56">
        <w:rPr>
          <w:rFonts w:ascii="Times New Roman" w:eastAsia="Times New Roman" w:hAnsi="Times New Roman" w:cs="Times New Roman"/>
          <w:sz w:val="28"/>
          <w:szCs w:val="28"/>
          <w:lang w:val="x-none" w:eastAsia="ru-RU"/>
        </w:rPr>
        <w:t>Юридическими фактами, являющимися основаниями для подготовки р</w:t>
      </w:r>
      <w:r w:rsidRPr="00813A56">
        <w:rPr>
          <w:rFonts w:ascii="Times New Roman" w:eastAsia="Times New Roman" w:hAnsi="Times New Roman" w:cs="Times New Roman"/>
          <w:sz w:val="28"/>
          <w:szCs w:val="28"/>
          <w:lang w:eastAsia="ru-RU"/>
        </w:rPr>
        <w:t>аспоряжения</w:t>
      </w:r>
      <w:r w:rsidRPr="00813A56">
        <w:rPr>
          <w:rFonts w:ascii="Times New Roman" w:eastAsia="Times New Roman" w:hAnsi="Times New Roman" w:cs="Times New Roman"/>
          <w:sz w:val="28"/>
          <w:szCs w:val="28"/>
          <w:lang w:val="x-none" w:eastAsia="ru-RU"/>
        </w:rPr>
        <w:t xml:space="preserve"> о проведении проверки, являются:</w:t>
      </w:r>
    </w:p>
    <w:p w:rsidR="00813A56" w:rsidRPr="00813A56" w:rsidRDefault="00813A56" w:rsidP="00813A56">
      <w:pPr>
        <w:tabs>
          <w:tab w:val="num" w:pos="0"/>
        </w:tabs>
        <w:spacing w:after="0" w:line="240" w:lineRule="auto"/>
        <w:ind w:firstLine="720"/>
        <w:jc w:val="both"/>
        <w:rPr>
          <w:rFonts w:ascii="Times New Roman" w:eastAsia="Times New Roman" w:hAnsi="Times New Roman" w:cs="Times New Roman"/>
          <w:sz w:val="28"/>
          <w:szCs w:val="28"/>
          <w:lang w:val="x-none" w:eastAsia="ru-RU"/>
        </w:rPr>
      </w:pPr>
      <w:r w:rsidRPr="00813A56">
        <w:rPr>
          <w:rFonts w:ascii="Times New Roman" w:eastAsia="Times New Roman" w:hAnsi="Times New Roman" w:cs="Times New Roman"/>
          <w:sz w:val="28"/>
          <w:szCs w:val="28"/>
          <w:lang w:eastAsia="ru-RU"/>
        </w:rPr>
        <w:t xml:space="preserve">- </w:t>
      </w:r>
      <w:r w:rsidRPr="00813A56">
        <w:rPr>
          <w:rFonts w:ascii="Times New Roman" w:eastAsia="Times New Roman" w:hAnsi="Times New Roman" w:cs="Times New Roman"/>
          <w:sz w:val="28"/>
          <w:szCs w:val="28"/>
          <w:lang w:val="x-none" w:eastAsia="ru-RU"/>
        </w:rPr>
        <w:t xml:space="preserve">наступление даты, за 5 дней предшествующей дате проведения плановой проверки; </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наступление даты, за 5 дней предшествующей сроку истечения исполнения юридическим лицом, индивидуальным предпринимателем ранее выданного предписания об устранении выявленных нарушений законодательства;</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поступление от главы администрации городского округа Верхняя Пышма специалисту, ответственному за подготовку распоряжения о проведении проверки, требования прокурора, обращения или заявления с поручением о подготовке распоряжения о проведении проверки;</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поступление специалисту, ответственному за подготовку распоряжения, акта документарной проверки, содержащего сведения о недостаточности информации для произведения оценки соответствия обязательным требованиям от специалиста, ответственного за проведение проверки.</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28.1. Форма распоряжения администрации городского округа Верхняя Пышма о проведении проверки приведена в приложении № 2 к настоящему административному регламенту.</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28.2. В случае подготовки распоряжения о проведении внеплановой проверки специалист, ответственный за подготовку распоряжения о проведении проверки, по результатам рассмотрения изложенных в обращении или заявлении фактов устанавливает:</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 принадлежность предмета обращения к одному из следующих фактов:</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возникновение угрозы причинения вреда жизни, здоровью граждан, вреда животным, растениям, окружающей среде, безопасности государства, иным значимым и охраняемым законом частным, общественным, публичным, муниципальным и государственным интересам;</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причинения вреда жизни, здоровью граждан, вреда животным, растениям, окружающей среде, безопасности государства, иным значимым и охраняемым законом частным, общественным, публичным, муниципальным и государственным интересам.</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2) необходимость принятия неотложных мер при проведении проверки; </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 возможность оценить исполнение юридическим лицом, индивидуальным предпринимателем ранее выданного предписания об устранении выявленных нарушений законодательства без проведения выездной проверки.</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28.3. Специалист, ответственный за подготовку распоряжения о проведении проверки, готовит проект распоряжения о проведении выездной проверки в 4 экземплярах:</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при наличии акта проверки, содержащего сведения о недостаточности информации для произведения оценки соответствия обязательным требованиям от специалиста, ответственного за проведение проверки;</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 xml:space="preserve">- при установлении предполагаемого причинения вреда жизни, здоровью граждан, вреда животным, растениям, окружающей среде, безопасности </w:t>
      </w:r>
      <w:r w:rsidRPr="00813A56">
        <w:rPr>
          <w:rFonts w:ascii="Times New Roman" w:eastAsia="Times New Roman" w:hAnsi="Times New Roman" w:cs="Times New Roman"/>
          <w:sz w:val="28"/>
          <w:szCs w:val="28"/>
          <w:lang w:eastAsia="ru-RU"/>
        </w:rPr>
        <w:lastRenderedPageBreak/>
        <w:t>государства, иным значимым и охраняемым законом частным, общественным, публичным, муниципальным и государственным интересам,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w:t>
      </w:r>
      <w:proofErr w:type="gramEnd"/>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при указании в плане проверок выездной проверки;</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при установлении невозможности оценить исполнение субъектом предпринимательской деятельности ранее выданного предписания об устранении выявленных нарушений законодательства без проведения выездной проверки. </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Во всех остальных случаях специалист, ответственный за подготовку распоряжения о проведении проверки, готовит проект распоряжения о проведении документарной проверки в 3 экземплярах.</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28.4. </w:t>
      </w:r>
      <w:proofErr w:type="gramStart"/>
      <w:r w:rsidRPr="00813A56">
        <w:rPr>
          <w:rFonts w:ascii="Times New Roman" w:eastAsia="Times New Roman" w:hAnsi="Times New Roman" w:cs="Times New Roman"/>
          <w:sz w:val="28"/>
          <w:szCs w:val="28"/>
          <w:lang w:eastAsia="ru-RU"/>
        </w:rPr>
        <w:t>Специалист, ответственный за подготовку распоряжения о проведении проверки, дополнительно готовит проект заявления о согласовании органом муниципального контроля с органом прокуратуры проведения внеплановой выездной проверки юридического лица, индивидуального предпринимателя (приложение № 3 к настоящему административному регламенту) в связи с поступившими в администрацию городского округа Верхняя Пышма обращениями или заявлениями граждан, в том числе индивидуальных предпринимателей, юридических лиц, информацией от органов государственной власти</w:t>
      </w:r>
      <w:proofErr w:type="gramEnd"/>
      <w:r w:rsidRPr="00813A56">
        <w:rPr>
          <w:rFonts w:ascii="Times New Roman" w:eastAsia="Times New Roman" w:hAnsi="Times New Roman" w:cs="Times New Roman"/>
          <w:sz w:val="28"/>
          <w:szCs w:val="28"/>
          <w:lang w:eastAsia="ru-RU"/>
        </w:rPr>
        <w:t>, органов местного самоуправления, из СМИ о следующих фактах:</w:t>
      </w:r>
    </w:p>
    <w:p w:rsidR="00813A56" w:rsidRPr="00813A56" w:rsidRDefault="00813A56" w:rsidP="00813A56">
      <w:pPr>
        <w:autoSpaceDE w:val="0"/>
        <w:autoSpaceDN w:val="0"/>
        <w:spacing w:after="0" w:line="240" w:lineRule="auto"/>
        <w:ind w:firstLine="708"/>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возникновение угрозы причинения вреда жизни, здоровью граждан, вреда животным, растениям, окружающей среде, безопасности государства, иным значимым и охраняемым законом частным, общественным, публичным, муниципальным и государственным интересам;</w:t>
      </w:r>
    </w:p>
    <w:p w:rsidR="00813A56" w:rsidRPr="00813A56" w:rsidRDefault="00813A56" w:rsidP="00813A56">
      <w:pPr>
        <w:autoSpaceDE w:val="0"/>
        <w:autoSpaceDN w:val="0"/>
        <w:spacing w:after="0" w:line="240" w:lineRule="auto"/>
        <w:ind w:firstLine="708"/>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причинения вреда жизни, здоровью граждан, вреда животным, растениям, окружающей среде, безопасности государства, иным значимым и охраняемым законом частным, общественным, публичным, муниципальным и государственным интересам.</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Специалист, ответственный за подготовку распоряжения о проведении проверок, передает подготовленный проект распоряжения о проведении проверки и заявление о согласовании с органами прокуратуры главе администрации городского округа Верхняя Пышма.</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Глава администрации городского округа Верхняя Пышма проверяет обоснованность проекта распоряжения о проведении проверки, заявления о согласовании с органами прокуратуры, принимает решение о проведении проверки в форме распоряжения, заверяя его личной подписью и печатью администрации городского округа Верхняя Пышма. </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В случае если проект распоряжения о проведении проверки и проект соответствующих документов не соответствует законодательству, глава администрации городского округа Верхняя Пышма возвращает их специалисту, ответственному за подготовку распоряжения о проведении проверки, для приведения их в соответствие требованиям законодательства с указанием </w:t>
      </w:r>
      <w:r w:rsidRPr="00813A56">
        <w:rPr>
          <w:rFonts w:ascii="Times New Roman" w:eastAsia="Times New Roman" w:hAnsi="Times New Roman" w:cs="Times New Roman"/>
          <w:sz w:val="28"/>
          <w:szCs w:val="28"/>
          <w:lang w:eastAsia="ru-RU"/>
        </w:rPr>
        <w:lastRenderedPageBreak/>
        <w:t xml:space="preserve">причины возврата. Специалист, ответственный за подготовку распоряжения о проведении проверок, должен привести документы в соответствие требованиям законодательства и направить их главе администрации городского округа Верхняя Пышма для повторного рассмотрения и принятия соответствующего решения. </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28.5. Глава администрации городского округа Верхняя Пышма передает подписанные распоряжение о проведении проверки и заявление о согласовании с органами прокуратуры специалисту, ответственному за делопроизводство.</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Специалист, ответственный за делопроизводство, передает копию распоряжения о проведении проверки и заявление о согласовании с органами прокуратуры специалисту, ответственному за проведение проверки.</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28.6. О проведении внеплановой выездной проверки, за исключением внеплановой проверки, основание проведения которой указаны в пункте 28.4 настоящего административного регламента, субъекты предпринимательской деятельности, уведомляются не менее чем за двадцать четыре часа до начала ее проведения любым доступным способом (посредством телефонной, факсимильной, электронной или почтовой связи).</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В случае если в результате деятельности субъекта предпринимательской деятельности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субъектов предпринимательской деятельности о начале проведения внеплановой проверки не требуется.</w:t>
      </w:r>
      <w:proofErr w:type="gramEnd"/>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О проведении плановой проверки субъекты предпринимательской деятельности уведомляются не позднее чем </w:t>
      </w:r>
      <w:proofErr w:type="gramStart"/>
      <w:r w:rsidRPr="00813A56">
        <w:rPr>
          <w:rFonts w:ascii="Times New Roman" w:eastAsia="Times New Roman" w:hAnsi="Times New Roman" w:cs="Times New Roman"/>
          <w:sz w:val="28"/>
          <w:szCs w:val="28"/>
          <w:lang w:eastAsia="ru-RU"/>
        </w:rPr>
        <w:t>в течение трех рабочих дней до начала ее проведения посредством направления копии распоряжения о начале проведения плановой проверки заказным почтовым отправлением с уведомлением о вручении</w:t>
      </w:r>
      <w:proofErr w:type="gramEnd"/>
      <w:r w:rsidRPr="00813A56">
        <w:rPr>
          <w:rFonts w:ascii="Times New Roman" w:eastAsia="Times New Roman" w:hAnsi="Times New Roman" w:cs="Times New Roman"/>
          <w:sz w:val="28"/>
          <w:szCs w:val="28"/>
          <w:lang w:eastAsia="ru-RU"/>
        </w:rPr>
        <w:t xml:space="preserve"> или иным доступным способом.</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Результатом исполнения административной процедуры является распоряжение о проведении проверки, в случае необходимости - заявление о согласовании с органами прокуратуры и уведомление субъекта проверки.</w:t>
      </w:r>
    </w:p>
    <w:p w:rsidR="00813A56" w:rsidRPr="00813A56" w:rsidRDefault="00813A56" w:rsidP="00813A5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Максимальный срок выполнения указанных административный действий  составляет 3 рабочих дня.</w:t>
      </w:r>
      <w:proofErr w:type="gramEnd"/>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Calibri" w:hAnsi="Times New Roman" w:cs="Times New Roman"/>
          <w:sz w:val="28"/>
          <w:szCs w:val="28"/>
        </w:rPr>
        <w:t>29.</w:t>
      </w:r>
      <w:r w:rsidRPr="00813A56">
        <w:rPr>
          <w:rFonts w:ascii="Calibri" w:eastAsia="Calibri" w:hAnsi="Calibri" w:cs="Calibri"/>
          <w:sz w:val="28"/>
          <w:szCs w:val="28"/>
        </w:rPr>
        <w:t xml:space="preserve"> </w:t>
      </w:r>
      <w:r w:rsidRPr="00813A56">
        <w:rPr>
          <w:rFonts w:ascii="Times New Roman" w:eastAsia="Times New Roman" w:hAnsi="Times New Roman" w:cs="Times New Roman"/>
          <w:sz w:val="28"/>
          <w:szCs w:val="28"/>
          <w:lang w:eastAsia="ru-RU"/>
        </w:rPr>
        <w:t>Юридическим фактом, являющимся основанием для начала проведения документарной проверки, является получение специалистом, ответственным за осуществление муниципального контроля, распоряжения администрации городского округа Верхняя Пышма о проведении документарной проверки.</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Организация документарной проверки (как плановой, так и внеплановой) осуществляется в порядке, установленном </w:t>
      </w:r>
      <w:hyperlink w:anchor="P672" w:history="1">
        <w:r w:rsidRPr="00813A56">
          <w:rPr>
            <w:rFonts w:ascii="Times New Roman" w:eastAsia="Times New Roman" w:hAnsi="Times New Roman" w:cs="Times New Roman"/>
            <w:sz w:val="28"/>
            <w:szCs w:val="28"/>
            <w:lang w:eastAsia="ru-RU"/>
          </w:rPr>
          <w:t>статьей 14</w:t>
        </w:r>
      </w:hyperlink>
      <w:r w:rsidRPr="00813A56">
        <w:rPr>
          <w:rFonts w:ascii="Times New Roman" w:eastAsia="Times New Roman" w:hAnsi="Times New Roman" w:cs="Times New Roman"/>
          <w:sz w:val="28"/>
          <w:szCs w:val="28"/>
          <w:lang w:eastAsia="ru-RU"/>
        </w:rPr>
        <w:t xml:space="preserve"> Федеральным </w:t>
      </w:r>
      <w:hyperlink r:id="rId23" w:history="1">
        <w:r w:rsidRPr="00813A56">
          <w:rPr>
            <w:rFonts w:ascii="Times New Roman" w:eastAsia="Times New Roman" w:hAnsi="Times New Roman" w:cs="Times New Roman"/>
            <w:sz w:val="28"/>
            <w:szCs w:val="28"/>
            <w:lang w:eastAsia="ru-RU"/>
          </w:rPr>
          <w:t>законом</w:t>
        </w:r>
      </w:hyperlink>
      <w:r w:rsidRPr="00813A56">
        <w:rPr>
          <w:rFonts w:ascii="Times New Roman" w:eastAsia="Times New Roman" w:hAnsi="Times New Roman" w:cs="Times New Roman"/>
          <w:sz w:val="28"/>
          <w:szCs w:val="28"/>
          <w:lang w:eastAsia="ru-RU"/>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проводится по месту нахождения органа муниципального контроля.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lastRenderedPageBreak/>
        <w:t xml:space="preserve">29.1. </w:t>
      </w:r>
      <w:proofErr w:type="gramStart"/>
      <w:r w:rsidRPr="00813A56">
        <w:rPr>
          <w:rFonts w:ascii="Times New Roman" w:eastAsia="Times New Roman" w:hAnsi="Times New Roman" w:cs="Times New Roman"/>
          <w:sz w:val="28"/>
          <w:szCs w:val="28"/>
          <w:lang w:eastAsia="ru-RU"/>
        </w:rPr>
        <w:t>Предметом документарной проверки являются сведения, содержащиеся в документах субъекта предпринимательской деятельности, устанавливающих его организационно-правовую форму, права и обязанности, документы, используемые при осуществлении им деятельности и связанные с исполнением им обязательных требований, предписаний и постановлений уполномоченных органов муниципального контроля.</w:t>
      </w:r>
      <w:proofErr w:type="gramEnd"/>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Специалист, ответственный за осуществление муниципального контроля, рассматривает документы субъекта предпринимательской деятельности, имеющиеся в распоряжении органа муниципального контроля, в том числе уведомления о начале осуществления отдельных видов предпринимательской деятельности, акты предыдущих проверок, материалы рассмотрения дел об административных правонарушениях и иные документы о результатах осуществленного муниципального контроля в отношении этого субъекта предпринимательской деятельности.</w:t>
      </w:r>
      <w:proofErr w:type="gramEnd"/>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В случае если рассмотренные сведения позволяют оценить исполнение субъектом предпринимательской деятельности обязательных требований или требований, установленных муниципальными правовыми актами, специалист, ответственный за осуществление муниципального контроля, производит их оценку и готовит акт проверки в 2 экземплярах непосредственно после завершения проверки.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29.2. В случае если достоверность сведений, содержащихся в документах, имеющихся в распоряжении органа муниципального контроля, вызывает обоснованные сомнения либо эти сведения не позволяют оценить исполнение субъектом предпринимательской деятельности обязательных требований, специалист, ответственный за осуществление муниципального контроля: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готовит в адрес субъекта предпринимательской деятельности мотивированный запрос с требованием представить иные необходимые для рассмотрения в ходе проведения документарной проверки документы, заверяя его своей подписью;</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прилагает к запросу заверенную печатью копию распоряжения администрации городского округа Верхняя Пышма о проведении документарной проверки;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передает подготовленный пакет документов специалисту, ответственному за делопроизводство, для отправки заказным почтовым отправлением с уведомлением о вручении;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уведомляет субъекта предпринимательской деятельности посредством телефонной или электронной связи о направлении запроса.</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29.3. В течение десяти рабочих дней со дня получения мотивированного запроса субъект предпринимательской деятельности обязан направить в орган муниципального контроля указанные в запросе документы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Субъект предпринимательской деятельности вправе представить указанные в запросе документы в форме электронных документов, в порядке, определяемом </w:t>
      </w:r>
      <w:r w:rsidRPr="00813A56">
        <w:rPr>
          <w:rFonts w:ascii="Times New Roman" w:eastAsia="Times New Roman" w:hAnsi="Times New Roman" w:cs="Times New Roman"/>
          <w:sz w:val="28"/>
          <w:szCs w:val="28"/>
          <w:lang w:eastAsia="ru-RU"/>
        </w:rPr>
        <w:lastRenderedPageBreak/>
        <w:t>Правительством Российской Федерации.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29.4. При поступлении ответа от субъекта предпринимательской деятельности на запрос специалист, ответственный за осуществление муниципального контроля, устанавливает факт соответствия и достаточности представленных документов запросу.</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В случае если представленные документы позволяют оценить исполнение субъектом предпринимательской деятельности обязательных требований, специалист, ответственный за осуществление муниципального контроля, производит их оценку и готовит акт проверки в 2 экземплярах непосредственно после завершения проверки.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29.5. </w:t>
      </w:r>
      <w:proofErr w:type="gramStart"/>
      <w:r w:rsidRPr="00813A56">
        <w:rPr>
          <w:rFonts w:ascii="Times New Roman" w:eastAsia="Times New Roman" w:hAnsi="Times New Roman" w:cs="Times New Roman"/>
          <w:sz w:val="28"/>
          <w:szCs w:val="28"/>
          <w:lang w:eastAsia="ru-RU"/>
        </w:rPr>
        <w:t>В случае если в ходе документарной проверки выявлены ошибки и (или) противоречия в представленных субъектом предпринимательской деятельности документах, либо несоответствие сведений, содержащихся в этих документах, сведениям, содержащимся в имеющихся у органа муниципального контроля и (или) полученным в ходе осуществления муниципального контроля, специалист, ответственный за осуществление муниципального контроля:</w:t>
      </w:r>
      <w:proofErr w:type="gramEnd"/>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готовит письмо субъекту предпринимательской деятельности с требованием представить в течение десяти рабочих дней необходимые пояснения в письменной форме, содержащее перечень вопросов, требующих пояснения, заверяя его своей подписью;</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передает подготовленное письмо специалисту, ответственному за делопроизводство, для отправки заказным почтовым отправлением с уведомлением о вручении;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уведомляет субъект предпринимательской деятельности посредством телефонной или электронной связи о направлении письма.</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29.6. Субъект предпринимательской деятельности, представляющий в орган муниципального контроля пояснения относительно выявленных ошибок и (или) противоречий в представленных документах либо относительно несоответствия указанным в настоящем административном регламенте сведений, вправе представить дополнительно в орган муниципального контроля документы, подтверждающие достоверность ранее представленных документов.</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Специалист, ответственный за осуществление муниципального контроля, рассматривает представленные субъектом предпринимательской деятельности пояснения и документы, подтверждающие достоверность ранее представленных документов, устанавливает факт соответствия и достаточности представленных пояснений для оценки фактов. В случае если рассмотренные сведения позволяют оценить исполнение субъектом предпринимательской деятельности обязательных требований, специалист, ответственный за осуществление муниципального контроля, производит их оценку и готовит акт проверки в 2 экземплярах.</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В случае если после рассмотрения представленных пояснений и документов либо при отсутствии пояснений орган муниципального контроля установит признаки нарушения обязательных требований, должностные лица органа муниципального контроля вправе провести выездную проверку.</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lastRenderedPageBreak/>
        <w:t>Результатом исполнения административной процедуры является акт проверки.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Максимальный срок выполнения указанных административных действий и исполнения указанной административной процедуры составляет 5 рабочих дней. Течение указанного срока прерывается на период, необходимый для получения от субъекта предпринимательской деятельности документов в соответствии с пунктом 29.5 настоящего административного регламента.</w:t>
      </w:r>
    </w:p>
    <w:p w:rsidR="00813A56" w:rsidRPr="00813A56" w:rsidRDefault="00813A56" w:rsidP="00813A56">
      <w:pPr>
        <w:widowControl w:val="0"/>
        <w:autoSpaceDE w:val="0"/>
        <w:autoSpaceDN w:val="0"/>
        <w:adjustRightInd w:val="0"/>
        <w:spacing w:after="0" w:line="240" w:lineRule="auto"/>
        <w:ind w:firstLine="540"/>
        <w:jc w:val="both"/>
        <w:rPr>
          <w:rFonts w:ascii="Times New Roman" w:eastAsia="Calibri" w:hAnsi="Times New Roman" w:cs="Times New Roman"/>
          <w:sz w:val="28"/>
          <w:szCs w:val="28"/>
        </w:rPr>
      </w:pPr>
      <w:r w:rsidRPr="00813A56">
        <w:rPr>
          <w:rFonts w:ascii="Times New Roman" w:eastAsia="Calibri" w:hAnsi="Times New Roman" w:cs="Times New Roman"/>
          <w:sz w:val="28"/>
          <w:szCs w:val="28"/>
        </w:rPr>
        <w:t xml:space="preserve">30. </w:t>
      </w:r>
      <w:proofErr w:type="gramStart"/>
      <w:r w:rsidRPr="00813A56">
        <w:rPr>
          <w:rFonts w:ascii="Times New Roman" w:eastAsia="Times New Roman" w:hAnsi="Times New Roman" w:cs="Times New Roman"/>
          <w:sz w:val="28"/>
          <w:szCs w:val="28"/>
          <w:lang w:eastAsia="ru-RU"/>
        </w:rPr>
        <w:t>Юридическим фактом, являющимся основанием для начала проведения выездной проверки, является получение специалистом, ответственным за осуществление муниципального контроля, распоряжения администрации Верхняя Пышма о проведении плановой выездной проверки, а в случае внеплановой выездной проверки - решения прокурора или его заместителя о согласовании проведения внеплановой выездной проверки.</w:t>
      </w:r>
      <w:proofErr w:type="gramEnd"/>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Предметом выездной проверки являются содержащиеся в документах субъекта предпринимательской деятельности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w:t>
      </w:r>
      <w:proofErr w:type="gramEnd"/>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30.1. Выездная проверка (как плановая, так и внеплановая) проводится специалистом, ответственным за осуществление муниципального контроля, по месту нахождения юридического лица, месту осуществления деятельности предпринимателя и (или) по месту фактического осуществления их деятельности (в зависимости от обстоятельств).</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Специалист, ответственный за осуществление муниципального контроля, предъявляет служебное удостоверение, знакомит под роспись субъект предпринимательской деятельности (руководителя или иное должностное лицо юридического лица, индивидуального предпринимателя) либо их уполномоченных представителей с копией распоряжения администрации городского округа Верхняя Пышма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w:t>
      </w:r>
      <w:proofErr w:type="gramEnd"/>
      <w:r w:rsidRPr="00813A56">
        <w:rPr>
          <w:rFonts w:ascii="Times New Roman" w:eastAsia="Times New Roman" w:hAnsi="Times New Roman" w:cs="Times New Roman"/>
          <w:sz w:val="28"/>
          <w:szCs w:val="28"/>
          <w:lang w:eastAsia="ru-RU"/>
        </w:rPr>
        <w:t xml:space="preserve"> по контролю, составом экспертов, представителями экспертных организаций, привлекаемых к выездной проверке, со сроками и с условиями ее проведения, с настоящим административным регламентом, а в случаях, указанных в настоящем административном регламенте, - с решением органа прокуратуры о согласовании проведения проверки.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 xml:space="preserve">Специалист, ответственный за осуществление муниципального контроля, предлагает субъекту предпринимательской деятельности либо его уполномоченному представителю предоставить должностным лицам, проводящим выездную проверку, и экспертам, представителям экспертных организаций, участвующим в выездной проверке, возможность ознакомиться с документами, связанными с целями, задачами и предметом выездной проверки, </w:t>
      </w:r>
      <w:r w:rsidRPr="00813A56">
        <w:rPr>
          <w:rFonts w:ascii="Times New Roman" w:eastAsia="Times New Roman" w:hAnsi="Times New Roman" w:cs="Times New Roman"/>
          <w:sz w:val="28"/>
          <w:szCs w:val="28"/>
          <w:lang w:eastAsia="ru-RU"/>
        </w:rPr>
        <w:lastRenderedPageBreak/>
        <w:t>в случае, если выездной проверке не предшествовало проведение документарной проверки, а также обеспечить доступ на территорию, в используемые субъектом</w:t>
      </w:r>
      <w:proofErr w:type="gramEnd"/>
      <w:r w:rsidRPr="00813A56">
        <w:rPr>
          <w:rFonts w:ascii="Times New Roman" w:eastAsia="Times New Roman" w:hAnsi="Times New Roman" w:cs="Times New Roman"/>
          <w:sz w:val="28"/>
          <w:szCs w:val="28"/>
          <w:lang w:eastAsia="ru-RU"/>
        </w:rPr>
        <w:t xml:space="preserve"> предпринимательской деятельности при осуществлении деятельности здания, строения, сооружения, помещения, к используемым оборудованию, подобным объектам, транспортным средствам и перевозимым ими грузам.</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30.2. В случае если рассмотренные сведения и факты позволяют оценить исполнение субъектом предпринимательской деятельности обязательных требований специалист, ответственный за осуществление муниципального контроля, производит их оценку и готовит акт проверки в 2 экземплярах непосредственно после ее завершения.</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30.3. </w:t>
      </w:r>
      <w:proofErr w:type="gramStart"/>
      <w:r w:rsidRPr="00813A56">
        <w:rPr>
          <w:rFonts w:ascii="Times New Roman" w:eastAsia="Times New Roman" w:hAnsi="Times New Roman" w:cs="Times New Roman"/>
          <w:sz w:val="28"/>
          <w:szCs w:val="28"/>
          <w:lang w:eastAsia="ru-RU"/>
        </w:rPr>
        <w:t>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w:t>
      </w:r>
      <w:proofErr w:type="gramEnd"/>
      <w:r w:rsidRPr="00813A56">
        <w:rPr>
          <w:rFonts w:ascii="Times New Roman" w:eastAsia="Times New Roman" w:hAnsi="Times New Roman" w:cs="Times New Roman"/>
          <w:sz w:val="28"/>
          <w:szCs w:val="28"/>
          <w:lang w:eastAsia="ru-RU"/>
        </w:rPr>
        <w:t xml:space="preserve"> проверки, специалист, ответственный за осуществление муниципального контроля, составляет акт о невозможности проведения соответствующей проверки с указанием причин невозможности ее проведения. </w:t>
      </w:r>
      <w:proofErr w:type="gramStart"/>
      <w:r w:rsidRPr="00813A56">
        <w:rPr>
          <w:rFonts w:ascii="Times New Roman" w:eastAsia="Times New Roman" w:hAnsi="Times New Roman" w:cs="Times New Roman"/>
          <w:sz w:val="28"/>
          <w:szCs w:val="28"/>
          <w:lang w:eastAsia="ru-RU"/>
        </w:rPr>
        <w:t>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30.4. В случае поступления решения прокурора или его заместителя об отказе в согласовании проведения внеплановой выездной проверки специалист, ответственный за осуществление муниципального контроля, прекращает исполнение муниципальной функции.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Результатом исполнения административной процедуры является акт проверки.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31. Юридическим фактом, являющимся основанием для начала оформления результатов проверки, является составление акта проверки.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По результатам проверки специалистом, ответственным за осуществление муниципального контроля, составляется акт проверки в 2 экземплярах.</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31.1. </w:t>
      </w:r>
      <w:proofErr w:type="gramStart"/>
      <w:r w:rsidRPr="00813A56">
        <w:rPr>
          <w:rFonts w:ascii="Times New Roman" w:eastAsia="Times New Roman" w:hAnsi="Times New Roman" w:cs="Times New Roman"/>
          <w:sz w:val="28"/>
          <w:szCs w:val="28"/>
          <w:lang w:eastAsia="ru-RU"/>
        </w:rPr>
        <w:t xml:space="preserve">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w:t>
      </w:r>
      <w:hyperlink w:anchor="P477" w:history="1">
        <w:r w:rsidRPr="00813A56">
          <w:rPr>
            <w:rFonts w:ascii="Times New Roman" w:eastAsia="Times New Roman" w:hAnsi="Times New Roman" w:cs="Times New Roman"/>
            <w:sz w:val="28"/>
            <w:szCs w:val="28"/>
            <w:lang w:eastAsia="ru-RU"/>
          </w:rPr>
          <w:t>предписания</w:t>
        </w:r>
      </w:hyperlink>
      <w:r w:rsidRPr="00813A56">
        <w:rPr>
          <w:rFonts w:ascii="Times New Roman" w:eastAsia="Times New Roman" w:hAnsi="Times New Roman" w:cs="Times New Roman"/>
          <w:sz w:val="28"/>
          <w:szCs w:val="28"/>
          <w:lang w:eastAsia="ru-RU"/>
        </w:rPr>
        <w:t xml:space="preserve"> об устранении выявленных </w:t>
      </w:r>
      <w:r w:rsidRPr="00813A56">
        <w:rPr>
          <w:rFonts w:ascii="Times New Roman" w:eastAsia="Times New Roman" w:hAnsi="Times New Roman" w:cs="Times New Roman"/>
          <w:sz w:val="28"/>
          <w:szCs w:val="28"/>
          <w:lang w:eastAsia="ru-RU"/>
        </w:rPr>
        <w:lastRenderedPageBreak/>
        <w:t>нарушений и иные связанные с результатами проверки документы или их копии.</w:t>
      </w:r>
      <w:proofErr w:type="gramEnd"/>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31.2. Акт проверки оформляется непосредственно после ее завершения в 2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rsidRPr="00813A56">
        <w:rPr>
          <w:rFonts w:ascii="Times New Roman" w:eastAsia="Times New Roman" w:hAnsi="Times New Roman" w:cs="Times New Roman"/>
          <w:sz w:val="28"/>
          <w:szCs w:val="28"/>
          <w:lang w:eastAsia="ru-RU"/>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roofErr w:type="gramEnd"/>
      <w:r w:rsidRPr="00813A56">
        <w:rPr>
          <w:rFonts w:ascii="Times New Roman" w:eastAsia="Times New Roman" w:hAnsi="Times New Roman" w:cs="Times New Roman"/>
          <w:sz w:val="28"/>
          <w:szCs w:val="28"/>
          <w:lang w:eastAsia="ru-RU"/>
        </w:rPr>
        <w:t xml:space="preserve">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31.3. </w:t>
      </w:r>
      <w:proofErr w:type="gramStart"/>
      <w:r w:rsidRPr="00813A56">
        <w:rPr>
          <w:rFonts w:ascii="Times New Roman" w:eastAsia="Times New Roman" w:hAnsi="Times New Roman" w:cs="Times New Roman"/>
          <w:sz w:val="28"/>
          <w:szCs w:val="28"/>
          <w:lang w:eastAsia="ru-RU"/>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w:t>
      </w:r>
      <w:proofErr w:type="gramEnd"/>
      <w:r w:rsidRPr="00813A56">
        <w:rPr>
          <w:rFonts w:ascii="Times New Roman" w:eastAsia="Times New Roman" w:hAnsi="Times New Roman" w:cs="Times New Roman"/>
          <w:sz w:val="28"/>
          <w:szCs w:val="28"/>
          <w:lang w:eastAsia="ru-RU"/>
        </w:rPr>
        <w:t xml:space="preserve">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контроля.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31.4.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w:t>
      </w:r>
      <w:r w:rsidRPr="00813A56">
        <w:rPr>
          <w:rFonts w:ascii="Times New Roman" w:eastAsia="Times New Roman" w:hAnsi="Times New Roman" w:cs="Times New Roman"/>
          <w:sz w:val="28"/>
          <w:szCs w:val="28"/>
          <w:lang w:eastAsia="ru-RU"/>
        </w:rPr>
        <w:lastRenderedPageBreak/>
        <w:t>составления акта проверки.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31.5.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31.6. </w:t>
      </w:r>
      <w:proofErr w:type="gramStart"/>
      <w:r w:rsidRPr="00813A56">
        <w:rPr>
          <w:rFonts w:ascii="Times New Roman" w:eastAsia="Times New Roman" w:hAnsi="Times New Roman" w:cs="Times New Roman"/>
          <w:sz w:val="28"/>
          <w:szCs w:val="28"/>
          <w:lang w:eastAsia="ru-RU"/>
        </w:rPr>
        <w:t>В журнале учета проверок должностными лицами органа муниципального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w:t>
      </w:r>
      <w:proofErr w:type="gramEnd"/>
      <w:r w:rsidRPr="00813A56">
        <w:rPr>
          <w:rFonts w:ascii="Times New Roman" w:eastAsia="Times New Roman" w:hAnsi="Times New Roman" w:cs="Times New Roman"/>
          <w:sz w:val="28"/>
          <w:szCs w:val="28"/>
          <w:lang w:eastAsia="ru-RU"/>
        </w:rPr>
        <w:t xml:space="preserve"> подписи.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При отсутствии журнала учета проверок в акте проверки делается соответствующая запись.</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31.7. </w:t>
      </w:r>
      <w:proofErr w:type="gramStart"/>
      <w:r w:rsidRPr="00813A56">
        <w:rPr>
          <w:rFonts w:ascii="Times New Roman" w:eastAsia="Times New Roman" w:hAnsi="Times New Roman" w:cs="Times New Roman"/>
          <w:sz w:val="28"/>
          <w:szCs w:val="28"/>
          <w:lang w:eastAsia="ru-RU"/>
        </w:rPr>
        <w:t>Субъект предпринимательской деятельности, проверка которого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соответствующий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w:t>
      </w:r>
      <w:proofErr w:type="gramEnd"/>
      <w:r w:rsidRPr="00813A56">
        <w:rPr>
          <w:rFonts w:ascii="Times New Roman" w:eastAsia="Times New Roman" w:hAnsi="Times New Roman" w:cs="Times New Roman"/>
          <w:sz w:val="28"/>
          <w:szCs w:val="28"/>
          <w:lang w:eastAsia="ru-RU"/>
        </w:rPr>
        <w:t xml:space="preserve"> его отдельных положений. При этом субъект предпринимательской деятельности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Результатом исполнения административной процедуры является акт проверки.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Максимальный срок исполнения указанной административной процедуры составляет 5 рабочих дней.</w:t>
      </w:r>
    </w:p>
    <w:p w:rsidR="00813A56" w:rsidRPr="00813A56" w:rsidRDefault="00813A56" w:rsidP="00813A56">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IV. ПОРЯДОК И ФОРМЫ </w:t>
      </w:r>
      <w:proofErr w:type="gramStart"/>
      <w:r w:rsidRPr="00813A56">
        <w:rPr>
          <w:rFonts w:ascii="Times New Roman" w:eastAsia="Times New Roman" w:hAnsi="Times New Roman" w:cs="Times New Roman"/>
          <w:sz w:val="28"/>
          <w:szCs w:val="28"/>
          <w:lang w:eastAsia="ru-RU"/>
        </w:rPr>
        <w:t>КОНТРОЛЯ ЗА</w:t>
      </w:r>
      <w:proofErr w:type="gramEnd"/>
      <w:r w:rsidRPr="00813A56">
        <w:rPr>
          <w:rFonts w:ascii="Times New Roman" w:eastAsia="Times New Roman" w:hAnsi="Times New Roman" w:cs="Times New Roman"/>
          <w:sz w:val="28"/>
          <w:szCs w:val="28"/>
          <w:lang w:eastAsia="ru-RU"/>
        </w:rPr>
        <w:t xml:space="preserve"> ИСПОЛНЕНИЕМ</w:t>
      </w:r>
    </w:p>
    <w:p w:rsidR="00813A56" w:rsidRPr="00813A56" w:rsidRDefault="00813A56" w:rsidP="00813A56">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МУНИЦИПАЛЬНОЙ ФУНКЦИИ (ИЛИ РЕГЛАМЕНТА)</w:t>
      </w:r>
    </w:p>
    <w:p w:rsidR="00813A56" w:rsidRPr="00813A56" w:rsidRDefault="00813A56" w:rsidP="00813A56">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32. Текущий контроль соблюдения последовательности выполнения административных процедур (действий) по осуществлению </w:t>
      </w:r>
      <w:proofErr w:type="gramStart"/>
      <w:r w:rsidRPr="00813A56">
        <w:rPr>
          <w:rFonts w:ascii="Times New Roman" w:eastAsia="Times New Roman" w:hAnsi="Times New Roman" w:cs="Times New Roman"/>
          <w:sz w:val="28"/>
          <w:szCs w:val="28"/>
          <w:lang w:eastAsia="ru-RU"/>
        </w:rPr>
        <w:t>контроля за</w:t>
      </w:r>
      <w:proofErr w:type="gramEnd"/>
      <w:r w:rsidRPr="00813A56">
        <w:rPr>
          <w:rFonts w:ascii="Times New Roman" w:eastAsia="Times New Roman" w:hAnsi="Times New Roman" w:cs="Times New Roman"/>
          <w:sz w:val="28"/>
          <w:szCs w:val="28"/>
          <w:lang w:eastAsia="ru-RU"/>
        </w:rPr>
        <w:t xml:space="preserve"> соблюдением законодательства в области розничной продажи алкогольной продукции осуществляется заместителем главы администрации по экономике, в подчинении которого находятся специалисты, ответственные за предоставление муниципальной функции.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32.1. </w:t>
      </w:r>
      <w:proofErr w:type="gramStart"/>
      <w:r w:rsidRPr="00813A56">
        <w:rPr>
          <w:rFonts w:ascii="Times New Roman" w:eastAsia="Times New Roman" w:hAnsi="Times New Roman" w:cs="Times New Roman"/>
          <w:sz w:val="28"/>
          <w:szCs w:val="28"/>
          <w:lang w:eastAsia="ru-RU"/>
        </w:rPr>
        <w:t>Контроль за</w:t>
      </w:r>
      <w:proofErr w:type="gramEnd"/>
      <w:r w:rsidRPr="00813A56">
        <w:rPr>
          <w:rFonts w:ascii="Times New Roman" w:eastAsia="Times New Roman" w:hAnsi="Times New Roman" w:cs="Times New Roman"/>
          <w:sz w:val="28"/>
          <w:szCs w:val="28"/>
          <w:lang w:eastAsia="ru-RU"/>
        </w:rPr>
        <w:t xml:space="preserve"> полнотой и качеством осуществления контроля за соблюдением законодательства в области розничной продажи алкогольной </w:t>
      </w:r>
      <w:r w:rsidRPr="00813A56">
        <w:rPr>
          <w:rFonts w:ascii="Times New Roman" w:eastAsia="Times New Roman" w:hAnsi="Times New Roman" w:cs="Times New Roman"/>
          <w:sz w:val="28"/>
          <w:szCs w:val="28"/>
          <w:lang w:eastAsia="ru-RU"/>
        </w:rPr>
        <w:lastRenderedPageBreak/>
        <w:t>продукции осуществляется в формах:</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проведения проверок;</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рассмотрения обращений на действия (бездействие) должностных лиц администрации, ответственных за осуществление муниципального контроля в области розничной продажи алкогольной продукции.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32.2. Периодичность осуществления текущего контроля устанавливается заместителем главы администрации по экономике. Проверки могут носить плановый характер (осуществляться на основании квартальных, годовых планов работы) и внеплановый характер (по конкретному обращению заинтересованного лица).</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При проверке могут рассматриваться все вопросы, связанные с соблюдением законодательства в области розничной продажи алкогольной продукции (комплексные проверки), или отдельный вопрос, связанный с соблюдением законодательства в области розничной продажи алкогольной продукции (тематические проверки). Проверка также может проводиться по конкретному обращению заявителя.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Внеплановые проверки проводятся в связи с проверкой устранения ранее выявленных нарушений настоящего административного регламента, а также в случае получения обращений заявителей на действия (бездействие) должностных лиц администрации, ответственных за предоставление муниципальной функции.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32.3. Результаты проверки оформляются в виде акта (справки), в котором отмечаются выявленные недостатки и предложения по их устранению.</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32.4. Специалисты администрации городского округа Верхняя Пышма, ответственные за подготовку распоряжения администрации городского округа Верхняя Пышма, размещение информации на сайте администрации несут персональную ответственность за соблюдение сроков и порядка действий, формирование результата действия (административной процедуры), предусмотренных настоящим административным регламентом.</w:t>
      </w:r>
    </w:p>
    <w:p w:rsidR="00813A56" w:rsidRPr="00813A56" w:rsidRDefault="00813A56" w:rsidP="00813A56">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V. ПРИНЯТИЕ УПОЛНОМОЧЕННЫМИ ЛИЦАМИ МЕР В ОТНОШЕНИИ ФАКТОВ НАРУШЕНИЙ, ВЫЯВЛЕННЫХ ПРИ ПРОВЕДЕНИИ ПРОВЕРКИ</w:t>
      </w:r>
    </w:p>
    <w:p w:rsidR="00813A56" w:rsidRPr="00813A56" w:rsidRDefault="00813A56" w:rsidP="00813A56">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33. Факты нарушений, выявленные в результате проведения проверки, являются основанием для принятия мер, предусмотренных действующим законодательством.</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Ответственным за принятие соответствующих мер является глава администрации городского округа Верхняя Пышма.</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Принятие соответствующих мер осуществляется в сроки, установленные действующим законодательством и главой администрации городского округа Верхняя Пышма.</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34. Должностные лица органа муниципального контроля, в пределах полномочий, предусмотренных законодательством Российской Федерации, обязаны:</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 xml:space="preserve">- выдать предписание юридическому лицу, индивидуальному </w:t>
      </w:r>
      <w:r w:rsidRPr="00813A56">
        <w:rPr>
          <w:rFonts w:ascii="Times New Roman" w:eastAsia="Times New Roman" w:hAnsi="Times New Roman" w:cs="Times New Roman"/>
          <w:sz w:val="28"/>
          <w:szCs w:val="28"/>
          <w:lang w:eastAsia="ru-RU"/>
        </w:rPr>
        <w:lastRenderedPageBreak/>
        <w:t>предпринимателю об устранении нарушений, выявленных по результатам осуществления муниципального контроля, с указанием сроков их устранения и (или) о проведении мероприятий по устранению угрозы причинения вреда жизни, здоровью граждан, вреда животным, растениям, окружающей среде, безопасности государства, иным значимым и охраняемым законом частным, общественным, публичным, муниципальным и государственным интересам;</w:t>
      </w:r>
      <w:proofErr w:type="gramEnd"/>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принять меры по </w:t>
      </w:r>
      <w:proofErr w:type="gramStart"/>
      <w:r w:rsidRPr="00813A56">
        <w:rPr>
          <w:rFonts w:ascii="Times New Roman" w:eastAsia="Times New Roman" w:hAnsi="Times New Roman" w:cs="Times New Roman"/>
          <w:sz w:val="28"/>
          <w:szCs w:val="28"/>
          <w:lang w:eastAsia="ru-RU"/>
        </w:rPr>
        <w:t>контролю за</w:t>
      </w:r>
      <w:proofErr w:type="gramEnd"/>
      <w:r w:rsidRPr="00813A56">
        <w:rPr>
          <w:rFonts w:ascii="Times New Roman" w:eastAsia="Times New Roman" w:hAnsi="Times New Roman" w:cs="Times New Roman"/>
          <w:sz w:val="28"/>
          <w:szCs w:val="28"/>
          <w:lang w:eastAsia="ru-RU"/>
        </w:rPr>
        <w:t xml:space="preserve"> устранением выявленных нарушений, угроз причинения вреда жизни, здоровью граждан, вреда животным, растениям, окружающей среде, безопасности государства, иным значимым и охраняемым законом частным, общественным, публичным, муниципальным и государственным интересам, а также меры по привлечению лиц, допустивших выявленные нарушения, к ответственности;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в случаях, установленных действующим законодательством, могут быть приняты иные меры.</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35. Контроль осуществляется главой администрации городского округа Верхняя Пышма путем проверки сроков и обоснованности </w:t>
      </w:r>
      <w:proofErr w:type="gramStart"/>
      <w:r w:rsidRPr="00813A56">
        <w:rPr>
          <w:rFonts w:ascii="Times New Roman" w:eastAsia="Times New Roman" w:hAnsi="Times New Roman" w:cs="Times New Roman"/>
          <w:sz w:val="28"/>
          <w:szCs w:val="28"/>
          <w:lang w:eastAsia="ru-RU"/>
        </w:rPr>
        <w:t>принятия</w:t>
      </w:r>
      <w:proofErr w:type="gramEnd"/>
      <w:r w:rsidRPr="00813A56">
        <w:rPr>
          <w:rFonts w:ascii="Times New Roman" w:eastAsia="Times New Roman" w:hAnsi="Times New Roman" w:cs="Times New Roman"/>
          <w:sz w:val="28"/>
          <w:szCs w:val="28"/>
          <w:lang w:eastAsia="ru-RU"/>
        </w:rPr>
        <w:t xml:space="preserve"> соответствующих мер.</w:t>
      </w:r>
    </w:p>
    <w:p w:rsidR="00813A56" w:rsidRPr="00813A56" w:rsidRDefault="00813A56" w:rsidP="00813A56">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VI. ДОСУДЕБНЫЙ (ВНЕСУДЕБНЫЙ) ПОРЯДОК</w:t>
      </w:r>
    </w:p>
    <w:p w:rsidR="00813A56" w:rsidRPr="00813A56" w:rsidRDefault="00813A56" w:rsidP="00813A56">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ОБЖАЛОВАНИЯ РЕШЕНИЙ, ДЕЙСТВИЙ (БЕЗДЕЙСТВИЯ)</w:t>
      </w:r>
    </w:p>
    <w:p w:rsidR="00813A56" w:rsidRPr="00813A56" w:rsidRDefault="00813A56" w:rsidP="00813A56">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АДМИНИСТРАЦИИ ГОРОДСКОГО ОКРУГА ВЕРХНЯЯ ПЫШМА,</w:t>
      </w:r>
    </w:p>
    <w:p w:rsidR="00813A56" w:rsidRPr="00813A56" w:rsidRDefault="00813A56" w:rsidP="00813A56">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А ТАКЖЕ ЕГО ДОЛЖНОСТНЫХ ЛИЦ, МУНИЦИПАЛЬНЫХ СЛУЖАЩИХ</w:t>
      </w:r>
    </w:p>
    <w:p w:rsidR="00813A56" w:rsidRPr="00813A56" w:rsidRDefault="00813A56" w:rsidP="00813A56">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ПО ОСУЩЕСТВЛЕНИЮ </w:t>
      </w:r>
      <w:proofErr w:type="gramStart"/>
      <w:r w:rsidRPr="00813A56">
        <w:rPr>
          <w:rFonts w:ascii="Times New Roman" w:eastAsia="Times New Roman" w:hAnsi="Times New Roman" w:cs="Times New Roman"/>
          <w:sz w:val="28"/>
          <w:szCs w:val="28"/>
          <w:lang w:eastAsia="ru-RU"/>
        </w:rPr>
        <w:t>КОНТРОЛЯ ЗА</w:t>
      </w:r>
      <w:proofErr w:type="gramEnd"/>
      <w:r w:rsidRPr="00813A56">
        <w:rPr>
          <w:rFonts w:ascii="Times New Roman" w:eastAsia="Times New Roman" w:hAnsi="Times New Roman" w:cs="Times New Roman"/>
          <w:sz w:val="28"/>
          <w:szCs w:val="28"/>
          <w:lang w:eastAsia="ru-RU"/>
        </w:rPr>
        <w:t xml:space="preserve"> СОБЛЮДЕНИЕМ ЗАКОНОДАТЕЛЬСТВА В ОБЛАСТИ РОЗНИЧНОЙ ПРОДАЖИ АЛКОГОЛЬНОЙ ПРОДУКЦИИ</w:t>
      </w:r>
    </w:p>
    <w:p w:rsidR="00813A56" w:rsidRPr="00813A56" w:rsidRDefault="00813A56" w:rsidP="00813A56">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36. Заинтересованные лица (далее – заявитель) имеют право на обжалование действий или бездействия должностных лиц администрации, а также принимаемых администрацией решений по осуществлению </w:t>
      </w:r>
      <w:proofErr w:type="gramStart"/>
      <w:r w:rsidRPr="00813A56">
        <w:rPr>
          <w:rFonts w:ascii="Times New Roman" w:eastAsia="Times New Roman" w:hAnsi="Times New Roman" w:cs="Times New Roman"/>
          <w:sz w:val="28"/>
          <w:szCs w:val="28"/>
          <w:lang w:eastAsia="ru-RU"/>
        </w:rPr>
        <w:t>контроля за</w:t>
      </w:r>
      <w:proofErr w:type="gramEnd"/>
      <w:r w:rsidRPr="00813A56">
        <w:rPr>
          <w:rFonts w:ascii="Times New Roman" w:eastAsia="Times New Roman" w:hAnsi="Times New Roman" w:cs="Times New Roman"/>
          <w:sz w:val="28"/>
          <w:szCs w:val="28"/>
          <w:lang w:eastAsia="ru-RU"/>
        </w:rPr>
        <w:t xml:space="preserve"> соблюдением законодательства в области розничной продажи алкогольной продукции в досудебном или в судебном порядке.</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37. Предметом обжалования в соответствии с законодательством Российской Федерации о порядке исполнения государственных и муниципальных функций являются действия (бездействие) должностных лиц и иных муниципальных служащих, участвующих в исполнении муниципальной функции, нарушающие права и законные интересы заинтересованного лица или не соответствующие требованиям законодательства Российской Федерации и (или) настоящего административного регламента.</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38. Основанием для начала процедуры досудебного обжалования является обращение заявителя, поданное в письменной форме или в форме электронного документа на имя главы администрации городского округа Верхняя Пышма. </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Прием обращений, подаваемых на имя руководителя уполномоченного органа, производится по адресу и в соответствии с графиком работы, </w:t>
      </w:r>
      <w:proofErr w:type="gramStart"/>
      <w:r w:rsidRPr="00813A56">
        <w:rPr>
          <w:rFonts w:ascii="Times New Roman" w:eastAsia="Times New Roman" w:hAnsi="Times New Roman" w:cs="Times New Roman"/>
          <w:sz w:val="28"/>
          <w:szCs w:val="28"/>
          <w:lang w:eastAsia="ru-RU"/>
        </w:rPr>
        <w:t>указанными</w:t>
      </w:r>
      <w:proofErr w:type="gramEnd"/>
      <w:r w:rsidRPr="00813A56">
        <w:rPr>
          <w:rFonts w:ascii="Times New Roman" w:eastAsia="Times New Roman" w:hAnsi="Times New Roman" w:cs="Times New Roman"/>
          <w:sz w:val="28"/>
          <w:szCs w:val="28"/>
          <w:lang w:eastAsia="ru-RU"/>
        </w:rPr>
        <w:t xml:space="preserve"> в </w:t>
      </w:r>
      <w:hyperlink w:anchor="P121" w:history="1">
        <w:r w:rsidRPr="00813A56">
          <w:rPr>
            <w:rFonts w:ascii="Times New Roman" w:eastAsia="Times New Roman" w:hAnsi="Times New Roman" w:cs="Times New Roman"/>
            <w:sz w:val="28"/>
            <w:szCs w:val="28"/>
            <w:lang w:eastAsia="ru-RU"/>
          </w:rPr>
          <w:t>пункте 18 раздела II</w:t>
        </w:r>
      </w:hyperlink>
      <w:r w:rsidRPr="00813A56">
        <w:rPr>
          <w:rFonts w:ascii="Times New Roman" w:eastAsia="Times New Roman" w:hAnsi="Times New Roman" w:cs="Times New Roman"/>
          <w:sz w:val="28"/>
          <w:szCs w:val="28"/>
          <w:lang w:eastAsia="ru-RU"/>
        </w:rPr>
        <w:t xml:space="preserve"> настоящего административного регламента. </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lastRenderedPageBreak/>
        <w:t>Обращение может быть направлено по почте, с использованием информационно-телекоммуникационной сети Интернет, официального сайта администрации городского округа Верхняя Пышма (</w:t>
      </w:r>
      <w:r w:rsidRPr="00813A56">
        <w:rPr>
          <w:rFonts w:ascii="Times New Roman" w:eastAsia="Times New Roman" w:hAnsi="Times New Roman" w:cs="Times New Roman"/>
          <w:sz w:val="28"/>
          <w:szCs w:val="28"/>
          <w:lang w:val="en-US" w:eastAsia="ru-RU"/>
        </w:rPr>
        <w:t>http</w:t>
      </w:r>
      <w:r w:rsidRPr="00813A56">
        <w:rPr>
          <w:rFonts w:ascii="Times New Roman" w:eastAsia="Times New Roman" w:hAnsi="Times New Roman" w:cs="Times New Roman"/>
          <w:sz w:val="28"/>
          <w:szCs w:val="28"/>
          <w:lang w:eastAsia="ru-RU"/>
        </w:rPr>
        <w:t>://</w:t>
      </w:r>
      <w:proofErr w:type="spellStart"/>
      <w:r w:rsidRPr="00813A56">
        <w:rPr>
          <w:rFonts w:ascii="Times New Roman" w:eastAsia="Times New Roman" w:hAnsi="Times New Roman" w:cs="Times New Roman"/>
          <w:sz w:val="28"/>
          <w:szCs w:val="28"/>
          <w:lang w:val="en-US" w:eastAsia="ru-RU"/>
        </w:rPr>
        <w:t>movp</w:t>
      </w:r>
      <w:proofErr w:type="spellEnd"/>
      <w:r w:rsidRPr="00813A56">
        <w:rPr>
          <w:rFonts w:ascii="Times New Roman" w:eastAsia="Times New Roman" w:hAnsi="Times New Roman" w:cs="Times New Roman"/>
          <w:sz w:val="28"/>
          <w:szCs w:val="28"/>
          <w:lang w:eastAsia="ru-RU"/>
        </w:rPr>
        <w:t>.</w:t>
      </w:r>
      <w:proofErr w:type="spellStart"/>
      <w:r w:rsidRPr="00813A56">
        <w:rPr>
          <w:rFonts w:ascii="Times New Roman" w:eastAsia="Times New Roman" w:hAnsi="Times New Roman" w:cs="Times New Roman"/>
          <w:sz w:val="28"/>
          <w:szCs w:val="28"/>
          <w:lang w:val="en-US" w:eastAsia="ru-RU"/>
        </w:rPr>
        <w:t>ru</w:t>
      </w:r>
      <w:proofErr w:type="spellEnd"/>
      <w:r w:rsidRPr="00813A56">
        <w:rPr>
          <w:rFonts w:ascii="Times New Roman" w:eastAsia="Times New Roman" w:hAnsi="Times New Roman" w:cs="Times New Roman"/>
          <w:sz w:val="28"/>
          <w:szCs w:val="28"/>
          <w:lang w:eastAsia="ru-RU"/>
        </w:rPr>
        <w:t>), а также может быть принято на личном приеме заявителя.</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Обращения заявителей, в которых обжалуются решения и действия (бездействие) конкретных должностных лиц, не могут направляться этим должностным лицам для рассмотрения и (или) ответа.</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38.1. Обращение должно содержать:</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1) фамилию, имя, отчество (последнее - при наличии), сведения о заявителе: сведения о месте жительства физического лица либо наименование, сведения о местонахождении органа государственной власти, органа местного самоуправления, юридического лица, а также номер (номера) контактного телефона (при наличии), адрес (адреса) электронной почты (при наличии) и почтовый адрес, по которым должен быть направлен ответ заявителю;</w:t>
      </w:r>
      <w:proofErr w:type="gramEnd"/>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2) наименование уполномоченного органа, исполняющего муниципальную функцию, должности, фамилии, имена, отчества должностных лиц, исполняющих муниципальную функцию, решения и действия (бездействие) которых обжалуются;</w:t>
      </w:r>
      <w:proofErr w:type="gramEnd"/>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 сведения об обжалуемых решениях и действиях (бездействии) уполномоченного органа, исполняющего муниципальную функцию, должностных лиц, исполняющих муниципальную функцию;</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4) доводы, на основании которых заявитель не согласен с решением и действием (бездействием) уполномоченного органа, исполняющего муниципальную функцию, должностных лиц, исполняющих муниципальную функцию (заявителем могут быть представлены документы (при наличии), подтверждающие доводы заявителя, либо их копии).</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38.2. В случае подачи обращения на личном приеме заявитель представляет документ, удостоверяющий его личность.</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В случае если обращение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доверенность, оформленная в соответствии с законодательством Российской Федерации.</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38.3. По результатам рассмотрения обращения уполномоченное лицо принимает одно из следующих решений:</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 удовлетворить жалобу;</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 отказать в удовлетворении жалобы.</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38.4. Ответ на обращение не дается в случаях, если:</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1) в письменном обращении не указаны фамилия гражданина, индивидуального предпринимателя или наименование юридического лица, направившего обращение, и почтовый адрес, по которому должен быть направлен ответ;</w:t>
      </w:r>
      <w:proofErr w:type="gramEnd"/>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2) в обращении содержатся сведения о подготавливаемом, совершаемом или совершенном противоправном деянии, а также о лице, его </w:t>
      </w:r>
      <w:r w:rsidRPr="00813A56">
        <w:rPr>
          <w:rFonts w:ascii="Times New Roman" w:eastAsia="Times New Roman" w:hAnsi="Times New Roman" w:cs="Times New Roman"/>
          <w:sz w:val="28"/>
          <w:szCs w:val="28"/>
          <w:lang w:eastAsia="ru-RU"/>
        </w:rPr>
        <w:lastRenderedPageBreak/>
        <w:t>подготавливающем, совершающем или совершившем (обращение подлежит направлению в государственный орган в соответствии с его компетенцией);</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 в обращении содержатся нецензурные либо оскорбительные выражения, угрозы жизни, здоровью и имуществу должностного лица, а также членов его семьи;</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4) текст письменного обращения не поддается прочтению;</w:t>
      </w:r>
    </w:p>
    <w:p w:rsidR="00813A56" w:rsidRPr="00813A56" w:rsidRDefault="00813A56" w:rsidP="00813A56">
      <w:pPr>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5) в течение срока, предусмотренного для рассмотрения обращения, от заявителя поступило заявление об отзыве поданного обращения.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38.5. Заявитель вправе получить информацию и документы, необходимые для обоснования и рассмотрения обращения.</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38.6. Срок рассмотрения обращения не должен превышать тридцати  дней со дня регистрации обращения.  </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В исключительных случаях (в том числе при принятии решения о проведении проверки, направлении администрацией запроса другим государственным органам и иным должностным лицам для получения необходимых для рассмотрения обращения документов) глава администрации городского округа Верхняя Пышма вправе продлить срок рассмотрения, но не более чем на 30 календарных дней, уведомив о продлении срока рассмотрения заявителя.</w:t>
      </w:r>
      <w:proofErr w:type="gramEnd"/>
    </w:p>
    <w:p w:rsidR="00813A56" w:rsidRPr="00813A56" w:rsidRDefault="00813A56" w:rsidP="00813A56">
      <w:pPr>
        <w:widowControl w:val="0"/>
        <w:autoSpaceDE w:val="0"/>
        <w:autoSpaceDN w:val="0"/>
        <w:adjustRightInd w:val="0"/>
        <w:spacing w:after="0" w:line="240" w:lineRule="auto"/>
        <w:ind w:firstLine="540"/>
        <w:jc w:val="both"/>
        <w:rPr>
          <w:rFonts w:ascii="Times New Roman" w:eastAsia="Calibri" w:hAnsi="Times New Roman" w:cs="Times New Roman"/>
          <w:sz w:val="28"/>
          <w:szCs w:val="28"/>
        </w:rPr>
      </w:pPr>
      <w:r w:rsidRPr="00813A56">
        <w:rPr>
          <w:rFonts w:ascii="Times New Roman" w:eastAsia="Times New Roman" w:hAnsi="Times New Roman" w:cs="Times New Roman"/>
          <w:sz w:val="28"/>
          <w:szCs w:val="28"/>
          <w:lang w:eastAsia="ru-RU"/>
        </w:rPr>
        <w:t xml:space="preserve">38.7. Письменный ответ, содержащий результаты рассмотрения обращения, направляется заявителю не позднее дня, следующего за днем принятия решения, </w:t>
      </w:r>
      <w:r w:rsidRPr="00813A56">
        <w:rPr>
          <w:rFonts w:ascii="Times New Roman" w:eastAsia="Calibri" w:hAnsi="Times New Roman" w:cs="Times New Roman"/>
          <w:sz w:val="28"/>
          <w:szCs w:val="28"/>
        </w:rPr>
        <w:t>в письменной и (или) электронной форме (по желанию заявителя).</w:t>
      </w:r>
    </w:p>
    <w:p w:rsidR="00813A56" w:rsidRPr="00813A56" w:rsidRDefault="00813A56" w:rsidP="00813A56">
      <w:pPr>
        <w:widowControl w:val="0"/>
        <w:autoSpaceDE w:val="0"/>
        <w:autoSpaceDN w:val="0"/>
        <w:adjustRightInd w:val="0"/>
        <w:spacing w:after="0" w:line="240" w:lineRule="auto"/>
        <w:ind w:firstLine="540"/>
        <w:jc w:val="both"/>
        <w:rPr>
          <w:rFonts w:ascii="Times New Roman" w:eastAsia="Calibri" w:hAnsi="Times New Roman" w:cs="Times New Roman"/>
          <w:sz w:val="28"/>
          <w:szCs w:val="28"/>
        </w:rPr>
      </w:pPr>
      <w:r w:rsidRPr="00813A56">
        <w:rPr>
          <w:rFonts w:ascii="Times New Roman" w:eastAsia="Calibri" w:hAnsi="Times New Roman" w:cs="Times New Roman"/>
          <w:sz w:val="28"/>
          <w:szCs w:val="28"/>
        </w:rPr>
        <w:t>Письменный ответ о результате рассмотрения обращения подписывается должностным лицом администрации городского округа Верхняя Пышма, принявшим решение по итогам рассмотрения обращения.</w:t>
      </w:r>
    </w:p>
    <w:p w:rsidR="00813A56" w:rsidRPr="00813A56" w:rsidRDefault="00813A56" w:rsidP="00813A56">
      <w:pPr>
        <w:widowControl w:val="0"/>
        <w:autoSpaceDE w:val="0"/>
        <w:autoSpaceDN w:val="0"/>
        <w:adjustRightInd w:val="0"/>
        <w:spacing w:after="0" w:line="240" w:lineRule="auto"/>
        <w:ind w:firstLine="540"/>
        <w:jc w:val="both"/>
        <w:rPr>
          <w:rFonts w:ascii="Times New Roman" w:eastAsia="Calibri" w:hAnsi="Times New Roman" w:cs="Times New Roman"/>
          <w:sz w:val="28"/>
          <w:szCs w:val="28"/>
        </w:rPr>
      </w:pPr>
      <w:r w:rsidRPr="00813A56">
        <w:rPr>
          <w:rFonts w:ascii="Times New Roman" w:eastAsia="Calibri" w:hAnsi="Times New Roman" w:cs="Times New Roman"/>
          <w:sz w:val="28"/>
          <w:szCs w:val="28"/>
        </w:rPr>
        <w:t>Ответ в форме электронного документа подписывается электронной подписью должностного лица, вид которой установлен законодательством Российской Федерации.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38.8. </w:t>
      </w:r>
      <w:proofErr w:type="gramStart"/>
      <w:r w:rsidRPr="00813A56">
        <w:rPr>
          <w:rFonts w:ascii="Times New Roman" w:eastAsia="Times New Roman" w:hAnsi="Times New Roman" w:cs="Times New Roman"/>
          <w:sz w:val="28"/>
          <w:szCs w:val="28"/>
          <w:lang w:eastAsia="ru-RU"/>
        </w:rPr>
        <w:t>В случае если в письменном обращении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глава администрации городского округа Верхняя Пышма вправе принять решение о безосновательности очередного обращения и прекращении переписки с заявителем по данному вопросу при условии, что указанное</w:t>
      </w:r>
      <w:proofErr w:type="gramEnd"/>
      <w:r w:rsidRPr="00813A56">
        <w:rPr>
          <w:rFonts w:ascii="Times New Roman" w:eastAsia="Times New Roman" w:hAnsi="Times New Roman" w:cs="Times New Roman"/>
          <w:sz w:val="28"/>
          <w:szCs w:val="28"/>
          <w:lang w:eastAsia="ru-RU"/>
        </w:rPr>
        <w:t xml:space="preserve"> обращение и ранее направляемые обращения направлялись в администрацию. О данном решении уведомляется заявитель, направивший обращение.</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38.9. 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39. Если заявитель не удовлетворен решением, принятым в ходе </w:t>
      </w:r>
      <w:r w:rsidRPr="00813A56">
        <w:rPr>
          <w:rFonts w:ascii="Times New Roman" w:eastAsia="Times New Roman" w:hAnsi="Times New Roman" w:cs="Times New Roman"/>
          <w:sz w:val="28"/>
          <w:szCs w:val="28"/>
          <w:lang w:eastAsia="ru-RU"/>
        </w:rPr>
        <w:lastRenderedPageBreak/>
        <w:t xml:space="preserve">рассмотрения обращения, а также если решение не было принято, то он вправе обжаловать действия (бездействие) должностных лиц и решение администрации, принятое в ходе осуществления </w:t>
      </w:r>
      <w:proofErr w:type="gramStart"/>
      <w:r w:rsidRPr="00813A56">
        <w:rPr>
          <w:rFonts w:ascii="Times New Roman" w:eastAsia="Times New Roman" w:hAnsi="Times New Roman" w:cs="Times New Roman"/>
          <w:sz w:val="28"/>
          <w:szCs w:val="28"/>
          <w:lang w:eastAsia="ru-RU"/>
        </w:rPr>
        <w:t>контроля за</w:t>
      </w:r>
      <w:proofErr w:type="gramEnd"/>
      <w:r w:rsidRPr="00813A56">
        <w:rPr>
          <w:rFonts w:ascii="Times New Roman" w:eastAsia="Times New Roman" w:hAnsi="Times New Roman" w:cs="Times New Roman"/>
          <w:sz w:val="28"/>
          <w:szCs w:val="28"/>
          <w:lang w:eastAsia="ru-RU"/>
        </w:rPr>
        <w:t xml:space="preserve"> соблюдением законодательства в области розничной продажи алкогольной продукции, в установленном судебном порядке.</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40. Дела об оспаривании решений, действий (бездействия) должностных лиц администрации, затрагивающих права и законные интересы заявителя, рассматриваются арбитражным судом по общим правилам производства, предусмотренным гражданским процессуальным законодательством  (арбитражным процессуальным </w:t>
      </w:r>
      <w:hyperlink r:id="rId24" w:history="1">
        <w:r w:rsidRPr="00813A56">
          <w:rPr>
            <w:rFonts w:ascii="Times New Roman" w:eastAsia="Times New Roman" w:hAnsi="Times New Roman" w:cs="Times New Roman"/>
            <w:sz w:val="28"/>
            <w:szCs w:val="28"/>
            <w:lang w:eastAsia="ru-RU"/>
          </w:rPr>
          <w:t>законодательством</w:t>
        </w:r>
      </w:hyperlink>
      <w:r w:rsidRPr="00813A56">
        <w:rPr>
          <w:rFonts w:ascii="Times New Roman" w:eastAsia="Times New Roman" w:hAnsi="Times New Roman" w:cs="Times New Roman"/>
          <w:sz w:val="28"/>
          <w:szCs w:val="28"/>
          <w:lang w:eastAsia="ru-RU"/>
        </w:rPr>
        <w:t>) Российской Федерации.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41. Производство по делам об оспаривании решений, действий (бездействия) администрации, должностных лиц администрации возбуждаются на основании заявления заявителя, обратившегося в арбитражный суд с требованием о признании </w:t>
      </w:r>
      <w:proofErr w:type="gramStart"/>
      <w:r w:rsidRPr="00813A56">
        <w:rPr>
          <w:rFonts w:ascii="Times New Roman" w:eastAsia="Times New Roman" w:hAnsi="Times New Roman" w:cs="Times New Roman"/>
          <w:sz w:val="28"/>
          <w:szCs w:val="28"/>
          <w:lang w:eastAsia="ru-RU"/>
        </w:rPr>
        <w:t>незаконными</w:t>
      </w:r>
      <w:proofErr w:type="gramEnd"/>
      <w:r w:rsidRPr="00813A56">
        <w:rPr>
          <w:rFonts w:ascii="Times New Roman" w:eastAsia="Times New Roman" w:hAnsi="Times New Roman" w:cs="Times New Roman"/>
          <w:sz w:val="28"/>
          <w:szCs w:val="28"/>
          <w:lang w:eastAsia="ru-RU"/>
        </w:rPr>
        <w:t xml:space="preserve"> решения и действия (бездействия) администрации.</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42. Заявления о признании решений, действий (бездействия) </w:t>
      </w:r>
      <w:proofErr w:type="gramStart"/>
      <w:r w:rsidRPr="00813A56">
        <w:rPr>
          <w:rFonts w:ascii="Times New Roman" w:eastAsia="Times New Roman" w:hAnsi="Times New Roman" w:cs="Times New Roman"/>
          <w:sz w:val="28"/>
          <w:szCs w:val="28"/>
          <w:lang w:eastAsia="ru-RU"/>
        </w:rPr>
        <w:t>незаконными</w:t>
      </w:r>
      <w:proofErr w:type="gramEnd"/>
      <w:r w:rsidRPr="00813A56">
        <w:rPr>
          <w:rFonts w:ascii="Times New Roman" w:eastAsia="Times New Roman" w:hAnsi="Times New Roman" w:cs="Times New Roman"/>
          <w:sz w:val="28"/>
          <w:szCs w:val="28"/>
          <w:lang w:eastAsia="ru-RU"/>
        </w:rPr>
        <w:t xml:space="preserve"> рассматриваются в арбитражном суде, если их рассмотрение в соответствии с федеральным законом не отнесено к компетенции других судов.</w:t>
      </w:r>
    </w:p>
    <w:p w:rsidR="00813A56" w:rsidRPr="00813A56" w:rsidRDefault="00813A56" w:rsidP="00813A56">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43. Заявление может быть подано в арбитражный суд в течение трех месяцев со дня, когда юридическому лицу стало известно о нарушении его законных прав и интересов, если иное не установлено федеральным законом. Пропущенный по уважительной причине срок подачи заявления может быть восстановлен судом.</w:t>
      </w:r>
    </w:p>
    <w:p w:rsidR="00813A56" w:rsidRPr="00813A56" w:rsidRDefault="00813A56" w:rsidP="00813A56">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r w:rsidRPr="00813A56">
        <w:rPr>
          <w:rFonts w:ascii="Times New Roman" w:eastAsia="Times New Roman" w:hAnsi="Times New Roman" w:cs="Times New Roman"/>
          <w:noProof/>
          <w:sz w:val="24"/>
          <w:szCs w:val="24"/>
          <w:lang w:eastAsia="ru-RU"/>
        </w:rPr>
        <w:t xml:space="preserve">           </w:t>
      </w: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r w:rsidRPr="00813A56">
        <w:rPr>
          <w:rFonts w:ascii="Times New Roman" w:eastAsia="Times New Roman" w:hAnsi="Times New Roman" w:cs="Times New Roman"/>
          <w:noProof/>
          <w:sz w:val="24"/>
          <w:szCs w:val="24"/>
          <w:lang w:eastAsia="ru-RU"/>
        </w:rPr>
        <w:t xml:space="preserve">                                                           </w:t>
      </w: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noProof/>
          <w:sz w:val="24"/>
          <w:szCs w:val="24"/>
          <w:lang w:eastAsia="ru-RU"/>
        </w:rPr>
      </w:pPr>
    </w:p>
    <w:p w:rsidR="00813A56" w:rsidRPr="00813A56" w:rsidRDefault="00813A56" w:rsidP="00813A56">
      <w:pPr>
        <w:tabs>
          <w:tab w:val="left" w:pos="5245"/>
        </w:tabs>
        <w:spacing w:after="0" w:line="240" w:lineRule="auto"/>
        <w:rPr>
          <w:rFonts w:ascii="Times New Roman" w:eastAsia="Times New Roman" w:hAnsi="Times New Roman" w:cs="Times New Roman"/>
          <w:noProof/>
          <w:sz w:val="28"/>
          <w:szCs w:val="28"/>
          <w:lang w:eastAsia="ru-RU"/>
        </w:rPr>
      </w:pPr>
      <w:r w:rsidRPr="00813A56">
        <w:rPr>
          <w:rFonts w:ascii="Times New Roman" w:eastAsia="Times New Roman" w:hAnsi="Times New Roman" w:cs="Times New Roman"/>
          <w:noProof/>
          <w:sz w:val="24"/>
          <w:szCs w:val="24"/>
          <w:lang w:eastAsia="ru-RU"/>
        </w:rPr>
        <w:t xml:space="preserve">                                                      </w:t>
      </w:r>
    </w:p>
    <w:tbl>
      <w:tblPr>
        <w:tblW w:w="0" w:type="auto"/>
        <w:tblInd w:w="5495" w:type="dxa"/>
        <w:tblLook w:val="04A0" w:firstRow="1" w:lastRow="0" w:firstColumn="1" w:lastColumn="0" w:noHBand="0" w:noVBand="1"/>
      </w:tblPr>
      <w:tblGrid>
        <w:gridCol w:w="4358"/>
      </w:tblGrid>
      <w:tr w:rsidR="00813A56" w:rsidRPr="00813A56" w:rsidTr="00F9586F">
        <w:tc>
          <w:tcPr>
            <w:tcW w:w="4358" w:type="dxa"/>
            <w:shd w:val="clear" w:color="auto" w:fill="auto"/>
          </w:tcPr>
          <w:p w:rsidR="00813A56" w:rsidRPr="00813A56" w:rsidRDefault="00813A56" w:rsidP="00813A56">
            <w:pPr>
              <w:tabs>
                <w:tab w:val="left" w:pos="5245"/>
              </w:tabs>
              <w:spacing w:after="0" w:line="240" w:lineRule="auto"/>
              <w:rPr>
                <w:rFonts w:ascii="Times New Roman" w:eastAsia="Times New Roman" w:hAnsi="Times New Roman" w:cs="Times New Roman"/>
                <w:noProof/>
                <w:sz w:val="28"/>
                <w:szCs w:val="28"/>
                <w:lang w:eastAsia="ru-RU"/>
              </w:rPr>
            </w:pPr>
            <w:r w:rsidRPr="00813A56">
              <w:rPr>
                <w:rFonts w:ascii="Times New Roman" w:eastAsia="Times New Roman" w:hAnsi="Times New Roman" w:cs="Times New Roman"/>
                <w:noProof/>
                <w:sz w:val="28"/>
                <w:szCs w:val="28"/>
                <w:lang w:eastAsia="ru-RU"/>
              </w:rPr>
              <w:lastRenderedPageBreak/>
              <w:t xml:space="preserve">Приложение № 1 </w:t>
            </w:r>
          </w:p>
          <w:p w:rsidR="00813A56" w:rsidRPr="00813A56" w:rsidRDefault="00813A56" w:rsidP="00813A56">
            <w:pPr>
              <w:tabs>
                <w:tab w:val="left" w:pos="5245"/>
              </w:tabs>
              <w:spacing w:after="0" w:line="240" w:lineRule="auto"/>
              <w:rPr>
                <w:rFonts w:ascii="Times New Roman" w:eastAsia="Times New Roman" w:hAnsi="Times New Roman" w:cs="Times New Roman"/>
                <w:noProof/>
                <w:sz w:val="28"/>
                <w:szCs w:val="28"/>
                <w:lang w:eastAsia="ru-RU"/>
              </w:rPr>
            </w:pPr>
            <w:r w:rsidRPr="00813A56">
              <w:rPr>
                <w:rFonts w:ascii="Times New Roman" w:eastAsia="Times New Roman" w:hAnsi="Times New Roman" w:cs="Times New Roman"/>
                <w:noProof/>
                <w:sz w:val="28"/>
                <w:szCs w:val="28"/>
                <w:lang w:eastAsia="ru-RU"/>
              </w:rPr>
              <w:t>к административному регламенту</w:t>
            </w:r>
          </w:p>
        </w:tc>
      </w:tr>
    </w:tbl>
    <w:p w:rsidR="00813A56" w:rsidRPr="00813A56" w:rsidRDefault="00813A56" w:rsidP="00813A56">
      <w:pPr>
        <w:tabs>
          <w:tab w:val="left" w:pos="5245"/>
        </w:tabs>
        <w:spacing w:after="0" w:line="240" w:lineRule="auto"/>
        <w:jc w:val="right"/>
        <w:rPr>
          <w:rFonts w:ascii="Times New Roman" w:eastAsia="Times New Roman" w:hAnsi="Times New Roman" w:cs="Times New Roman"/>
          <w:b/>
          <w:noProof/>
          <w:sz w:val="28"/>
          <w:szCs w:val="28"/>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b/>
          <w:noProof/>
          <w:sz w:val="28"/>
          <w:szCs w:val="28"/>
          <w:lang w:eastAsia="ru-RU"/>
        </w:rPr>
      </w:pPr>
      <w:r w:rsidRPr="00813A56">
        <w:rPr>
          <w:rFonts w:ascii="Times New Roman" w:eastAsia="Times New Roman" w:hAnsi="Times New Roman" w:cs="Times New Roman"/>
          <w:b/>
          <w:noProof/>
          <w:sz w:val="28"/>
          <w:szCs w:val="28"/>
          <w:lang w:eastAsia="ru-RU"/>
        </w:rPr>
        <w:t xml:space="preserve">Блок - схема </w:t>
      </w:r>
    </w:p>
    <w:p w:rsidR="00813A56" w:rsidRPr="00813A56" w:rsidRDefault="00813A56" w:rsidP="00813A56">
      <w:pPr>
        <w:tabs>
          <w:tab w:val="left" w:pos="5245"/>
        </w:tabs>
        <w:spacing w:after="0" w:line="240" w:lineRule="auto"/>
        <w:jc w:val="center"/>
        <w:rPr>
          <w:rFonts w:ascii="Times New Roman" w:eastAsia="Times New Roman" w:hAnsi="Times New Roman" w:cs="Times New Roman"/>
          <w:b/>
          <w:noProof/>
          <w:sz w:val="28"/>
          <w:szCs w:val="28"/>
          <w:lang w:eastAsia="ru-RU"/>
        </w:rPr>
      </w:pPr>
      <w:r w:rsidRPr="00813A56">
        <w:rPr>
          <w:rFonts w:ascii="Times New Roman" w:eastAsia="Times New Roman" w:hAnsi="Times New Roman" w:cs="Times New Roman"/>
          <w:b/>
          <w:noProof/>
          <w:sz w:val="28"/>
          <w:szCs w:val="28"/>
          <w:lang w:eastAsia="ru-RU"/>
        </w:rPr>
        <w:t>исполнения муниципальной функции</w:t>
      </w:r>
    </w:p>
    <w:p w:rsidR="00813A56" w:rsidRPr="00813A56" w:rsidRDefault="00813A56" w:rsidP="00813A56">
      <w:pPr>
        <w:tabs>
          <w:tab w:val="left" w:pos="5245"/>
        </w:tabs>
        <w:spacing w:after="0" w:line="240" w:lineRule="auto"/>
        <w:jc w:val="center"/>
        <w:rPr>
          <w:rFonts w:ascii="Times New Roman" w:eastAsia="Times New Roman" w:hAnsi="Times New Roman" w:cs="Times New Roman"/>
          <w:b/>
          <w:noProof/>
          <w:sz w:val="28"/>
          <w:szCs w:val="28"/>
          <w:lang w:eastAsia="ru-RU"/>
        </w:rPr>
      </w:pPr>
    </w:p>
    <w:p w:rsidR="00813A56" w:rsidRPr="00813A56" w:rsidRDefault="00813A56" w:rsidP="00813A56">
      <w:pPr>
        <w:tabs>
          <w:tab w:val="left" w:pos="5245"/>
        </w:tabs>
        <w:spacing w:after="0" w:line="240" w:lineRule="auto"/>
        <w:jc w:val="center"/>
        <w:rPr>
          <w:rFonts w:ascii="Times New Roman" w:eastAsia="Times New Roman" w:hAnsi="Times New Roman" w:cs="Times New Roman"/>
          <w:b/>
          <w:noProof/>
          <w:sz w:val="28"/>
          <w:szCs w:val="28"/>
          <w:lang w:eastAsia="ru-RU"/>
        </w:rPr>
      </w:pPr>
      <w:r w:rsidRPr="00813A56">
        <w:rPr>
          <w:rFonts w:ascii="Times New Roman" w:eastAsia="Times New Roman" w:hAnsi="Times New Roman" w:cs="Times New Roman"/>
          <w:b/>
          <w:noProof/>
          <w:sz w:val="28"/>
          <w:szCs w:val="28"/>
          <w:lang w:eastAsia="ru-RU"/>
        </w:rPr>
        <w:t>1. Плановая проверка</w:t>
      </w:r>
    </w:p>
    <w:p w:rsidR="00813A56" w:rsidRPr="00813A56" w:rsidRDefault="00813A56" w:rsidP="00813A56">
      <w:pPr>
        <w:spacing w:after="0" w:line="240" w:lineRule="auto"/>
        <w:rPr>
          <w:rFonts w:ascii="Times New Roman" w:eastAsia="Times New Roman" w:hAnsi="Times New Roman" w:cs="Times New Roman"/>
          <w:sz w:val="28"/>
          <w:szCs w:val="28"/>
          <w:lang w:eastAsia="ru-RU"/>
        </w:rPr>
      </w:pPr>
    </w:p>
    <w:p w:rsidR="00813A56" w:rsidRPr="00813A56" w:rsidRDefault="00813A56" w:rsidP="00813A5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59264" behindDoc="0" locked="0" layoutInCell="1" allowOverlap="1">
                <wp:simplePos x="0" y="0"/>
                <wp:positionH relativeFrom="column">
                  <wp:posOffset>19050</wp:posOffset>
                </wp:positionH>
                <wp:positionV relativeFrom="paragraph">
                  <wp:posOffset>153035</wp:posOffset>
                </wp:positionV>
                <wp:extent cx="5889326" cy="6454524"/>
                <wp:effectExtent l="0" t="0" r="16510" b="22860"/>
                <wp:wrapNone/>
                <wp:docPr id="673" name="Группа 6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89326" cy="6454524"/>
                          <a:chOff x="0" y="0"/>
                          <a:chExt cx="5889510" cy="6448562"/>
                        </a:xfrm>
                      </wpg:grpSpPr>
                      <wps:wsp>
                        <wps:cNvPr id="307" name="Надпись 2"/>
                        <wps:cNvSpPr txBox="1">
                          <a:spLocks noChangeArrowheads="1"/>
                        </wps:cNvSpPr>
                        <wps:spPr bwMode="auto">
                          <a:xfrm>
                            <a:off x="1009403" y="0"/>
                            <a:ext cx="3793609" cy="439648"/>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1506495474" w:edGrp="everyone"/>
                              <w:r>
                                <w:t>Составление ежегодного плана проведения проверок</w:t>
                              </w:r>
                              <w:permEnd w:id="1506495474"/>
                            </w:p>
                          </w:txbxContent>
                        </wps:txbx>
                        <wps:bodyPr rot="0" vert="horz" wrap="square" lIns="91440" tIns="45720" rIns="91440" bIns="45720" anchor="t" anchorCtr="0">
                          <a:spAutoFit/>
                        </wps:bodyPr>
                      </wps:wsp>
                      <wps:wsp>
                        <wps:cNvPr id="2" name="Надпись 2"/>
                        <wps:cNvSpPr txBox="1">
                          <a:spLocks noChangeArrowheads="1"/>
                        </wps:cNvSpPr>
                        <wps:spPr bwMode="auto">
                          <a:xfrm>
                            <a:off x="1009403" y="558140"/>
                            <a:ext cx="3793609" cy="1085481"/>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1531710049" w:edGrp="everyone"/>
                              <w:r>
                                <w:t xml:space="preserve">Распоряжение </w:t>
                              </w:r>
                            </w:p>
                            <w:p w:rsidR="00813A56" w:rsidRDefault="00813A56" w:rsidP="00813A56">
                              <w:pPr>
                                <w:jc w:val="center"/>
                              </w:pPr>
                              <w:r>
                                <w:t>администрации городского округа Верхняя Пышма</w:t>
                              </w:r>
                            </w:p>
                            <w:p w:rsidR="00813A56" w:rsidRDefault="00813A56" w:rsidP="00813A56">
                              <w:pPr>
                                <w:jc w:val="center"/>
                              </w:pPr>
                              <w:r>
                                <w:t>«Об утверждении плана проведения проверок»</w:t>
                              </w:r>
                              <w:permEnd w:id="1531710049"/>
                            </w:p>
                          </w:txbxContent>
                        </wps:txbx>
                        <wps:bodyPr rot="0" vert="horz" wrap="square" lIns="91440" tIns="45720" rIns="91440" bIns="45720" anchor="t" anchorCtr="0">
                          <a:spAutoFit/>
                        </wps:bodyPr>
                      </wps:wsp>
                      <wps:wsp>
                        <wps:cNvPr id="3" name="Надпись 2"/>
                        <wps:cNvSpPr txBox="1">
                          <a:spLocks noChangeArrowheads="1"/>
                        </wps:cNvSpPr>
                        <wps:spPr bwMode="auto">
                          <a:xfrm>
                            <a:off x="1009403" y="1436914"/>
                            <a:ext cx="3793609" cy="762565"/>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1348750809" w:edGrp="everyone"/>
                              <w:r>
                                <w:t xml:space="preserve">Согласование плана </w:t>
                              </w:r>
                            </w:p>
                            <w:p w:rsidR="00813A56" w:rsidRDefault="00813A56" w:rsidP="00813A56">
                              <w:pPr>
                                <w:jc w:val="center"/>
                              </w:pPr>
                              <w:r>
                                <w:t>проведения проверок с органами прокуратуры</w:t>
                              </w:r>
                              <w:permEnd w:id="1348750809"/>
                            </w:p>
                          </w:txbxContent>
                        </wps:txbx>
                        <wps:bodyPr rot="0" vert="horz" wrap="square" lIns="91440" tIns="45720" rIns="91440" bIns="45720" anchor="t" anchorCtr="0">
                          <a:spAutoFit/>
                        </wps:bodyPr>
                      </wps:wsp>
                      <wps:wsp>
                        <wps:cNvPr id="4" name="Надпись 2"/>
                        <wps:cNvSpPr txBox="1">
                          <a:spLocks noChangeArrowheads="1"/>
                        </wps:cNvSpPr>
                        <wps:spPr bwMode="auto">
                          <a:xfrm>
                            <a:off x="1009371" y="2149254"/>
                            <a:ext cx="3792973" cy="1085481"/>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2029471351" w:edGrp="everyone"/>
                              <w:r>
                                <w:t xml:space="preserve">Размещение плана </w:t>
                              </w:r>
                            </w:p>
                            <w:p w:rsidR="00813A56" w:rsidRDefault="00813A56" w:rsidP="00813A56">
                              <w:pPr>
                                <w:jc w:val="center"/>
                              </w:pPr>
                              <w:r>
                                <w:t xml:space="preserve">проведения проверок на официальном сайте </w:t>
                              </w:r>
                            </w:p>
                            <w:p w:rsidR="00813A56" w:rsidRDefault="00813A56" w:rsidP="00813A56">
                              <w:pPr>
                                <w:jc w:val="center"/>
                              </w:pPr>
                              <w:r>
                                <w:t>городского округа Верхняя Пышма</w:t>
                              </w:r>
                              <w:permEnd w:id="2029471351"/>
                            </w:p>
                          </w:txbxContent>
                        </wps:txbx>
                        <wps:bodyPr rot="0" vert="horz" wrap="square" lIns="91440" tIns="45720" rIns="91440" bIns="45720" anchor="t" anchorCtr="0">
                          <a:spAutoFit/>
                        </wps:bodyPr>
                      </wps:wsp>
                      <wps:wsp>
                        <wps:cNvPr id="6" name="Надпись 2"/>
                        <wps:cNvSpPr txBox="1">
                          <a:spLocks noChangeArrowheads="1"/>
                        </wps:cNvSpPr>
                        <wps:spPr bwMode="auto">
                          <a:xfrm>
                            <a:off x="1401289" y="2897579"/>
                            <a:ext cx="3139538" cy="439648"/>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1294926145" w:edGrp="everyone"/>
                              <w:r>
                                <w:t>Проведение проверки</w:t>
                              </w:r>
                              <w:permEnd w:id="1294926145"/>
                            </w:p>
                          </w:txbxContent>
                        </wps:txbx>
                        <wps:bodyPr rot="0" vert="horz" wrap="square" lIns="91440" tIns="45720" rIns="91440" bIns="45720" anchor="t" anchorCtr="0">
                          <a:spAutoFit/>
                        </wps:bodyPr>
                      </wps:wsp>
                      <wps:wsp>
                        <wps:cNvPr id="7" name="Надпись 2"/>
                        <wps:cNvSpPr txBox="1">
                          <a:spLocks noChangeArrowheads="1"/>
                        </wps:cNvSpPr>
                        <wps:spPr bwMode="auto">
                          <a:xfrm>
                            <a:off x="0" y="3491345"/>
                            <a:ext cx="2101916" cy="439648"/>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1295535440" w:edGrp="everyone"/>
                              <w:r>
                                <w:t>Документарная проверка</w:t>
                              </w:r>
                              <w:permEnd w:id="1295535440"/>
                            </w:p>
                          </w:txbxContent>
                        </wps:txbx>
                        <wps:bodyPr rot="0" vert="horz" wrap="square" lIns="91440" tIns="45720" rIns="91440" bIns="45720" anchor="t" anchorCtr="0">
                          <a:spAutoFit/>
                        </wps:bodyPr>
                      </wps:wsp>
                      <wps:wsp>
                        <wps:cNvPr id="8" name="Надпись 2"/>
                        <wps:cNvSpPr txBox="1">
                          <a:spLocks noChangeArrowheads="1"/>
                        </wps:cNvSpPr>
                        <wps:spPr bwMode="auto">
                          <a:xfrm>
                            <a:off x="3776354" y="3479470"/>
                            <a:ext cx="2101281" cy="439648"/>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1393430964" w:edGrp="everyone"/>
                              <w:r>
                                <w:t>Выездная проверка</w:t>
                              </w:r>
                              <w:permEnd w:id="1393430964"/>
                            </w:p>
                          </w:txbxContent>
                        </wps:txbx>
                        <wps:bodyPr rot="0" vert="horz" wrap="square" lIns="91440" tIns="45720" rIns="91440" bIns="45720" anchor="t" anchorCtr="0">
                          <a:spAutoFit/>
                        </wps:bodyPr>
                      </wps:wsp>
                      <wps:wsp>
                        <wps:cNvPr id="9" name="Надпись 2"/>
                        <wps:cNvSpPr txBox="1">
                          <a:spLocks noChangeArrowheads="1"/>
                        </wps:cNvSpPr>
                        <wps:spPr bwMode="auto">
                          <a:xfrm>
                            <a:off x="1781299" y="4037610"/>
                            <a:ext cx="2415615" cy="439648"/>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1457390900" w:edGrp="everyone"/>
                              <w:r>
                                <w:t>Составление акта проверки</w:t>
                              </w:r>
                              <w:permEnd w:id="1457390900"/>
                            </w:p>
                          </w:txbxContent>
                        </wps:txbx>
                        <wps:bodyPr rot="0" vert="horz" wrap="square" lIns="91440" tIns="45720" rIns="91440" bIns="45720" anchor="t" anchorCtr="0">
                          <a:spAutoFit/>
                        </wps:bodyPr>
                      </wps:wsp>
                      <wps:wsp>
                        <wps:cNvPr id="10" name="Надпись 2"/>
                        <wps:cNvSpPr txBox="1">
                          <a:spLocks noChangeArrowheads="1"/>
                        </wps:cNvSpPr>
                        <wps:spPr bwMode="auto">
                          <a:xfrm>
                            <a:off x="0" y="4678878"/>
                            <a:ext cx="2101916" cy="439648"/>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1892693988" w:edGrp="everyone"/>
                              <w:r>
                                <w:t>Нарушений не выявлено</w:t>
                              </w:r>
                              <w:permEnd w:id="1892693988"/>
                            </w:p>
                          </w:txbxContent>
                        </wps:txbx>
                        <wps:bodyPr rot="0" vert="horz" wrap="square" lIns="91440" tIns="45720" rIns="91440" bIns="45720" anchor="t" anchorCtr="0">
                          <a:spAutoFit/>
                        </wps:bodyPr>
                      </wps:wsp>
                      <wps:wsp>
                        <wps:cNvPr id="11" name="Надпись 2"/>
                        <wps:cNvSpPr txBox="1">
                          <a:spLocks noChangeArrowheads="1"/>
                        </wps:cNvSpPr>
                        <wps:spPr bwMode="auto">
                          <a:xfrm>
                            <a:off x="3776354" y="4667002"/>
                            <a:ext cx="2101281" cy="439648"/>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332866308" w:edGrp="everyone"/>
                              <w:r>
                                <w:t>Нарушения выявлены</w:t>
                              </w:r>
                              <w:permEnd w:id="332866308"/>
                            </w:p>
                          </w:txbxContent>
                        </wps:txbx>
                        <wps:bodyPr rot="0" vert="horz" wrap="square" lIns="91440" tIns="45720" rIns="91440" bIns="45720" anchor="t" anchorCtr="0">
                          <a:spAutoFit/>
                        </wps:bodyPr>
                      </wps:wsp>
                      <wps:wsp>
                        <wps:cNvPr id="12" name="Надпись 2"/>
                        <wps:cNvSpPr txBox="1">
                          <a:spLocks noChangeArrowheads="1"/>
                        </wps:cNvSpPr>
                        <wps:spPr bwMode="auto">
                          <a:xfrm>
                            <a:off x="3788229" y="5272644"/>
                            <a:ext cx="2101281" cy="635682"/>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1634882420" w:edGrp="everyone"/>
                              <w:r>
                                <w:t>Предписание об устранении выявленных нарушений</w:t>
                              </w:r>
                              <w:permEnd w:id="1634882420"/>
                            </w:p>
                          </w:txbxContent>
                        </wps:txbx>
                        <wps:bodyPr rot="0" vert="horz" wrap="square" lIns="91440" tIns="45720" rIns="91440" bIns="45720" anchor="t" anchorCtr="0">
                          <a:spAutoFit/>
                        </wps:bodyPr>
                      </wps:wsp>
                      <wps:wsp>
                        <wps:cNvPr id="13" name="Надпись 2"/>
                        <wps:cNvSpPr txBox="1">
                          <a:spLocks noChangeArrowheads="1"/>
                        </wps:cNvSpPr>
                        <wps:spPr bwMode="auto">
                          <a:xfrm>
                            <a:off x="1151841" y="6008914"/>
                            <a:ext cx="3792974" cy="439648"/>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2111778341" w:edGrp="everyone"/>
                              <w:r>
                                <w:t>Вручение акта проверки субъекту проверки</w:t>
                              </w:r>
                              <w:permEnd w:id="2111778341"/>
                            </w:p>
                          </w:txbxContent>
                        </wps:txbx>
                        <wps:bodyPr rot="0" vert="horz" wrap="square" lIns="91440" tIns="45720" rIns="91440" bIns="45720" anchor="t" anchorCtr="0">
                          <a:spAutoFit/>
                        </wps:bodyPr>
                      </wps:wsp>
                      <wps:wsp>
                        <wps:cNvPr id="14" name="Прямая со стрелкой 14"/>
                        <wps:cNvCnPr/>
                        <wps:spPr>
                          <a:xfrm>
                            <a:off x="2897580" y="1199407"/>
                            <a:ext cx="0" cy="247650"/>
                          </a:xfrm>
                          <a:prstGeom prst="straightConnector1">
                            <a:avLst/>
                          </a:prstGeom>
                          <a:noFill/>
                          <a:ln w="12700" cap="flat" cmpd="sng" algn="ctr">
                            <a:solidFill>
                              <a:sysClr val="windowText" lastClr="000000">
                                <a:shade val="95000"/>
                                <a:satMod val="105000"/>
                              </a:sysClr>
                            </a:solidFill>
                            <a:prstDash val="solid"/>
                            <a:tailEnd type="arrow"/>
                          </a:ln>
                          <a:effectLst/>
                        </wps:spPr>
                        <wps:bodyPr/>
                      </wps:wsp>
                      <wps:wsp>
                        <wps:cNvPr id="15" name="Прямая со стрелкой 15"/>
                        <wps:cNvCnPr/>
                        <wps:spPr>
                          <a:xfrm>
                            <a:off x="2897580" y="308758"/>
                            <a:ext cx="0" cy="247650"/>
                          </a:xfrm>
                          <a:prstGeom prst="straightConnector1">
                            <a:avLst/>
                          </a:prstGeom>
                          <a:noFill/>
                          <a:ln w="12700" cap="flat" cmpd="sng" algn="ctr">
                            <a:solidFill>
                              <a:sysClr val="windowText" lastClr="000000">
                                <a:shade val="95000"/>
                                <a:satMod val="105000"/>
                              </a:sysClr>
                            </a:solidFill>
                            <a:prstDash val="solid"/>
                            <a:tailEnd type="arrow"/>
                          </a:ln>
                          <a:effectLst/>
                        </wps:spPr>
                        <wps:bodyPr/>
                      </wps:wsp>
                      <wps:wsp>
                        <wps:cNvPr id="16" name="Прямая со стрелкой 16"/>
                        <wps:cNvCnPr/>
                        <wps:spPr>
                          <a:xfrm flipH="1">
                            <a:off x="2873829" y="1911927"/>
                            <a:ext cx="15288" cy="211611"/>
                          </a:xfrm>
                          <a:prstGeom prst="straightConnector1">
                            <a:avLst/>
                          </a:prstGeom>
                          <a:noFill/>
                          <a:ln w="12700" cap="flat" cmpd="sng" algn="ctr">
                            <a:solidFill>
                              <a:sysClr val="windowText" lastClr="000000">
                                <a:shade val="95000"/>
                                <a:satMod val="105000"/>
                              </a:sysClr>
                            </a:solidFill>
                            <a:prstDash val="solid"/>
                            <a:tailEnd type="arrow"/>
                          </a:ln>
                          <a:effectLst/>
                        </wps:spPr>
                        <wps:bodyPr/>
                      </wps:wsp>
                      <wps:wsp>
                        <wps:cNvPr id="17" name="Прямая со стрелкой 17"/>
                        <wps:cNvCnPr/>
                        <wps:spPr>
                          <a:xfrm>
                            <a:off x="2873829" y="2660072"/>
                            <a:ext cx="0" cy="247650"/>
                          </a:xfrm>
                          <a:prstGeom prst="straightConnector1">
                            <a:avLst/>
                          </a:prstGeom>
                          <a:noFill/>
                          <a:ln w="12700" cap="flat" cmpd="sng" algn="ctr">
                            <a:solidFill>
                              <a:sysClr val="windowText" lastClr="000000">
                                <a:shade val="95000"/>
                                <a:satMod val="105000"/>
                              </a:sysClr>
                            </a:solidFill>
                            <a:prstDash val="solid"/>
                            <a:tailEnd type="arrow"/>
                          </a:ln>
                          <a:effectLst/>
                        </wps:spPr>
                        <wps:bodyPr/>
                      </wps:wsp>
                      <wps:wsp>
                        <wps:cNvPr id="18" name="Прямая со стрелкой 18"/>
                        <wps:cNvCnPr/>
                        <wps:spPr>
                          <a:xfrm>
                            <a:off x="1781299" y="3206337"/>
                            <a:ext cx="0" cy="277495"/>
                          </a:xfrm>
                          <a:prstGeom prst="straightConnector1">
                            <a:avLst/>
                          </a:prstGeom>
                          <a:noFill/>
                          <a:ln w="12700" cap="flat" cmpd="sng" algn="ctr">
                            <a:solidFill>
                              <a:sysClr val="windowText" lastClr="000000">
                                <a:shade val="95000"/>
                                <a:satMod val="105000"/>
                              </a:sysClr>
                            </a:solidFill>
                            <a:prstDash val="solid"/>
                            <a:tailEnd type="arrow"/>
                          </a:ln>
                          <a:effectLst/>
                        </wps:spPr>
                        <wps:bodyPr/>
                      </wps:wsp>
                      <wps:wsp>
                        <wps:cNvPr id="19" name="Прямая со стрелкой 19"/>
                        <wps:cNvCnPr/>
                        <wps:spPr>
                          <a:xfrm>
                            <a:off x="4191990" y="3218213"/>
                            <a:ext cx="0" cy="258445"/>
                          </a:xfrm>
                          <a:prstGeom prst="straightConnector1">
                            <a:avLst/>
                          </a:prstGeom>
                          <a:noFill/>
                          <a:ln w="12700" cap="flat" cmpd="sng" algn="ctr">
                            <a:solidFill>
                              <a:sysClr val="windowText" lastClr="000000">
                                <a:shade val="95000"/>
                                <a:satMod val="105000"/>
                              </a:sysClr>
                            </a:solidFill>
                            <a:prstDash val="solid"/>
                            <a:tailEnd type="arrow"/>
                          </a:ln>
                          <a:effectLst/>
                        </wps:spPr>
                        <wps:bodyPr/>
                      </wps:wsp>
                      <wps:wsp>
                        <wps:cNvPr id="24" name="Прямая со стрелкой 24"/>
                        <wps:cNvCnPr/>
                        <wps:spPr>
                          <a:xfrm>
                            <a:off x="4845133" y="4963885"/>
                            <a:ext cx="0" cy="311788"/>
                          </a:xfrm>
                          <a:prstGeom prst="straightConnector1">
                            <a:avLst/>
                          </a:prstGeom>
                          <a:noFill/>
                          <a:ln w="12700" cap="flat" cmpd="sng" algn="ctr">
                            <a:solidFill>
                              <a:sysClr val="windowText" lastClr="000000">
                                <a:shade val="95000"/>
                                <a:satMod val="105000"/>
                              </a:sysClr>
                            </a:solidFill>
                            <a:prstDash val="solid"/>
                            <a:tailEnd type="arrow"/>
                          </a:ln>
                          <a:effectLst/>
                        </wps:spPr>
                        <wps:bodyPr/>
                      </wps:wsp>
                      <wps:wsp>
                        <wps:cNvPr id="20" name="Соединительная линия уступом 20"/>
                        <wps:cNvCnPr/>
                        <wps:spPr>
                          <a:xfrm flipH="1">
                            <a:off x="2090057" y="4334493"/>
                            <a:ext cx="555721" cy="448574"/>
                          </a:xfrm>
                          <a:prstGeom prst="bentConnector3">
                            <a:avLst/>
                          </a:prstGeom>
                          <a:noFill/>
                          <a:ln w="9525" cap="flat" cmpd="sng" algn="ctr">
                            <a:solidFill>
                              <a:sysClr val="windowText" lastClr="000000">
                                <a:shade val="95000"/>
                                <a:satMod val="105000"/>
                              </a:sysClr>
                            </a:solidFill>
                            <a:prstDash val="solid"/>
                            <a:tailEnd type="arrow"/>
                          </a:ln>
                          <a:effectLst/>
                        </wps:spPr>
                        <wps:bodyPr/>
                      </wps:wsp>
                      <wps:wsp>
                        <wps:cNvPr id="21" name="Соединительная линия уступом 21"/>
                        <wps:cNvCnPr/>
                        <wps:spPr>
                          <a:xfrm>
                            <a:off x="3325091" y="4334493"/>
                            <a:ext cx="448574" cy="448310"/>
                          </a:xfrm>
                          <a:prstGeom prst="bentConnector3">
                            <a:avLst/>
                          </a:prstGeom>
                          <a:noFill/>
                          <a:ln w="9525" cap="flat" cmpd="sng" algn="ctr">
                            <a:solidFill>
                              <a:sysClr val="windowText" lastClr="000000">
                                <a:shade val="95000"/>
                                <a:satMod val="105000"/>
                              </a:sysClr>
                            </a:solidFill>
                            <a:prstDash val="solid"/>
                            <a:tailEnd type="arrow"/>
                          </a:ln>
                          <a:effectLst/>
                        </wps:spPr>
                        <wps:bodyPr/>
                      </wps:wsp>
                      <wps:wsp>
                        <wps:cNvPr id="27" name="Соединительная линия уступом 27"/>
                        <wps:cNvCnPr/>
                        <wps:spPr>
                          <a:xfrm>
                            <a:off x="926276" y="3776353"/>
                            <a:ext cx="854015" cy="363220"/>
                          </a:xfrm>
                          <a:prstGeom prst="bentConnector3">
                            <a:avLst/>
                          </a:prstGeom>
                          <a:noFill/>
                          <a:ln w="9525" cap="flat" cmpd="sng" algn="ctr">
                            <a:solidFill>
                              <a:sysClr val="windowText" lastClr="000000">
                                <a:shade val="95000"/>
                                <a:satMod val="105000"/>
                              </a:sysClr>
                            </a:solidFill>
                            <a:prstDash val="solid"/>
                            <a:tailEnd type="arrow"/>
                          </a:ln>
                          <a:effectLst/>
                        </wps:spPr>
                        <wps:bodyPr/>
                      </wps:wsp>
                      <wps:wsp>
                        <wps:cNvPr id="28" name="Соединительная линия уступом 28"/>
                        <wps:cNvCnPr/>
                        <wps:spPr>
                          <a:xfrm flipH="1">
                            <a:off x="4191990" y="3776353"/>
                            <a:ext cx="646981" cy="363220"/>
                          </a:xfrm>
                          <a:prstGeom prst="bentConnector3">
                            <a:avLst/>
                          </a:prstGeom>
                          <a:noFill/>
                          <a:ln w="9525" cap="flat" cmpd="sng" algn="ctr">
                            <a:solidFill>
                              <a:sysClr val="windowText" lastClr="000000">
                                <a:shade val="95000"/>
                                <a:satMod val="105000"/>
                              </a:sysClr>
                            </a:solidFill>
                            <a:prstDash val="solid"/>
                            <a:tailEnd type="arrow"/>
                          </a:ln>
                          <a:effectLst/>
                        </wps:spPr>
                        <wps:bodyPr/>
                      </wps:wsp>
                      <wps:wsp>
                        <wps:cNvPr id="31" name="Прямая со стрелкой 31"/>
                        <wps:cNvCnPr/>
                        <wps:spPr>
                          <a:xfrm>
                            <a:off x="1650670" y="4975761"/>
                            <a:ext cx="8627" cy="1044994"/>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72" name="Прямая со стрелкой 672"/>
                        <wps:cNvCnPr/>
                        <wps:spPr>
                          <a:xfrm>
                            <a:off x="4298868" y="5735782"/>
                            <a:ext cx="0" cy="274512"/>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wgp>
                  </a:graphicData>
                </a:graphic>
                <wp14:sizeRelH relativeFrom="page">
                  <wp14:pctWidth>0</wp14:pctWidth>
                </wp14:sizeRelH>
                <wp14:sizeRelV relativeFrom="page">
                  <wp14:pctHeight>0</wp14:pctHeight>
                </wp14:sizeRelV>
              </wp:anchor>
            </w:drawing>
          </mc:Choice>
          <mc:Fallback>
            <w:pict>
              <v:group id="Группа 673" o:spid="_x0000_s1026" style="position:absolute;margin-left:1.5pt;margin-top:12.05pt;width:463.75pt;height:508.25pt;z-index:251659264" coordsize="58895,64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">
                <v:shapetype id="_x0000_t202" coordsize="21600,21600" o:spt="202" path="m,l,21600r21600,l21600,xe">
                  <v:stroke joinstyle="miter"/>
                  <v:path gradientshapeok="t" o:connecttype="rect"/>
                </v:shapetype>
                <v:shape id="Надпись 2" o:spid="_x0000_s1027" type="#_x0000_t202" style="position:absolute;left:10094;width:37936;height:4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X8c8IA&#10;AADcAAAADwAAAGRycy9kb3ducmV2LnhtbESPzYoCMRCE74LvEFrYm2ZWQZfRKKsgu3jzhwVv7aSd&#10;GZx0hiSr8e2NIHgsquoraraIphFXcr62rOBzkIEgLqyuuVRw2K/7XyB8QNbYWCYFd/KwmHc7M8y1&#10;vfGWrrtQigRhn6OCKoQ2l9IXFRn0A9sSJ+9sncGQpCuldnhLcNPIYZaNpcGa00KFLa0qKi67f6Pg&#10;dFpqjqPjcB/lz+YPrVuWNFHqoxe/pyACxfAOv9q/WsEom8DzTDoC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dfxzwgAAANwAAAAPAAAAAAAAAAAAAAAAAJgCAABkcnMvZG93&#10;bnJldi54bWxQSwUGAAAAAAQABAD1AAAAhwMAAAAA&#10;" fillcolor="window" strokecolor="windowText" strokeweight="2pt">
                  <v:textbox style="mso-fit-shape-to-text:t">
                    <w:txbxContent>
                      <w:p w:rsidR="00813A56" w:rsidRDefault="00813A56" w:rsidP="00813A56">
                        <w:pPr>
                          <w:jc w:val="center"/>
                        </w:pPr>
                        <w:permStart w:id="1506495474" w:edGrp="everyone"/>
                        <w:r>
                          <w:t>Составление ежегодного плана проведения проверок</w:t>
                        </w:r>
                        <w:permEnd w:id="1506495474"/>
                      </w:p>
                    </w:txbxContent>
                  </v:textbox>
                </v:shape>
                <v:shape id="Надпись 2" o:spid="_x0000_s1028" type="#_x0000_t202" style="position:absolute;left:10094;top:5581;width:37936;height:10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LnKcEA&#10;AADaAAAADwAAAGRycy9kb3ducmV2LnhtbESPQWsCMRSE74X+h/AKvdVst2BlNUotFMWbrgjenpvn&#10;7uLmZUmixn9vBKHHYWa+YSazaDpxIedbywo+BxkI4srqlmsF2/LvYwTCB2SNnWVScCMPs+nrywQL&#10;ba+8pssm1CJB2BeooAmhL6T0VUMG/cD2xMk7WmcwJOlqqR1eE9x0Ms+yoTTYclposKffhqrT5mwU&#10;HA5zzfFrn5dRLlY7tG5e07dS72/xZwwiUAz/4Wd7qRXk8LiSboCc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i5ynBAAAA2gAAAA8AAAAAAAAAAAAAAAAAmAIAAGRycy9kb3du&#10;cmV2LnhtbFBLBQYAAAAABAAEAPUAAACGAwAAAAA=&#10;" fillcolor="window" strokecolor="windowText" strokeweight="2pt">
                  <v:textbox style="mso-fit-shape-to-text:t">
                    <w:txbxContent>
                      <w:p w:rsidR="00813A56" w:rsidRDefault="00813A56" w:rsidP="00813A56">
                        <w:pPr>
                          <w:jc w:val="center"/>
                        </w:pPr>
                        <w:permStart w:id="1531710049" w:edGrp="everyone"/>
                        <w:r>
                          <w:t xml:space="preserve">Распоряжение </w:t>
                        </w:r>
                      </w:p>
                      <w:p w:rsidR="00813A56" w:rsidRDefault="00813A56" w:rsidP="00813A56">
                        <w:pPr>
                          <w:jc w:val="center"/>
                        </w:pPr>
                        <w:r>
                          <w:t>администрации городского округа Верхняя Пышма</w:t>
                        </w:r>
                      </w:p>
                      <w:p w:rsidR="00813A56" w:rsidRDefault="00813A56" w:rsidP="00813A56">
                        <w:pPr>
                          <w:jc w:val="center"/>
                        </w:pPr>
                        <w:r>
                          <w:t>«Об утверждении плана проведения проверок»</w:t>
                        </w:r>
                        <w:permEnd w:id="1531710049"/>
                      </w:p>
                    </w:txbxContent>
                  </v:textbox>
                </v:shape>
                <v:shape id="Надпись 2" o:spid="_x0000_s1029" type="#_x0000_t202" style="position:absolute;left:10094;top:14369;width:37936;height:7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CssIA&#10;AADaAAAADwAAAGRycy9kb3ducmV2LnhtbESPQWvCQBSE7wX/w/IK3uqmEaykrtIIRfHWKIXentnX&#10;JDT7NuxuzfrvXaHQ4zAz3zCrTTS9uJDznWUFz7MMBHFtdceNgtPx/WkJwgdkjb1lUnAlD5v15GGF&#10;hbYjf9ClCo1IEPYFKmhDGAopfd2SQT+zA3Hyvq0zGJJ0jdQOxwQ3vcyzbCENdpwWWhxo21L9U/0a&#10;BedzqTnOv/JjlLvDJ1pXNvSi1PQxvr2CCBTDf/ivvdcK5nC/km6AX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7kKywgAAANoAAAAPAAAAAAAAAAAAAAAAAJgCAABkcnMvZG93&#10;bnJldi54bWxQSwUGAAAAAAQABAD1AAAAhwMAAAAA&#10;" fillcolor="window" strokecolor="windowText" strokeweight="2pt">
                  <v:textbox style="mso-fit-shape-to-text:t">
                    <w:txbxContent>
                      <w:p w:rsidR="00813A56" w:rsidRDefault="00813A56" w:rsidP="00813A56">
                        <w:pPr>
                          <w:jc w:val="center"/>
                        </w:pPr>
                        <w:permStart w:id="1348750809" w:edGrp="everyone"/>
                        <w:r>
                          <w:t xml:space="preserve">Согласование плана </w:t>
                        </w:r>
                      </w:p>
                      <w:p w:rsidR="00813A56" w:rsidRDefault="00813A56" w:rsidP="00813A56">
                        <w:pPr>
                          <w:jc w:val="center"/>
                        </w:pPr>
                        <w:r>
                          <w:t>проведения проверок с органами прокуратуры</w:t>
                        </w:r>
                        <w:permEnd w:id="1348750809"/>
                      </w:p>
                    </w:txbxContent>
                  </v:textbox>
                </v:shape>
                <v:shape id="Надпись 2" o:spid="_x0000_s1030" type="#_x0000_t202" style="position:absolute;left:10093;top:21492;width:37930;height:10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faxsEA&#10;AADaAAAADwAAAGRycy9kb3ducmV2LnhtbESPQWsCMRSE7wX/Q3hCbzWrLVVWo6ggLd6qInh7bp67&#10;i5uXJYma/nsjCB6HmfmGmcyiacSVnK8tK+j3MhDEhdU1lwp229XHCIQPyBoby6TgnzzMpp23Ceba&#10;3viPrptQigRhn6OCKoQ2l9IXFRn0PdsSJ+9kncGQpCuldnhLcNPIQZZ9S4M1p4UKW1pWVJw3F6Pg&#10;eFxojp+HwTbKn/UerVuUNFTqvRvnYxCBYniFn+1freALHlfSDZDT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gH2sbBAAAA2gAAAA8AAAAAAAAAAAAAAAAAmAIAAGRycy9kb3du&#10;cmV2LnhtbFBLBQYAAAAABAAEAPUAAACGAwAAAAA=&#10;" fillcolor="window" strokecolor="windowText" strokeweight="2pt">
                  <v:textbox style="mso-fit-shape-to-text:t">
                    <w:txbxContent>
                      <w:p w:rsidR="00813A56" w:rsidRDefault="00813A56" w:rsidP="00813A56">
                        <w:pPr>
                          <w:jc w:val="center"/>
                        </w:pPr>
                        <w:permStart w:id="2029471351" w:edGrp="everyone"/>
                        <w:r>
                          <w:t xml:space="preserve">Размещение плана </w:t>
                        </w:r>
                      </w:p>
                      <w:p w:rsidR="00813A56" w:rsidRDefault="00813A56" w:rsidP="00813A56">
                        <w:pPr>
                          <w:jc w:val="center"/>
                        </w:pPr>
                        <w:r>
                          <w:t xml:space="preserve">проведения проверок на официальном сайте </w:t>
                        </w:r>
                      </w:p>
                      <w:p w:rsidR="00813A56" w:rsidRDefault="00813A56" w:rsidP="00813A56">
                        <w:pPr>
                          <w:jc w:val="center"/>
                        </w:pPr>
                        <w:r>
                          <w:t>городского округа Верхняя Пышма</w:t>
                        </w:r>
                        <w:permEnd w:id="2029471351"/>
                      </w:p>
                    </w:txbxContent>
                  </v:textbox>
                </v:shape>
                <v:shape id="Надпись 2" o:spid="_x0000_s1031" type="#_x0000_t202" style="position:absolute;left:14012;top:28975;width:31396;height:4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nhKsIA&#10;AADaAAAADwAAAGRycy9kb3ducmV2LnhtbESPQWvCQBSE74L/YXkFb7pphFRSV2mEovTWKIXentnX&#10;JDT7Nuxudf33bqHQ4zAz3zDrbTSDuJDzvWUFj4sMBHFjdc+tgtPxdb4C4QOyxsEyKbiRh+1mOllj&#10;qe2V3+lSh1YkCPsSFXQhjKWUvunIoF/YkTh5X9YZDEm6VmqH1wQ3g8yzrJAGe04LHY6066j5rn+M&#10;gvO50hyXn/kxyv3bB1pXtfSk1OwhvjyDCBTDf/ivfdAKCvi9km6A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meEqwgAAANoAAAAPAAAAAAAAAAAAAAAAAJgCAABkcnMvZG93&#10;bnJldi54bWxQSwUGAAAAAAQABAD1AAAAhwMAAAAA&#10;" fillcolor="window" strokecolor="windowText" strokeweight="2pt">
                  <v:textbox style="mso-fit-shape-to-text:t">
                    <w:txbxContent>
                      <w:p w:rsidR="00813A56" w:rsidRDefault="00813A56" w:rsidP="00813A56">
                        <w:pPr>
                          <w:jc w:val="center"/>
                        </w:pPr>
                        <w:permStart w:id="1294926145" w:edGrp="everyone"/>
                        <w:r>
                          <w:t>Проведение проверки</w:t>
                        </w:r>
                        <w:permEnd w:id="1294926145"/>
                      </w:p>
                    </w:txbxContent>
                  </v:textbox>
                </v:shape>
                <v:shape id="Надпись 2" o:spid="_x0000_s1032" type="#_x0000_t202" style="position:absolute;top:34913;width:21019;height:4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VEscIA&#10;AADaAAAADwAAAGRycy9kb3ducmV2LnhtbESPQWvCQBSE74L/YXkFb7pphEZSV2mEovTWKIXentnX&#10;JDT7Nuxudf33bqHQ4zAz3zDrbTSDuJDzvWUFj4sMBHFjdc+tgtPxdb4C4QOyxsEyKbiRh+1mOllj&#10;qe2V3+lSh1YkCPsSFXQhjKWUvunIoF/YkTh5X9YZDEm6VmqH1wQ3g8yz7Eka7DktdDjSrqPmu/4x&#10;Cs7nSnNcfubHKPdvH2hd1VKh1OwhvjyDCBTDf/ivfdAKCvi9km6A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1USxwgAAANoAAAAPAAAAAAAAAAAAAAAAAJgCAABkcnMvZG93&#10;bnJldi54bWxQSwUGAAAAAAQABAD1AAAAhwMAAAAA&#10;" fillcolor="window" strokecolor="windowText" strokeweight="2pt">
                  <v:textbox style="mso-fit-shape-to-text:t">
                    <w:txbxContent>
                      <w:p w:rsidR="00813A56" w:rsidRDefault="00813A56" w:rsidP="00813A56">
                        <w:pPr>
                          <w:jc w:val="center"/>
                        </w:pPr>
                        <w:permStart w:id="1295535440" w:edGrp="everyone"/>
                        <w:r>
                          <w:t>Документарная проверка</w:t>
                        </w:r>
                        <w:permEnd w:id="1295535440"/>
                      </w:p>
                    </w:txbxContent>
                  </v:textbox>
                </v:shape>
                <v:shape id="Надпись 2" o:spid="_x0000_s1033" type="#_x0000_t202" style="position:absolute;left:37763;top:34794;width:21013;height:4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rQw70A&#10;AADaAAAADwAAAGRycy9kb3ducmV2LnhtbERPTYvCMBC9C/6HMMLeNNUFlWqUVZBdvGllYW9jM7Zl&#10;m0lJosZ/bw6Cx8f7Xq6jacWNnG8sKxiPMhDEpdUNVwpOxW44B+EDssbWMil4kIf1qt9bYq7tnQ90&#10;O4ZKpBD2OSqoQ+hyKX1Zk0E/sh1x4i7WGQwJukpqh/cUblo5ybKpNNhwaqixo21N5f/xahSczxvN&#10;8fNvUkT5vf9F6zYVzZT6GMSvBYhAMbzFL/ePVpC2pivpBsjVE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UrQw70AAADaAAAADwAAAAAAAAAAAAAAAACYAgAAZHJzL2Rvd25yZXYu&#10;eG1sUEsFBgAAAAAEAAQA9QAAAIIDAAAAAA==&#10;" fillcolor="window" strokecolor="windowText" strokeweight="2pt">
                  <v:textbox style="mso-fit-shape-to-text:t">
                    <w:txbxContent>
                      <w:p w:rsidR="00813A56" w:rsidRDefault="00813A56" w:rsidP="00813A56">
                        <w:pPr>
                          <w:jc w:val="center"/>
                        </w:pPr>
                        <w:permStart w:id="1393430964" w:edGrp="everyone"/>
                        <w:r>
                          <w:t>Выездная проверка</w:t>
                        </w:r>
                        <w:permEnd w:id="1393430964"/>
                      </w:p>
                    </w:txbxContent>
                  </v:textbox>
                </v:shape>
                <v:shape id="Надпись 2" o:spid="_x0000_s1034" type="#_x0000_t202" style="position:absolute;left:17812;top:40376;width:24157;height:4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Z1WMEA&#10;AADaAAAADwAAAGRycy9kb3ducmV2LnhtbESPQWsCMRSE7wX/Q3hCbzWrhVZXo6ggLd6qInh7bp67&#10;i5uXJYma/nsjCB6HmfmGmcyiacSVnK8tK+j3MhDEhdU1lwp229XHEIQPyBoby6TgnzzMpp23Ceba&#10;3viPrptQigRhn6OCKoQ2l9IXFRn0PdsSJ+9kncGQpCuldnhLcNPIQZZ9SYM1p4UKW1pWVJw3F6Pg&#10;eFxojp+HwTbKn/UerVuU9K3UezfOxyACxfAKP9u/WsEIHlfSDZDT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GdVjBAAAA2gAAAA8AAAAAAAAAAAAAAAAAmAIAAGRycy9kb3du&#10;cmV2LnhtbFBLBQYAAAAABAAEAPUAAACGAwAAAAA=&#10;" fillcolor="window" strokecolor="windowText" strokeweight="2pt">
                  <v:textbox style="mso-fit-shape-to-text:t">
                    <w:txbxContent>
                      <w:p w:rsidR="00813A56" w:rsidRDefault="00813A56" w:rsidP="00813A56">
                        <w:pPr>
                          <w:jc w:val="center"/>
                        </w:pPr>
                        <w:permStart w:id="1457390900" w:edGrp="everyone"/>
                        <w:r>
                          <w:t>Составление акта проверки</w:t>
                        </w:r>
                        <w:permEnd w:id="1457390900"/>
                      </w:p>
                    </w:txbxContent>
                  </v:textbox>
                </v:shape>
                <v:shape id="Надпись 2" o:spid="_x0000_s1035" type="#_x0000_t202" style="position:absolute;top:46788;width:21019;height:4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poWsMA&#10;AADbAAAADwAAAGRycy9kb3ducmV2LnhtbESPQWsCMRCF74L/IYzQm2a10MpqlCpIS291pdDbuBl3&#10;l24mSxI1/fedQ6G3Gd6b975Zb7Pr1Y1C7DwbmM8KUMS1tx03Bk7VYboEFROyxd4zGfihCNvNeLTG&#10;0vo7f9DtmBolIRxLNNCmNJRax7olh3HmB2LRLj44TLKGRtuAdwl3vV4UxZN22LE0tDjQvqX6+3h1&#10;Bs7nneX8+LWosn59/0Qfdg09G/MwyS8rUIly+jf/Xb9ZwRd6+UUG0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poWsMAAADbAAAADwAAAAAAAAAAAAAAAACYAgAAZHJzL2Rv&#10;d25yZXYueG1sUEsFBgAAAAAEAAQA9QAAAIgDAAAAAA==&#10;" fillcolor="window" strokecolor="windowText" strokeweight="2pt">
                  <v:textbox style="mso-fit-shape-to-text:t">
                    <w:txbxContent>
                      <w:p w:rsidR="00813A56" w:rsidRDefault="00813A56" w:rsidP="00813A56">
                        <w:pPr>
                          <w:jc w:val="center"/>
                        </w:pPr>
                        <w:permStart w:id="1892693988" w:edGrp="everyone"/>
                        <w:r>
                          <w:t>Нарушений не выявлено</w:t>
                        </w:r>
                        <w:permEnd w:id="1892693988"/>
                      </w:p>
                    </w:txbxContent>
                  </v:textbox>
                </v:shape>
                <v:shape id="Надпись 2" o:spid="_x0000_s1036" type="#_x0000_t202" style="position:absolute;left:37763;top:46670;width:21013;height:4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bNwb8A&#10;AADbAAAADwAAAGRycy9kb3ducmV2LnhtbERPTYvCMBC9L/gfwgje1lQFV6pRVBAXb6sieBubsS02&#10;k5JEzf57IyzsbR7vc2aLaBrxIOdrywoG/QwEcWF1zaWC42HzOQHhA7LGxjIp+CUPi3nnY4a5tk/+&#10;occ+lCKFsM9RQRVCm0vpi4oM+r5tiRN3tc5gSNCVUjt8pnDTyGGWjaXBmlNDhS2tKypu+7tRcLms&#10;NMfReXiIcrs7oXWrkr6U6nXjcgoiUAz/4j/3t07zB/D+JR0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2hs3BvwAAANsAAAAPAAAAAAAAAAAAAAAAAJgCAABkcnMvZG93bnJl&#10;di54bWxQSwUGAAAAAAQABAD1AAAAhAMAAAAA&#10;" fillcolor="window" strokecolor="windowText" strokeweight="2pt">
                  <v:textbox style="mso-fit-shape-to-text:t">
                    <w:txbxContent>
                      <w:p w:rsidR="00813A56" w:rsidRDefault="00813A56" w:rsidP="00813A56">
                        <w:pPr>
                          <w:jc w:val="center"/>
                        </w:pPr>
                        <w:permStart w:id="332866308" w:edGrp="everyone"/>
                        <w:r>
                          <w:t>Нарушения выявлены</w:t>
                        </w:r>
                        <w:permEnd w:id="332866308"/>
                      </w:p>
                    </w:txbxContent>
                  </v:textbox>
                </v:shape>
                <v:shape id="Надпись 2" o:spid="_x0000_s1037" type="#_x0000_t202" style="position:absolute;left:37882;top:52726;width:21013;height:6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RTtsAA&#10;AADbAAAADwAAAGRycy9kb3ducmV2LnhtbERP32vCMBB+F/Y/hBvsTdN1oFKbyhwMx96mIvh2Nmdb&#10;bC4liZr994sw8O0+vp9XLqPpxZWc7ywreJ1kIIhrqztuFOy2n+M5CB+QNfaWScEveVhWT6MSC21v&#10;/EPXTWhECmFfoII2hKGQ0tctGfQTOxAn7mSdwZCga6R2eEvhppd5lk2lwY5TQ4sDfbRUnzcXo+B4&#10;XGmOb4d8G+X6e4/WrRqaKfXyHN8XIALF8BD/u790mp/D/Zd0gK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lRTtsAAAADbAAAADwAAAAAAAAAAAAAAAACYAgAAZHJzL2Rvd25y&#10;ZXYueG1sUEsFBgAAAAAEAAQA9QAAAIUDAAAAAA==&#10;" fillcolor="window" strokecolor="windowText" strokeweight="2pt">
                  <v:textbox style="mso-fit-shape-to-text:t">
                    <w:txbxContent>
                      <w:p w:rsidR="00813A56" w:rsidRDefault="00813A56" w:rsidP="00813A56">
                        <w:pPr>
                          <w:jc w:val="center"/>
                        </w:pPr>
                        <w:permStart w:id="1634882420" w:edGrp="everyone"/>
                        <w:r>
                          <w:t>Предписание об устранении выявленных нарушений</w:t>
                        </w:r>
                        <w:permEnd w:id="1634882420"/>
                      </w:p>
                    </w:txbxContent>
                  </v:textbox>
                </v:shape>
                <v:shape id="Надпись 2" o:spid="_x0000_s1038" type="#_x0000_t202" style="position:absolute;left:11518;top:60089;width:37930;height:4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j2LcAA&#10;AADbAAAADwAAAGRycy9kb3ducmV2LnhtbERP32vCMBB+H/g/hBv4NtNVcNIZZRWG4tuqDPZ2Nre2&#10;rLmUJLPxvzfCYG/38f281SaaXlzI+c6ygudZBoK4trrjRsHp+P60BOEDssbeMim4kofNevKwwkLb&#10;kT/oUoVGpBD2BSpoQxgKKX3dkkE/swNx4r6tMxgSdI3UDscUbnqZZ9lCGuw4NbQ40Lal+qf6NQrO&#10;51JznH/lxyh3h0+0rmzoRanpY3x7BREohn/xn3uv0/w53H9JB8j1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Rj2LcAAAADbAAAADwAAAAAAAAAAAAAAAACYAgAAZHJzL2Rvd25y&#10;ZXYueG1sUEsFBgAAAAAEAAQA9QAAAIUDAAAAAA==&#10;" fillcolor="window" strokecolor="windowText" strokeweight="2pt">
                  <v:textbox style="mso-fit-shape-to-text:t">
                    <w:txbxContent>
                      <w:p w:rsidR="00813A56" w:rsidRDefault="00813A56" w:rsidP="00813A56">
                        <w:pPr>
                          <w:jc w:val="center"/>
                        </w:pPr>
                        <w:permStart w:id="2111778341" w:edGrp="everyone"/>
                        <w:r>
                          <w:t>Вручение акта проверки субъекту проверки</w:t>
                        </w:r>
                        <w:permEnd w:id="2111778341"/>
                      </w:p>
                    </w:txbxContent>
                  </v:textbox>
                </v:shape>
                <v:shapetype id="_x0000_t32" coordsize="21600,21600" o:spt="32" o:oned="t" path="m,l21600,21600e" filled="f">
                  <v:path arrowok="t" fillok="f" o:connecttype="none"/>
                  <o:lock v:ext="edit" shapetype="t"/>
                </v:shapetype>
                <v:shape id="Прямая со стрелкой 14" o:spid="_x0000_s1039" type="#_x0000_t32" style="position:absolute;left:28975;top:11994;width:0;height:2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63MMAAADbAAAADwAAAGRycy9kb3ducmV2LnhtbERPTWsCMRC9F/wPYYTealYrIlujSKm1&#10;rUJRC3ocN+Pu4mayJlG3/94UhN7m8T5nNGlMJS7kfGlZQbeTgCDOrC45V/CzmT0NQfiArLGyTAp+&#10;ycNk3HoYYartlVd0WYdcxBD2KSooQqhTKX1WkEHfsTVx5A7WGQwRulxqh9cYbirZS5KBNFhybCiw&#10;pteCsuP6bBTs5l/u+/h+tv3P7nJ+OL0tnnm7V+qx3UxfQARqwr/47v7QcX4f/n6JB8jx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f4+tzDAAAA2wAAAA8AAAAAAAAAAAAA&#10;AAAAoQIAAGRycy9kb3ducmV2LnhtbFBLBQYAAAAABAAEAPkAAACRAwAAAAA=&#10;" strokeweight="1pt">
                  <v:stroke endarrow="open"/>
                </v:shape>
                <v:shape id="Прямая со стрелкой 15" o:spid="_x0000_s1040" type="#_x0000_t32" style="position:absolute;left:28975;top:3087;width:0;height:2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RfR8QAAADbAAAADwAAAGRycy9kb3ducmV2LnhtbERP20oDMRB9F/yHMIJvNlutImvTRUTb&#10;WgviKrSP42b2QjeTbZK2279vBKFvczjXGWe9acWenG8sKxgOEhDEhdUNVwp+vt9uHkH4gKyxtUwK&#10;juQhm1xejDHV9sBftM9DJWII+xQV1CF0qZS+qMmgH9iOOHKldQZDhK6S2uEhhptW3ibJgzTYcGyo&#10;saOXmopNvjMK1rOF+9xMd3b0PlzOyu3rxx2vfpW6vuqfn0AE6sNZ/O+e6zj/Hv5+iQfIyQ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tF9HxAAAANsAAAAPAAAAAAAAAAAA&#10;AAAAAKECAABkcnMvZG93bnJldi54bWxQSwUGAAAAAAQABAD5AAAAkgMAAAAA&#10;" strokeweight="1pt">
                  <v:stroke endarrow="open"/>
                </v:shape>
                <v:shape id="Прямая со стрелкой 16" o:spid="_x0000_s1041" type="#_x0000_t32" style="position:absolute;left:28738;top:19119;width:153;height:211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XqmsEAAADbAAAADwAAAGRycy9kb3ducmV2LnhtbERP22rCQBB9F/oPyxR8000rqKSuUlrE&#10;CwiaFvo6ZKdJMDsbMqvGv3cFwbc5nOvMFp2r1ZlaqTwbeBsmoIhzbysuDPz+LAdTUBKQLdaeycCV&#10;BBbzl94MU+svfKBzFgoVQ1hSNFCG0KRaS16SQxn6hjhy/751GCJsC21bvMRwV+v3JBlrhxXHhhIb&#10;+iopP2YnZ2AkLhNZjWRSfB91ttv+bfablTH91+7zA1SgLjzFD/faxvljuP8SD9DzG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teqawQAAANsAAAAPAAAAAAAAAAAAAAAA&#10;AKECAABkcnMvZG93bnJldi54bWxQSwUGAAAAAAQABAD5AAAAjwMAAAAA&#10;" strokeweight="1pt">
                  <v:stroke endarrow="open"/>
                </v:shape>
                <v:shape id="Прямая со стрелкой 17" o:spid="_x0000_s1042" type="#_x0000_t32" style="position:absolute;left:28738;top:26600;width:0;height:2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pkq8QAAADbAAAADwAAAGRycy9kb3ducmV2LnhtbERP20oDMRB9F/yHMIJvNlstKmvTRUTb&#10;WgviKrSP42b2QjeTbZK2279vBKFvczjXGWe9acWenG8sKxgOEhDEhdUNVwp+vt9uHkH4gKyxtUwK&#10;juQhm1xejDHV9sBftM9DJWII+xQV1CF0qZS+qMmgH9iOOHKldQZDhK6S2uEhhptW3ibJvTTYcGyo&#10;saOXmopNvjMK1rOF+9xMd3b0PlzOyu3rxx2vfpW6vuqfn0AE6sNZ/O+e6zj/Af5+iQfIyQ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KmSrxAAAANsAAAAPAAAAAAAAAAAA&#10;AAAAAKECAABkcnMvZG93bnJldi54bWxQSwUGAAAAAAQABAD5AAAAkgMAAAAA&#10;" strokeweight="1pt">
                  <v:stroke endarrow="open"/>
                </v:shape>
                <v:shape id="Прямая со стрелкой 18" o:spid="_x0000_s1043" type="#_x0000_t32" style="position:absolute;left:17812;top:32063;width:0;height:27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Xw2ccAAADbAAAADwAAAGRycy9kb3ducmV2LnhtbESPT08CQQzF7yZ+h0lNvMksYoxZGIgh&#10;CComhD+JHutO2d2w01lnBli/vT2YcGvzXt/7dTTpXKNOFGLt2UC/l4EiLrytuTSw277cPYGKCdli&#10;45kM/FKEyfj6aoS59Wde02mTSiUhHHM0UKXU5lrHoiKHsedbYtH2PjhMsoZS24BnCXeNvs+yR+2w&#10;ZmmosKVpRcVhc3QGvhbvYXWYH/3DW/9jsf+ZLQf8+W3M7U33PASVqEsX8//1qxV8gZVf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tfDZxwAAANsAAAAPAAAAAAAA&#10;AAAAAAAAAKECAABkcnMvZG93bnJldi54bWxQSwUGAAAAAAQABAD5AAAAlQMAAAAA&#10;" strokeweight="1pt">
                  <v:stroke endarrow="open"/>
                </v:shape>
                <v:shape id="Прямая со стрелкой 19" o:spid="_x0000_s1044" type="#_x0000_t32" style="position:absolute;left:41919;top:32182;width:0;height:2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lVQsQAAADbAAAADwAAAGRycy9kb3ducmV2LnhtbERP20oDMRB9F/yHMIJvNlstomvTRUTb&#10;WgviKrSP42b2QjeTbZK2279vBKFvczjXGWe9acWenG8sKxgOEhDEhdUNVwp+vt9uHkD4gKyxtUwK&#10;juQhm1xejDHV9sBftM9DJWII+xQV1CF0qZS+qMmgH9iOOHKldQZDhK6S2uEhhptW3ibJvTTYcGyo&#10;saOXmopNvjMK1rOF+9xMd3b0PlzOyu3rxx2vfpW6vuqfn0AE6sNZ/O+e6zj/Ef5+iQfIyQ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VVCxAAAANsAAAAPAAAAAAAAAAAA&#10;AAAAAKECAABkcnMvZG93bnJldi54bWxQSwUGAAAAAAQABAD5AAAAkgMAAAAA&#10;" strokeweight="1pt">
                  <v:stroke endarrow="open"/>
                </v:shape>
                <v:shape id="Прямая со стрелкой 24" o:spid="_x0000_s1045" type="#_x0000_t32" style="position:absolute;left:48451;top:49638;width:0;height:31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QwYcYAAADbAAAADwAAAGRycy9kb3ducmV2LnhtbESPW2sCMRSE3wv+h3AE32rWC1JWo4h4&#10;aW2hVAvt4+nmuLu4OdkmUdd/3whCH4eZ+YaZzBpTiTM5X1pW0OsmIIgzq0vOFXzuV49PIHxA1lhZ&#10;JgVX8jCbth4mmGp74Q8670IuIoR9igqKEOpUSp8VZNB3bU0cvYN1BkOULpfa4SXCTSX7STKSBkuO&#10;CwXWtCgoO+5ORsH3Zuvej+uTHb703jaH3+XrgL9+lOq0m/kYRKAm/Ifv7WetoD+E25f4A+T0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UMGHGAAAA2wAAAA8AAAAAAAAA&#10;AAAAAAAAoQIAAGRycy9kb3ducmV2LnhtbFBLBQYAAAAABAAEAPkAAACUAwAAAAA=&#10;" strokeweight="1pt">
                  <v:stroke endarrow="open"/>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20" o:spid="_x0000_s1046" type="#_x0000_t34" style="position:absolute;left:20900;top:43344;width:5557;height:4486;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QMz8AAAADbAAAADwAAAGRycy9kb3ducmV2LnhtbERPTWsCMRC9F/ofwhS81WwXaWVrFCkI&#10;9lat0uu4GbPLbiZLkur233cOgsfH+16sRt+rC8XUBjbwMi1AEdfBtuwMHL43z3NQKSNb7AOTgT9K&#10;sFo+PiywsuHKO7rss1MSwqlCA03OQ6V1qhvymKZhIBbuHKLHLDA6bSNeJdz3uiyKV+2xZWlocKCP&#10;hupu/+sNlJ17+znMxu2p+3Tl6Wu3KeLxaMzkaVy/g8o05rv45t5a8cl6+SI/QC//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bUDM/AAAAA2wAAAA8AAAAAAAAAAAAAAAAA&#10;oQIAAGRycy9kb3ducmV2LnhtbFBLBQYAAAAABAAEAPkAAACOAwAAAAA=&#10;">
                  <v:stroke endarrow="open"/>
                </v:shape>
                <v:shape id="Соединительная линия уступом 21" o:spid="_x0000_s1047" type="#_x0000_t34" style="position:absolute;left:33250;top:43344;width:4486;height:448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NXycUAAADbAAAADwAAAGRycy9kb3ducmV2LnhtbESPQWvCQBSE70L/w/IKvdVNpNoSs4ZS&#10;iNh6URt6fmSfSTD7Nma3Mf57t1DwOMzMN0yajaYVA/WusawgnkYgiEurG64UFN/58xsI55E1tpZJ&#10;wZUcZKuHSYqJthfe03DwlQgQdgkqqL3vEildWZNBN7UdcfCOtjfog+wrqXu8BLhp5SyKFtJgw2Gh&#10;xo4+aipPh1+jYP0ZDfm8eN1edz/n6ut43pT5+kWpp8fxfQnC0+jv4f/2RiuYxfD3JfwAub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wNXycUAAADbAAAADwAAAAAAAAAA&#10;AAAAAAChAgAAZHJzL2Rvd25yZXYueG1sUEsFBgAAAAAEAAQA+QAAAJMDAAAAAA==&#10;">
                  <v:stroke endarrow="open"/>
                </v:shape>
                <v:shape id="Соединительная линия уступом 27" o:spid="_x0000_s1048" type="#_x0000_t34" style="position:absolute;left:9262;top:37763;width:8540;height:3632;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ZqJsUAAADbAAAADwAAAGRycy9kb3ducmV2LnhtbESPT2vCQBTE7wW/w/KE3urG0FaJriJC&#10;xLaXVsXzI/tMgtm3SXabP9++Wyj0OMzMb5j1djCV6Kh1pWUF81kEgjizuuRcweWcPi1BOI+ssbJM&#10;CkZysN1MHtaYaNvzF3Unn4sAYZeggsL7OpHSZQUZdDNbEwfvZluDPsg2l7rFPsBNJeMoepUGSw4L&#10;Bda0Lyi7n76NgsNb1KUvl8XH+Hlt8vdbc8zSw7NSj9NhtwLhafD/4b/2USuIF/D7JfwAuf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6ZqJsUAAADbAAAADwAAAAAAAAAA&#10;AAAAAAChAgAAZHJzL2Rvd25yZXYueG1sUEsFBgAAAAAEAAQA+QAAAJMDAAAAAA==&#10;">
                  <v:stroke endarrow="open"/>
                </v:shape>
                <v:shape id="Соединительная линия уступом 28" o:spid="_x0000_s1049" type="#_x0000_t34" style="position:absolute;left:41919;top:37763;width:6470;height:3632;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IAycAAAADbAAAADwAAAGRycy9kb3ducmV2LnhtbERPTWsCMRC9F/ofwhS81WwXaWVrFCkI&#10;9lat0uu4GbPLbiZLkur233cOgsfH+16sRt+rC8XUBjbwMi1AEdfBtuwMHL43z3NQKSNb7AOTgT9K&#10;sFo+PiywsuHKO7rss1MSwqlCA03OQ6V1qhvymKZhIBbuHKLHLDA6bSNeJdz3uiyKV+2xZWlocKCP&#10;hupu/+sNlJ17+znMxu2p+3Tl6Wu3KeLxaMzkaVy/g8o05rv45t5a8clY+SI/QC//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iiAMnAAAAA2wAAAA8AAAAAAAAAAAAAAAAA&#10;oQIAAGRycy9kb3ducmV2LnhtbFBLBQYAAAAABAAEAPkAAACOAwAAAAA=&#10;">
                  <v:stroke endarrow="open"/>
                </v:shape>
                <v:shape id="Прямая со стрелкой 31" o:spid="_x0000_s1050" type="#_x0000_t32" style="position:absolute;left:16506;top:49757;width:86;height:104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YU8sMAAADbAAAADwAAAGRycy9kb3ducmV2LnhtbESPQWvCQBSE70L/w/IKvYhuEtGW1FWK&#10;UCt4UgteH9mXbDD7NmS3Mf77riB4HGbmG2a5Hmwjeup87VhBOk1AEBdO11wp+D19Tz5A+ICssXFM&#10;Cm7kYb16GS0x1+7KB+qPoRIRwj5HBSaENpfSF4Ys+qlriaNXus5iiLKrpO7wGuG2kVmSLKTFmuOC&#10;wZY2horL8c8qKDNN6fhyNj/vcyw3+1nW981WqbfX4esTRKAhPMOP9k4rmKVw/xJ/gFz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WFPLDAAAA2wAAAA8AAAAAAAAAAAAA&#10;AAAAoQIAAGRycy9kb3ducmV2LnhtbFBLBQYAAAAABAAEAPkAAACRAwAAAAA=&#10;">
                  <v:stroke endarrow="open"/>
                </v:shape>
                <v:shape id="Прямая со стрелкой 672" o:spid="_x0000_s1051" type="#_x0000_t32" style="position:absolute;left:42988;top:57357;width:0;height:27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rWt8UAAADcAAAADwAAAGRycy9kb3ducmV2LnhtbESPzWrDMBCE74G8g9hCLiGR45KkuJFD&#10;CDQt5JQf6HWx1paxtTKW6rhvXxUKPQ4z8w2z24+2FQP1vnasYLVMQBAXTtdcKbjf3hYvIHxA1tg6&#10;JgXf5GGfTyc7zLR78IWGa6hEhLDPUIEJocuk9IUhi37pOuLola63GKLsK6l7fES4bWWaJBtpsea4&#10;YLCjo6GiuX5ZBWWqaTVvPs37do3l8fycDkN7Umr2NB5eQQQaw3/4r/2hFWy2KfyeiUdA5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rWt8UAAADcAAAADwAAAAAAAAAA&#10;AAAAAAChAgAAZHJzL2Rvd25yZXYueG1sUEsFBgAAAAAEAAQA+QAAAJMDAAAAAA==&#10;">
                  <v:stroke endarrow="open"/>
                </v:shape>
              </v:group>
            </w:pict>
          </mc:Fallback>
        </mc:AlternateContent>
      </w:r>
    </w:p>
    <w:p w:rsidR="00813A56" w:rsidRPr="00813A56" w:rsidRDefault="00813A56" w:rsidP="00813A56">
      <w:pPr>
        <w:spacing w:after="0" w:line="240" w:lineRule="auto"/>
        <w:rPr>
          <w:rFonts w:ascii="Times New Roman" w:eastAsia="Times New Roman" w:hAnsi="Times New Roman" w:cs="Times New Roman"/>
          <w:sz w:val="28"/>
          <w:szCs w:val="28"/>
          <w:lang w:eastAsia="ru-RU"/>
        </w:rPr>
      </w:pPr>
    </w:p>
    <w:p w:rsidR="00813A56" w:rsidRPr="00813A56" w:rsidRDefault="00813A56" w:rsidP="00813A56">
      <w:pPr>
        <w:spacing w:after="0" w:line="240" w:lineRule="auto"/>
        <w:rPr>
          <w:rFonts w:ascii="Times New Roman" w:eastAsia="Times New Roman" w:hAnsi="Times New Roman" w:cs="Times New Roman"/>
          <w:sz w:val="28"/>
          <w:szCs w:val="28"/>
          <w:lang w:eastAsia="ru-RU"/>
        </w:rPr>
      </w:pPr>
    </w:p>
    <w:p w:rsidR="00813A56" w:rsidRPr="00813A56" w:rsidRDefault="00813A56" w:rsidP="00813A56">
      <w:pPr>
        <w:spacing w:after="0" w:line="240" w:lineRule="auto"/>
        <w:rPr>
          <w:rFonts w:ascii="Times New Roman" w:eastAsia="Times New Roman" w:hAnsi="Times New Roman" w:cs="Times New Roman"/>
          <w:sz w:val="28"/>
          <w:szCs w:val="28"/>
          <w:lang w:eastAsia="ru-RU"/>
        </w:rPr>
      </w:pPr>
    </w:p>
    <w:p w:rsidR="00813A56" w:rsidRPr="00813A56" w:rsidRDefault="00813A56" w:rsidP="00813A56">
      <w:pPr>
        <w:spacing w:after="0" w:line="240" w:lineRule="auto"/>
        <w:rPr>
          <w:rFonts w:ascii="Times New Roman" w:eastAsia="Times New Roman" w:hAnsi="Times New Roman" w:cs="Times New Roman"/>
          <w:sz w:val="28"/>
          <w:szCs w:val="28"/>
          <w:lang w:eastAsia="ru-RU"/>
        </w:rPr>
      </w:pPr>
    </w:p>
    <w:p w:rsidR="00813A56" w:rsidRPr="00813A56" w:rsidRDefault="00813A56" w:rsidP="00813A56">
      <w:pPr>
        <w:spacing w:after="0" w:line="240" w:lineRule="auto"/>
        <w:rPr>
          <w:rFonts w:ascii="Times New Roman" w:eastAsia="Times New Roman" w:hAnsi="Times New Roman" w:cs="Times New Roman"/>
          <w:sz w:val="28"/>
          <w:szCs w:val="28"/>
          <w:lang w:eastAsia="ru-RU"/>
        </w:rPr>
      </w:pPr>
    </w:p>
    <w:p w:rsidR="00813A56" w:rsidRPr="00813A56" w:rsidRDefault="00813A56" w:rsidP="00813A56">
      <w:pPr>
        <w:spacing w:after="0" w:line="240" w:lineRule="auto"/>
        <w:rPr>
          <w:rFonts w:ascii="Times New Roman" w:eastAsia="Times New Roman" w:hAnsi="Times New Roman" w:cs="Times New Roman"/>
          <w:sz w:val="28"/>
          <w:szCs w:val="28"/>
          <w:lang w:eastAsia="ru-RU"/>
        </w:rPr>
      </w:pPr>
    </w:p>
    <w:p w:rsidR="00813A56" w:rsidRPr="00813A56" w:rsidRDefault="00813A56" w:rsidP="00813A56">
      <w:pPr>
        <w:spacing w:after="0" w:line="240" w:lineRule="auto"/>
        <w:rPr>
          <w:rFonts w:ascii="Times New Roman" w:eastAsia="Times New Roman" w:hAnsi="Times New Roman" w:cs="Times New Roman"/>
          <w:sz w:val="28"/>
          <w:szCs w:val="28"/>
          <w:lang w:eastAsia="ru-RU"/>
        </w:rPr>
      </w:pPr>
    </w:p>
    <w:p w:rsidR="00813A56" w:rsidRPr="00813A56" w:rsidRDefault="00813A56" w:rsidP="00813A56">
      <w:pPr>
        <w:spacing w:after="0" w:line="240" w:lineRule="auto"/>
        <w:rPr>
          <w:rFonts w:ascii="Times New Roman" w:eastAsia="Times New Roman" w:hAnsi="Times New Roman" w:cs="Times New Roman"/>
          <w:sz w:val="28"/>
          <w:szCs w:val="28"/>
          <w:lang w:eastAsia="ru-RU"/>
        </w:rPr>
      </w:pPr>
    </w:p>
    <w:p w:rsidR="00813A56" w:rsidRPr="00813A56" w:rsidRDefault="00813A56" w:rsidP="00813A56">
      <w:pPr>
        <w:spacing w:after="0" w:line="240" w:lineRule="auto"/>
        <w:rPr>
          <w:rFonts w:ascii="Times New Roman" w:eastAsia="Times New Roman" w:hAnsi="Times New Roman" w:cs="Times New Roman"/>
          <w:sz w:val="28"/>
          <w:szCs w:val="28"/>
          <w:lang w:eastAsia="ru-RU"/>
        </w:rPr>
      </w:pPr>
    </w:p>
    <w:p w:rsidR="00813A56" w:rsidRPr="00813A56" w:rsidRDefault="00813A56" w:rsidP="00813A56">
      <w:pPr>
        <w:spacing w:after="0" w:line="240" w:lineRule="auto"/>
        <w:rPr>
          <w:rFonts w:ascii="Times New Roman" w:eastAsia="Times New Roman" w:hAnsi="Times New Roman" w:cs="Times New Roman"/>
          <w:sz w:val="28"/>
          <w:szCs w:val="28"/>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tabs>
          <w:tab w:val="left" w:pos="3686"/>
          <w:tab w:val="left" w:pos="5245"/>
        </w:tabs>
        <w:spacing w:after="0" w:line="240" w:lineRule="auto"/>
        <w:jc w:val="center"/>
        <w:rPr>
          <w:rFonts w:ascii="Times New Roman" w:eastAsia="Times New Roman" w:hAnsi="Times New Roman" w:cs="Times New Roman"/>
          <w:b/>
          <w:noProof/>
          <w:sz w:val="28"/>
          <w:szCs w:val="28"/>
          <w:lang w:eastAsia="ru-RU"/>
        </w:rPr>
      </w:pPr>
      <w:r w:rsidRPr="00813A56">
        <w:rPr>
          <w:rFonts w:ascii="Times New Roman" w:eastAsia="Times New Roman" w:hAnsi="Times New Roman" w:cs="Times New Roman"/>
          <w:b/>
          <w:noProof/>
          <w:sz w:val="28"/>
          <w:szCs w:val="28"/>
          <w:lang w:eastAsia="ru-RU"/>
        </w:rPr>
        <w:lastRenderedPageBreak/>
        <w:t>2. Внеплановая проверка</w:t>
      </w:r>
    </w:p>
    <w:p w:rsidR="00813A56" w:rsidRPr="00813A56" w:rsidRDefault="00813A56" w:rsidP="00813A56">
      <w:pPr>
        <w:tabs>
          <w:tab w:val="left" w:pos="3686"/>
          <w:tab w:val="left" w:pos="5245"/>
        </w:tabs>
        <w:spacing w:after="0" w:line="240" w:lineRule="auto"/>
        <w:jc w:val="center"/>
        <w:rPr>
          <w:rFonts w:ascii="Times New Roman" w:eastAsia="Times New Roman" w:hAnsi="Times New Roman" w:cs="Times New Roman"/>
          <w:b/>
          <w:noProof/>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g">
            <w:drawing>
              <wp:anchor distT="0" distB="0" distL="114300" distR="114300" simplePos="0" relativeHeight="251660288" behindDoc="0" locked="0" layoutInCell="1" allowOverlap="1">
                <wp:simplePos x="0" y="0"/>
                <wp:positionH relativeFrom="column">
                  <wp:posOffset>-14605</wp:posOffset>
                </wp:positionH>
                <wp:positionV relativeFrom="paragraph">
                  <wp:posOffset>-635</wp:posOffset>
                </wp:positionV>
                <wp:extent cx="6136589" cy="6707941"/>
                <wp:effectExtent l="0" t="0" r="17145" b="17145"/>
                <wp:wrapNone/>
                <wp:docPr id="77" name="Группа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36589" cy="6707941"/>
                          <a:chOff x="0" y="0"/>
                          <a:chExt cx="6136672" cy="6695985"/>
                        </a:xfrm>
                      </wpg:grpSpPr>
                      <wps:wsp>
                        <wps:cNvPr id="29" name="Надпись 2"/>
                        <wps:cNvSpPr txBox="1">
                          <a:spLocks noChangeArrowheads="1"/>
                        </wps:cNvSpPr>
                        <wps:spPr bwMode="auto">
                          <a:xfrm>
                            <a:off x="1257300" y="0"/>
                            <a:ext cx="3793541" cy="439271"/>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9903438" w:edGrp="everyone"/>
                              <w:r>
                                <w:t>Проведение внеплановой проверки</w:t>
                              </w:r>
                              <w:permEnd w:id="9903438"/>
                            </w:p>
                          </w:txbxContent>
                        </wps:txbx>
                        <wps:bodyPr rot="0" vert="horz" wrap="square" lIns="91440" tIns="45720" rIns="91440" bIns="45720" anchor="t" anchorCtr="0">
                          <a:spAutoFit/>
                        </wps:bodyPr>
                      </wps:wsp>
                      <wps:wsp>
                        <wps:cNvPr id="30" name="Надпись 2"/>
                        <wps:cNvSpPr txBox="1">
                          <a:spLocks noChangeArrowheads="1"/>
                        </wps:cNvSpPr>
                        <wps:spPr bwMode="auto">
                          <a:xfrm>
                            <a:off x="1257283" y="561975"/>
                            <a:ext cx="3793541" cy="439271"/>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2000044619" w:edGrp="everyone"/>
                              <w:r>
                                <w:t>Согласование с органами прокуратуры</w:t>
                              </w:r>
                              <w:permEnd w:id="2000044619"/>
                            </w:p>
                          </w:txbxContent>
                        </wps:txbx>
                        <wps:bodyPr rot="0" vert="horz" wrap="square" lIns="91440" tIns="45720" rIns="91440" bIns="45720" anchor="t" anchorCtr="0">
                          <a:spAutoFit/>
                        </wps:bodyPr>
                      </wps:wsp>
                      <wps:wsp>
                        <wps:cNvPr id="677" name="Надпись 2"/>
                        <wps:cNvSpPr txBox="1">
                          <a:spLocks noChangeArrowheads="1"/>
                        </wps:cNvSpPr>
                        <wps:spPr bwMode="auto">
                          <a:xfrm>
                            <a:off x="0" y="3314700"/>
                            <a:ext cx="2101243" cy="439271"/>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283650577" w:edGrp="everyone"/>
                              <w:r>
                                <w:t>Документарная</w:t>
                              </w:r>
                              <w:permEnd w:id="283650577"/>
                            </w:p>
                          </w:txbxContent>
                        </wps:txbx>
                        <wps:bodyPr rot="0" vert="horz" wrap="square" lIns="91440" tIns="45720" rIns="91440" bIns="45720" anchor="t" anchorCtr="0">
                          <a:spAutoFit/>
                        </wps:bodyPr>
                      </wps:wsp>
                      <wps:wsp>
                        <wps:cNvPr id="678" name="Надпись 2"/>
                        <wps:cNvSpPr txBox="1">
                          <a:spLocks noChangeArrowheads="1"/>
                        </wps:cNvSpPr>
                        <wps:spPr bwMode="auto">
                          <a:xfrm>
                            <a:off x="3762375" y="3314700"/>
                            <a:ext cx="2374297" cy="439271"/>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1898204070" w:edGrp="everyone"/>
                              <w:r>
                                <w:t>Выездная</w:t>
                              </w:r>
                              <w:permEnd w:id="1898204070"/>
                            </w:p>
                          </w:txbxContent>
                        </wps:txbx>
                        <wps:bodyPr rot="0" vert="horz" wrap="square" lIns="91440" tIns="45720" rIns="91440" bIns="45720" anchor="t" anchorCtr="0">
                          <a:spAutoFit/>
                        </wps:bodyPr>
                      </wps:wsp>
                      <wps:wsp>
                        <wps:cNvPr id="682" name="Прямая со стрелкой 682"/>
                        <wps:cNvCnPr/>
                        <wps:spPr>
                          <a:xfrm>
                            <a:off x="3009900" y="314325"/>
                            <a:ext cx="0" cy="248013"/>
                          </a:xfrm>
                          <a:prstGeom prst="straightConnector1">
                            <a:avLst/>
                          </a:prstGeom>
                          <a:noFill/>
                          <a:ln w="12700" cap="flat" cmpd="sng" algn="ctr">
                            <a:solidFill>
                              <a:sysClr val="windowText" lastClr="000000">
                                <a:shade val="95000"/>
                                <a:satMod val="105000"/>
                              </a:sysClr>
                            </a:solidFill>
                            <a:prstDash val="solid"/>
                            <a:tailEnd type="arrow"/>
                          </a:ln>
                          <a:effectLst/>
                        </wps:spPr>
                        <wps:bodyPr/>
                      </wps:wsp>
                      <wps:wsp>
                        <wps:cNvPr id="695" name="Надпись 2"/>
                        <wps:cNvSpPr txBox="1">
                          <a:spLocks noChangeArrowheads="1"/>
                        </wps:cNvSpPr>
                        <wps:spPr bwMode="auto">
                          <a:xfrm>
                            <a:off x="123823" y="1152525"/>
                            <a:ext cx="2221895" cy="635136"/>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1954697604" w:edGrp="everyone"/>
                              <w:r>
                                <w:t>Решение органа прокуратуры о согласовании проверки</w:t>
                              </w:r>
                              <w:permEnd w:id="1954697604"/>
                            </w:p>
                          </w:txbxContent>
                        </wps:txbx>
                        <wps:bodyPr rot="0" vert="horz" wrap="square" lIns="91440" tIns="45720" rIns="91440" bIns="45720" anchor="t" anchorCtr="0">
                          <a:spAutoFit/>
                        </wps:bodyPr>
                      </wps:wsp>
                      <wps:wsp>
                        <wps:cNvPr id="696" name="Надпись 2"/>
                        <wps:cNvSpPr txBox="1">
                          <a:spLocks noChangeArrowheads="1"/>
                        </wps:cNvSpPr>
                        <wps:spPr bwMode="auto">
                          <a:xfrm>
                            <a:off x="3762375" y="1162050"/>
                            <a:ext cx="2359692" cy="439271"/>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1738237003" w:edGrp="everyone"/>
                              <w:r>
                                <w:t>Отказ в согласовании проверки</w:t>
                              </w:r>
                              <w:permEnd w:id="1738237003"/>
                            </w:p>
                          </w:txbxContent>
                        </wps:txbx>
                        <wps:bodyPr rot="0" vert="horz" wrap="square" lIns="91440" tIns="45720" rIns="91440" bIns="45720" anchor="t" anchorCtr="0">
                          <a:spAutoFit/>
                        </wps:bodyPr>
                      </wps:wsp>
                      <wps:wsp>
                        <wps:cNvPr id="697" name="Надпись 2"/>
                        <wps:cNvSpPr txBox="1">
                          <a:spLocks noChangeArrowheads="1"/>
                        </wps:cNvSpPr>
                        <wps:spPr bwMode="auto">
                          <a:xfrm>
                            <a:off x="3762375" y="1714500"/>
                            <a:ext cx="2359692" cy="439271"/>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540632895" w:edGrp="everyone"/>
                              <w:r>
                                <w:t>Проверка не проводится</w:t>
                              </w:r>
                              <w:permEnd w:id="540632895"/>
                            </w:p>
                          </w:txbxContent>
                        </wps:txbx>
                        <wps:bodyPr rot="0" vert="horz" wrap="square" lIns="91440" tIns="45720" rIns="91440" bIns="45720" anchor="t" anchorCtr="0">
                          <a:spAutoFit/>
                        </wps:bodyPr>
                      </wps:wsp>
                      <wps:wsp>
                        <wps:cNvPr id="699" name="Прямая со стрелкой 699"/>
                        <wps:cNvCnPr/>
                        <wps:spPr>
                          <a:xfrm>
                            <a:off x="1704975" y="847725"/>
                            <a:ext cx="0" cy="303122"/>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700" name="Прямая со стрелкой 700"/>
                        <wps:cNvCnPr/>
                        <wps:spPr>
                          <a:xfrm>
                            <a:off x="4457700" y="857250"/>
                            <a:ext cx="0" cy="301924"/>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701" name="Надпись 2"/>
                        <wps:cNvSpPr txBox="1">
                          <a:spLocks noChangeArrowheads="1"/>
                        </wps:cNvSpPr>
                        <wps:spPr bwMode="auto">
                          <a:xfrm>
                            <a:off x="1247758" y="2266950"/>
                            <a:ext cx="3793541" cy="439271"/>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270168021" w:edGrp="everyone"/>
                              <w:r>
                                <w:t>Уведомление проверяемой организации</w:t>
                              </w:r>
                              <w:permEnd w:id="270168021"/>
                            </w:p>
                          </w:txbxContent>
                        </wps:txbx>
                        <wps:bodyPr rot="0" vert="horz" wrap="square" lIns="91440" tIns="45720" rIns="91440" bIns="45720" anchor="t" anchorCtr="0">
                          <a:spAutoFit/>
                        </wps:bodyPr>
                      </wps:wsp>
                      <wps:wsp>
                        <wps:cNvPr id="702" name="Прямая со стрелкой 702"/>
                        <wps:cNvCnPr/>
                        <wps:spPr>
                          <a:xfrm>
                            <a:off x="4972050" y="1457325"/>
                            <a:ext cx="0" cy="259691"/>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74" name="Прямая со стрелкой 674"/>
                        <wps:cNvCnPr/>
                        <wps:spPr>
                          <a:xfrm>
                            <a:off x="1695450" y="1619250"/>
                            <a:ext cx="0" cy="648921"/>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75" name="Надпись 2"/>
                        <wps:cNvSpPr txBox="1">
                          <a:spLocks noChangeArrowheads="1"/>
                        </wps:cNvSpPr>
                        <wps:spPr bwMode="auto">
                          <a:xfrm>
                            <a:off x="1257283" y="2714625"/>
                            <a:ext cx="3793541" cy="439271"/>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1607037037" w:edGrp="everyone"/>
                              <w:r>
                                <w:t>Проведение проверки</w:t>
                              </w:r>
                              <w:permEnd w:id="1607037037"/>
                            </w:p>
                          </w:txbxContent>
                        </wps:txbx>
                        <wps:bodyPr rot="0" vert="horz" wrap="square" lIns="91440" tIns="45720" rIns="91440" bIns="45720" anchor="t" anchorCtr="0">
                          <a:spAutoFit/>
                        </wps:bodyPr>
                      </wps:wsp>
                      <wps:wsp>
                        <wps:cNvPr id="676" name="Прямая со стрелкой 676"/>
                        <wps:cNvCnPr/>
                        <wps:spPr>
                          <a:xfrm>
                            <a:off x="3133725" y="2562225"/>
                            <a:ext cx="0" cy="159162"/>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81" name="Прямая со стрелкой 681"/>
                        <wps:cNvCnPr/>
                        <wps:spPr>
                          <a:xfrm>
                            <a:off x="1704975" y="3009900"/>
                            <a:ext cx="0" cy="30797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83" name="Прямая со стрелкой 683"/>
                        <wps:cNvCnPr/>
                        <wps:spPr>
                          <a:xfrm>
                            <a:off x="4591050" y="3009900"/>
                            <a:ext cx="0" cy="30797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84" name="Надпись 2"/>
                        <wps:cNvSpPr txBox="1">
                          <a:spLocks noChangeArrowheads="1"/>
                        </wps:cNvSpPr>
                        <wps:spPr bwMode="auto">
                          <a:xfrm>
                            <a:off x="1247758" y="3886200"/>
                            <a:ext cx="3793541" cy="439271"/>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2065921558" w:edGrp="everyone"/>
                              <w:r>
                                <w:t>Составление акта проверки</w:t>
                              </w:r>
                              <w:permEnd w:id="2065921558"/>
                            </w:p>
                          </w:txbxContent>
                        </wps:txbx>
                        <wps:bodyPr rot="0" vert="horz" wrap="square" lIns="91440" tIns="45720" rIns="91440" bIns="45720" anchor="t" anchorCtr="0">
                          <a:spAutoFit/>
                        </wps:bodyPr>
                      </wps:wsp>
                      <wps:wsp>
                        <wps:cNvPr id="685" name="Прямая со стрелкой 685"/>
                        <wps:cNvCnPr/>
                        <wps:spPr>
                          <a:xfrm flipH="1">
                            <a:off x="1695450" y="3609975"/>
                            <a:ext cx="9525" cy="27940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86" name="Прямая со стрелкой 686"/>
                        <wps:cNvCnPr/>
                        <wps:spPr>
                          <a:xfrm>
                            <a:off x="4591050" y="3609975"/>
                            <a:ext cx="0" cy="27622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87" name="Надпись 2"/>
                        <wps:cNvSpPr txBox="1">
                          <a:spLocks noChangeArrowheads="1"/>
                        </wps:cNvSpPr>
                        <wps:spPr bwMode="auto">
                          <a:xfrm>
                            <a:off x="9525" y="4476750"/>
                            <a:ext cx="2101243" cy="439271"/>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320027311" w:edGrp="everyone"/>
                              <w:r>
                                <w:t>Нарушений не выявлено</w:t>
                              </w:r>
                              <w:permEnd w:id="320027311"/>
                            </w:p>
                          </w:txbxContent>
                        </wps:txbx>
                        <wps:bodyPr rot="0" vert="horz" wrap="square" lIns="91440" tIns="45720" rIns="91440" bIns="45720" anchor="t" anchorCtr="0">
                          <a:spAutoFit/>
                        </wps:bodyPr>
                      </wps:wsp>
                      <wps:wsp>
                        <wps:cNvPr id="688" name="Надпись 2"/>
                        <wps:cNvSpPr txBox="1">
                          <a:spLocks noChangeArrowheads="1"/>
                        </wps:cNvSpPr>
                        <wps:spPr bwMode="auto">
                          <a:xfrm>
                            <a:off x="3762375" y="4476750"/>
                            <a:ext cx="2374297" cy="439271"/>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259355315" w:edGrp="everyone"/>
                              <w:r>
                                <w:t>Нарушения выявлены</w:t>
                              </w:r>
                              <w:permEnd w:id="259355315"/>
                            </w:p>
                          </w:txbxContent>
                        </wps:txbx>
                        <wps:bodyPr rot="0" vert="horz" wrap="square" lIns="91440" tIns="45720" rIns="91440" bIns="45720" anchor="t" anchorCtr="0">
                          <a:spAutoFit/>
                        </wps:bodyPr>
                      </wps:wsp>
                      <wps:wsp>
                        <wps:cNvPr id="689" name="Прямая со стрелкой 689"/>
                        <wps:cNvCnPr/>
                        <wps:spPr>
                          <a:xfrm>
                            <a:off x="1695450" y="4181475"/>
                            <a:ext cx="0" cy="29845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90" name="Прямая со стрелкой 690"/>
                        <wps:cNvCnPr/>
                        <wps:spPr>
                          <a:xfrm>
                            <a:off x="4591050" y="4181475"/>
                            <a:ext cx="0" cy="29527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91" name="Надпись 2"/>
                        <wps:cNvSpPr txBox="1">
                          <a:spLocks noChangeArrowheads="1"/>
                        </wps:cNvSpPr>
                        <wps:spPr bwMode="auto">
                          <a:xfrm>
                            <a:off x="3761966" y="5000625"/>
                            <a:ext cx="2374297" cy="761910"/>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493889201" w:edGrp="everyone"/>
                              <w:r>
                                <w:t xml:space="preserve">Предписание по устранению </w:t>
                              </w:r>
                            </w:p>
                            <w:p w:rsidR="00813A56" w:rsidRDefault="00813A56" w:rsidP="00813A56">
                              <w:pPr>
                                <w:jc w:val="center"/>
                              </w:pPr>
                              <w:r>
                                <w:t>выявленных нарушений</w:t>
                              </w:r>
                              <w:permEnd w:id="493889201"/>
                            </w:p>
                          </w:txbxContent>
                        </wps:txbx>
                        <wps:bodyPr rot="0" vert="horz" wrap="square" lIns="91440" tIns="45720" rIns="91440" bIns="45720" anchor="t" anchorCtr="0">
                          <a:spAutoFit/>
                        </wps:bodyPr>
                      </wps:wsp>
                      <wps:wsp>
                        <wps:cNvPr id="692" name="Прямая со стрелкой 692"/>
                        <wps:cNvCnPr/>
                        <wps:spPr>
                          <a:xfrm>
                            <a:off x="4972050" y="4762500"/>
                            <a:ext cx="0" cy="23177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94" name="Надпись 2"/>
                        <wps:cNvSpPr txBox="1">
                          <a:spLocks noChangeArrowheads="1"/>
                        </wps:cNvSpPr>
                        <wps:spPr bwMode="auto">
                          <a:xfrm>
                            <a:off x="1257163" y="5934075"/>
                            <a:ext cx="2100608" cy="761910"/>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1376257969" w:edGrp="everyone"/>
                              <w:r>
                                <w:t xml:space="preserve">Вручение акта </w:t>
                              </w:r>
                            </w:p>
                            <w:p w:rsidR="00813A56" w:rsidRDefault="00813A56" w:rsidP="00813A56">
                              <w:pPr>
                                <w:jc w:val="center"/>
                              </w:pPr>
                              <w:r>
                                <w:t>субъекту проверки</w:t>
                              </w:r>
                              <w:permEnd w:id="1376257969"/>
                            </w:p>
                          </w:txbxContent>
                        </wps:txbx>
                        <wps:bodyPr rot="0" vert="horz" wrap="square" lIns="91440" tIns="45720" rIns="91440" bIns="45720" anchor="t" anchorCtr="0">
                          <a:spAutoFit/>
                        </wps:bodyPr>
                      </wps:wsp>
                      <wps:wsp>
                        <wps:cNvPr id="698" name="Надпись 2"/>
                        <wps:cNvSpPr txBox="1">
                          <a:spLocks noChangeArrowheads="1"/>
                        </wps:cNvSpPr>
                        <wps:spPr bwMode="auto">
                          <a:xfrm>
                            <a:off x="3361960" y="5933690"/>
                            <a:ext cx="2101243" cy="761910"/>
                          </a:xfrm>
                          <a:prstGeom prst="rect">
                            <a:avLst/>
                          </a:prstGeom>
                          <a:solidFill>
                            <a:sysClr val="window" lastClr="FFFFFF"/>
                          </a:solidFill>
                          <a:ln w="25400" cap="flat" cmpd="sng" algn="ctr">
                            <a:solidFill>
                              <a:sysClr val="windowText" lastClr="000000"/>
                            </a:solidFill>
                            <a:prstDash val="solid"/>
                            <a:headEnd/>
                            <a:tailEnd/>
                          </a:ln>
                          <a:effectLst/>
                        </wps:spPr>
                        <wps:txbx>
                          <w:txbxContent>
                            <w:p w:rsidR="00813A56" w:rsidRDefault="00813A56" w:rsidP="00813A56">
                              <w:pPr>
                                <w:jc w:val="center"/>
                              </w:pPr>
                              <w:permStart w:id="1867600743" w:edGrp="everyone"/>
                              <w:r>
                                <w:t>Направление акта</w:t>
                              </w:r>
                            </w:p>
                            <w:p w:rsidR="00813A56" w:rsidRDefault="00813A56" w:rsidP="00813A56">
                              <w:pPr>
                                <w:jc w:val="center"/>
                              </w:pPr>
                              <w:r>
                                <w:t>в органы прокуратуры</w:t>
                              </w:r>
                              <w:permEnd w:id="1867600743"/>
                            </w:p>
                          </w:txbxContent>
                        </wps:txbx>
                        <wps:bodyPr rot="0" vert="horz" wrap="square" lIns="91440" tIns="45720" rIns="91440" bIns="45720" anchor="t" anchorCtr="0">
                          <a:spAutoFit/>
                        </wps:bodyPr>
                      </wps:wsp>
                      <wps:wsp>
                        <wps:cNvPr id="66" name="Прямая соединительная линия 66"/>
                        <wps:cNvCnPr/>
                        <wps:spPr>
                          <a:xfrm flipV="1">
                            <a:off x="2105025" y="5734050"/>
                            <a:ext cx="2442210" cy="9525"/>
                          </a:xfrm>
                          <a:prstGeom prst="line">
                            <a:avLst/>
                          </a:prstGeom>
                          <a:noFill/>
                          <a:ln w="9525" cap="flat" cmpd="sng" algn="ctr">
                            <a:solidFill>
                              <a:sysClr val="windowText" lastClr="000000">
                                <a:shade val="95000"/>
                                <a:satMod val="105000"/>
                              </a:sysClr>
                            </a:solidFill>
                            <a:prstDash val="solid"/>
                          </a:ln>
                          <a:effectLst/>
                        </wps:spPr>
                        <wps:bodyPr/>
                      </wps:wsp>
                      <wps:wsp>
                        <wps:cNvPr id="67" name="Прямая со стрелкой 67"/>
                        <wps:cNvCnPr/>
                        <wps:spPr>
                          <a:xfrm flipH="1">
                            <a:off x="2105025" y="5743575"/>
                            <a:ext cx="3810" cy="19050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8" name="Прямая со стрелкой 68"/>
                        <wps:cNvCnPr/>
                        <wps:spPr>
                          <a:xfrm>
                            <a:off x="4543425" y="5743575"/>
                            <a:ext cx="0" cy="19050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70" name="Прямая со стрелкой 70"/>
                        <wps:cNvCnPr/>
                        <wps:spPr>
                          <a:xfrm flipH="1">
                            <a:off x="3362325" y="5467350"/>
                            <a:ext cx="399415" cy="26606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76" name="Прямая со стрелкой 76"/>
                        <wps:cNvCnPr/>
                        <wps:spPr>
                          <a:xfrm>
                            <a:off x="2114550" y="4772025"/>
                            <a:ext cx="1127760" cy="974725"/>
                          </a:xfrm>
                          <a:prstGeom prst="straightConnector1">
                            <a:avLst/>
                          </a:prstGeom>
                          <a:noFill/>
                          <a:ln w="9525" cap="flat" cmpd="sng" algn="ctr">
                            <a:solidFill>
                              <a:sysClr val="windowText" lastClr="000000">
                                <a:shade val="95000"/>
                                <a:satMod val="105000"/>
                              </a:sysClr>
                            </a:solidFill>
                            <a:prstDash val="solid"/>
                            <a:tailEnd type="arrow"/>
                          </a:ln>
                          <a:effectLst/>
                        </wps:spPr>
                        <wps:bodyPr/>
                      </wps:wsp>
                    </wpg:wgp>
                  </a:graphicData>
                </a:graphic>
                <wp14:sizeRelH relativeFrom="page">
                  <wp14:pctWidth>0</wp14:pctWidth>
                </wp14:sizeRelH>
                <wp14:sizeRelV relativeFrom="page">
                  <wp14:pctHeight>0</wp14:pctHeight>
                </wp14:sizeRelV>
              </wp:anchor>
            </w:drawing>
          </mc:Choice>
          <mc:Fallback>
            <w:pict>
              <v:group id="Группа 77" o:spid="_x0000_s1052" style="position:absolute;margin-left:-1.15pt;margin-top:-.05pt;width:483.2pt;height:528.2pt;z-index:251660288" coordsize="61366,66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">
                <v:shape id="Надпись 2" o:spid="_x0000_s1053" type="#_x0000_t202" style="position:absolute;left:12573;width:37935;height:4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wLesIA&#10;AADbAAAADwAAAGRycy9kb3ducmV2LnhtbESPQWsCMRSE7wX/Q3iCt5p1hbauRlGhtHiriuDtuXnu&#10;Lm5eliTV9N8bQehxmJlvmNkimlZcyfnGsoLRMANBXFrdcKVgv/t8/QDhA7LG1jIp+CMPi3nvZYaF&#10;tjf+oes2VCJB2BeooA6hK6T0ZU0G/dB2xMk7W2cwJOkqqR3eEty0Ms+yN2mw4bRQY0frmsrL9tco&#10;OJ1WmuP4mO+i/Noc0LpVRe9KDfpxOQURKIb/8LP9rRXkE3h8ST9Az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At6wgAAANsAAAAPAAAAAAAAAAAAAAAAAJgCAABkcnMvZG93&#10;bnJldi54bWxQSwUGAAAAAAQABAD1AAAAhwMAAAAA&#10;" fillcolor="window" strokecolor="windowText" strokeweight="2pt">
                  <v:textbox style="mso-fit-shape-to-text:t">
                    <w:txbxContent>
                      <w:p w:rsidR="00813A56" w:rsidRDefault="00813A56" w:rsidP="00813A56">
                        <w:pPr>
                          <w:jc w:val="center"/>
                        </w:pPr>
                        <w:permStart w:id="9903438" w:edGrp="everyone"/>
                        <w:r>
                          <w:t>Проведение внеплановой проверки</w:t>
                        </w:r>
                        <w:permEnd w:id="9903438"/>
                      </w:p>
                    </w:txbxContent>
                  </v:textbox>
                </v:shape>
                <v:shape id="Надпись 2" o:spid="_x0000_s1054" type="#_x0000_t202" style="position:absolute;left:12572;top:5619;width:37936;height:4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80OsAA&#10;AADbAAAADwAAAGRycy9kb3ducmV2LnhtbERPz2vCMBS+C/4P4Qm7aboW3OiMMgVxeJuVwW7P5q0p&#10;a15KEjX775fDYMeP7/dqk+wgbuRD71jB46IAQdw63XOn4Nzs588gQkTWODgmBT8UYLOeTlZYa3fn&#10;d7qdYidyCIcaFZgYx1rK0BqyGBZuJM7cl/MWY4a+k9rjPYfbQZZFsZQWe84NBkfaGWq/T1er4HLZ&#10;ak7VZ9kkeTh+oPPbjp6Uepil1xcQkVL8F/+537SCKq/PX/IPkO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n80OsAAAADbAAAADwAAAAAAAAAAAAAAAACYAgAAZHJzL2Rvd25y&#10;ZXYueG1sUEsFBgAAAAAEAAQA9QAAAIUDAAAAAA==&#10;" fillcolor="window" strokecolor="windowText" strokeweight="2pt">
                  <v:textbox style="mso-fit-shape-to-text:t">
                    <w:txbxContent>
                      <w:p w:rsidR="00813A56" w:rsidRDefault="00813A56" w:rsidP="00813A56">
                        <w:pPr>
                          <w:jc w:val="center"/>
                        </w:pPr>
                        <w:permStart w:id="2000044619" w:edGrp="everyone"/>
                        <w:r>
                          <w:t>Согласование с органами прокуратуры</w:t>
                        </w:r>
                        <w:permEnd w:id="2000044619"/>
                      </w:p>
                    </w:txbxContent>
                  </v:textbox>
                </v:shape>
                <v:shape id="Надпись 2" o:spid="_x0000_s1055" type="#_x0000_t202" style="position:absolute;top:33147;width:21012;height:4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0sisQA&#10;AADcAAAADwAAAGRycy9kb3ducmV2LnhtbESPQWvCQBSE70L/w/IKvemmFkxJs5FaKBZvGin09sy+&#10;JqHZt2F31e2/dwXB4zAz3zDlMppBnMj53rKC51kGgrixuudWwb7+nL6C8AFZ42CZFPyTh2X1MCmx&#10;0PbMWzrtQisShH2BCroQxkJK33Rk0M/sSJy8X+sMhiRdK7XDc4KbQc6zbCEN9pwWOhzpo6Pmb3c0&#10;Cg6Hleb48jOvo1xvvtG6VUu5Uk+P8f0NRKAY7uFb+0srWOQ5XM+kIyCr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dLIrEAAAA3AAAAA8AAAAAAAAAAAAAAAAAmAIAAGRycy9k&#10;b3ducmV2LnhtbFBLBQYAAAAABAAEAPUAAACJAwAAAAA=&#10;" fillcolor="window" strokecolor="windowText" strokeweight="2pt">
                  <v:textbox style="mso-fit-shape-to-text:t">
                    <w:txbxContent>
                      <w:p w:rsidR="00813A56" w:rsidRDefault="00813A56" w:rsidP="00813A56">
                        <w:pPr>
                          <w:jc w:val="center"/>
                        </w:pPr>
                        <w:permStart w:id="283650577" w:edGrp="everyone"/>
                        <w:r>
                          <w:t>Документарная</w:t>
                        </w:r>
                        <w:permEnd w:id="283650577"/>
                      </w:p>
                    </w:txbxContent>
                  </v:textbox>
                </v:shape>
                <v:shape id="Надпись 2" o:spid="_x0000_s1056" type="#_x0000_t202" style="position:absolute;left:37623;top:33147;width:23743;height:4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K4+MAA&#10;AADcAAAADwAAAGRycy9kb3ducmV2LnhtbERPz2vCMBS+C/4P4Q28aboKdXRGmcJQdlPHYLdn89aW&#10;NS8lydr435vDwOPH93u9jaYTAznfWlbwvMhAEFdWt1wr+Ly8z19A+ICssbNMCm7kYbuZTtZYajvy&#10;iYZzqEUKYV+igiaEvpTSVw0Z9AvbEyfuxzqDIUFXS+1wTOGmk3mWFdJgy6mhwZ72DVW/5z+j4Hrd&#10;aY7L7/wS5eHjC63b1bRSavYU315BBIrhIf53H7WCYpXWpjPpCMjN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4K4+MAAAADcAAAADwAAAAAAAAAAAAAAAACYAgAAZHJzL2Rvd25y&#10;ZXYueG1sUEsFBgAAAAAEAAQA9QAAAIUDAAAAAA==&#10;" fillcolor="window" strokecolor="windowText" strokeweight="2pt">
                  <v:textbox style="mso-fit-shape-to-text:t">
                    <w:txbxContent>
                      <w:p w:rsidR="00813A56" w:rsidRDefault="00813A56" w:rsidP="00813A56">
                        <w:pPr>
                          <w:jc w:val="center"/>
                        </w:pPr>
                        <w:permStart w:id="1898204070" w:edGrp="everyone"/>
                        <w:r>
                          <w:t>Выездная</w:t>
                        </w:r>
                        <w:permEnd w:id="1898204070"/>
                      </w:p>
                    </w:txbxContent>
                  </v:textbox>
                </v:shape>
                <v:shape id="Прямая со стрелкой 682" o:spid="_x0000_s1057" type="#_x0000_t32" style="position:absolute;left:30099;top:3143;width:0;height:24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kZ2ccAAADcAAAADwAAAGRycy9kb3ducmV2LnhtbESP3WoCMRSE7wu+QzhC72pWLSKrUUqp&#10;2mqh+AN6ebo57i5uTrZJ1PXtm4LQy2FmvmHG08ZU4kLOl5YVdDsJCOLM6pJzBbvt7GkIwgdkjZVl&#10;UnAjD9NJ62GMqbZXXtNlE3IRIexTVFCEUKdS+qwgg75ja+LoHa0zGKJ0udQOrxFuKtlLkoE0WHJc&#10;KLCm14Ky0+ZsFBwWS/d1mp/t80f3c3H8eVv1ef+t1GO7eRmBCNSE//C9/a4VDIY9+DsTj4C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2RnZxwAAANwAAAAPAAAAAAAA&#10;AAAAAAAAAKECAABkcnMvZG93bnJldi54bWxQSwUGAAAAAAQABAD5AAAAlQMAAAAA&#10;" strokeweight="1pt">
                  <v:stroke endarrow="open"/>
                </v:shape>
                <v:shape id="Надпись 2" o:spid="_x0000_s1058" type="#_x0000_t202" style="position:absolute;left:1238;top:11525;width:22219;height:6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nMMA&#10;AADcAAAADwAAAGRycy9kb3ducmV2LnhtbESPQWsCMRSE7wX/Q3hCb5pV0dqtUVQoFW9VEbw9N6+7&#10;SzcvS5Jq/PdGEHocZuYbZraIphEXcr62rGDQz0AQF1bXXCo47D97UxA+IGtsLJOCG3lYzDsvM8y1&#10;vfI3XXahFAnCPkcFVQhtLqUvKjLo+7YlTt6PdQZDkq6U2uE1wU0jh1k2kQZrTgsVtrSuqPjd/RkF&#10;5/NKcxydhvsov7ZHtG5V0ptSr924/AARKIb/8LO90Qom72N4nElHQM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Y/xnMMAAADcAAAADwAAAAAAAAAAAAAAAACYAgAAZHJzL2Rv&#10;d25yZXYueG1sUEsFBgAAAAAEAAQA9QAAAIgDAAAAAA==&#10;" fillcolor="window" strokecolor="windowText" strokeweight="2pt">
                  <v:textbox style="mso-fit-shape-to-text:t">
                    <w:txbxContent>
                      <w:p w:rsidR="00813A56" w:rsidRDefault="00813A56" w:rsidP="00813A56">
                        <w:pPr>
                          <w:jc w:val="center"/>
                        </w:pPr>
                        <w:permStart w:id="1954697604" w:edGrp="everyone"/>
                        <w:r>
                          <w:t>Решение органа прокуратуры о согласовании проверки</w:t>
                        </w:r>
                        <w:permEnd w:id="1954697604"/>
                      </w:p>
                    </w:txbxContent>
                  </v:textbox>
                </v:shape>
                <v:shape id="Надпись 2" o:spid="_x0000_s1059" type="#_x0000_t202" style="position:absolute;left:37623;top:11620;width:23597;height:4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1v68QA&#10;AADcAAAADwAAAGRycy9kb3ducmV2LnhtbESPzWrDMBCE74G+g9hCb4ncBJzUjWyaQGjpLT8UettY&#10;W9vUWhlJSdS3rwKBHIeZ+YZZVtH04kzOd5YVPE8yEMS11R03Cg77zXgBwgdkjb1lUvBHHqryYbTE&#10;QtsLb+m8C41IEPYFKmhDGAopfd2SQT+xA3HyfqwzGJJ0jdQOLwluejnNslwa7DgttDjQuqX6d3cy&#10;Co7HleY4+57uo3z//ELrVg3NlXp6jG+vIALFcA/f2h9aQf6Sw/VMOgKy/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db+vEAAAA3AAAAA8AAAAAAAAAAAAAAAAAmAIAAGRycy9k&#10;b3ducmV2LnhtbFBLBQYAAAAABAAEAPUAAACJAwAAAAA=&#10;" fillcolor="window" strokecolor="windowText" strokeweight="2pt">
                  <v:textbox style="mso-fit-shape-to-text:t">
                    <w:txbxContent>
                      <w:p w:rsidR="00813A56" w:rsidRDefault="00813A56" w:rsidP="00813A56">
                        <w:pPr>
                          <w:jc w:val="center"/>
                        </w:pPr>
                        <w:permStart w:id="1738237003" w:edGrp="everyone"/>
                        <w:r>
                          <w:t>Отказ в согласовании проверки</w:t>
                        </w:r>
                        <w:permEnd w:id="1738237003"/>
                      </w:p>
                    </w:txbxContent>
                  </v:textbox>
                </v:shape>
                <v:shape id="Надпись 2" o:spid="_x0000_s1060" type="#_x0000_t202" style="position:absolute;left:37623;top:17145;width:23597;height:4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HKcMMA&#10;AADcAAAADwAAAGRycy9kb3ducmV2LnhtbESPT2sCMRTE74V+h/AK3mpWBf+sRqkFUXpTS8Hbc/Pc&#10;Xdy8LEnU+O1NQfA4zMxvmNkimkZcyfnasoJeNwNBXFhdc6ngd7/6HIPwAVljY5kU3MnDYv7+NsNc&#10;2xtv6boLpUgQ9jkqqEJocyl9UZFB37UtcfJO1hkMSbpSaoe3BDeN7GfZUBqsOS1U2NJ3RcV5dzEK&#10;jsel5jg49PdRrn/+0LplSSOlOh/xawoiUAyv8LO90QqGkxH8n0lH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HKcMMAAADcAAAADwAAAAAAAAAAAAAAAACYAgAAZHJzL2Rv&#10;d25yZXYueG1sUEsFBgAAAAAEAAQA9QAAAIgDAAAAAA==&#10;" fillcolor="window" strokecolor="windowText" strokeweight="2pt">
                  <v:textbox style="mso-fit-shape-to-text:t">
                    <w:txbxContent>
                      <w:p w:rsidR="00813A56" w:rsidRDefault="00813A56" w:rsidP="00813A56">
                        <w:pPr>
                          <w:jc w:val="center"/>
                        </w:pPr>
                        <w:permStart w:id="540632895" w:edGrp="everyone"/>
                        <w:r>
                          <w:t>Проверка не проводится</w:t>
                        </w:r>
                        <w:permEnd w:id="540632895"/>
                      </w:p>
                    </w:txbxContent>
                  </v:textbox>
                </v:shape>
                <v:shape id="Прямая со стрелкой 699" o:spid="_x0000_s1061" type="#_x0000_t32" style="position:absolute;left:17049;top:8477;width:0;height:30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KiPMQAAADcAAAADwAAAGRycy9kb3ducmV2LnhtbESPQWvCQBSE74L/YXlCL1I3pmhr6ioi&#10;tAqeagWvj+xLNph9G7JrTP99VxA8DjPzDbNc97YWHbW+cqxgOklAEOdOV1wqOP1+vX6A8AFZY+2Y&#10;FPyRh/VqOFhipt2Nf6g7hlJECPsMFZgQmkxKnxuy6CeuIY5e4VqLIcq2lLrFW4TbWqZJMpcWK44L&#10;BhvaGsovx6tVUKSapuPL2ezeZ1hsD29p19XfSr2M+s0niEB9eIYf7b1WMF8s4H4mHgG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8qI8xAAAANwAAAAPAAAAAAAAAAAA&#10;AAAAAKECAABkcnMvZG93bnJldi54bWxQSwUGAAAAAAQABAD5AAAAkgMAAAAA&#10;">
                  <v:stroke endarrow="open"/>
                </v:shape>
                <v:shape id="Прямая со стрелкой 700" o:spid="_x0000_s1062" type="#_x0000_t32" style="position:absolute;left:44577;top:8572;width:0;height:30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ORu8EAAADcAAAADwAAAGRycy9kb3ducmV2LnhtbERPy4rCMBTdD/gP4QpuBk2tjEo1igg6&#10;A7PyAW4vzW1TbG5KE2v9+8lCmOXhvNfb3taio9ZXjhVMJwkI4tzpiksF18thvAThA7LG2jEpeJGH&#10;7WbwscZMuyefqDuHUsQQ9hkqMCE0mZQ+N2TRT1xDHLnCtRZDhG0pdYvPGG5rmSbJXFqsODYYbGhv&#10;KL+fH1ZBkWqaft5v5nvxhcX+d5Z2XX1UajTsdysQgfrwL367f7SCRRLnxzPxCMjN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I5G7wQAAANwAAAAPAAAAAAAAAAAAAAAA&#10;AKECAABkcnMvZG93bnJldi54bWxQSwUGAAAAAAQABAD5AAAAjwMAAAAA&#10;">
                  <v:stroke endarrow="open"/>
                </v:shape>
                <v:shape id="Надпись 2" o:spid="_x0000_s1063" type="#_x0000_t202" style="position:absolute;left:12477;top:22669;width:37935;height:4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9thcQA&#10;AADcAAAADwAAAGRycy9kb3ducmV2LnhtbESPQWvCQBSE7wX/w/IK3uomClVSV2mEovTWKEJvz+wz&#10;CWbfht2t2f77bqHQ4zAz3zDrbTS9uJPznWUF+SwDQVxb3XGj4HR8e1qB8AFZY2+ZFHyTh+1m8rDG&#10;QtuRP+hehUYkCPsCFbQhDIWUvm7JoJ/ZgTh5V+sMhiRdI7XDMcFNL+dZ9iwNdpwWWhxo11J9q76M&#10;gsul1BwXn/NjlPv3M1pXNrRUavoYX19ABIrhP/zXPmgFyyyH3zPpCM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fbYXEAAAA3AAAAA8AAAAAAAAAAAAAAAAAmAIAAGRycy9k&#10;b3ducmV2LnhtbFBLBQYAAAAABAAEAPUAAACJAwAAAAA=&#10;" fillcolor="window" strokecolor="windowText" strokeweight="2pt">
                  <v:textbox style="mso-fit-shape-to-text:t">
                    <w:txbxContent>
                      <w:p w:rsidR="00813A56" w:rsidRDefault="00813A56" w:rsidP="00813A56">
                        <w:pPr>
                          <w:jc w:val="center"/>
                        </w:pPr>
                        <w:permStart w:id="270168021" w:edGrp="everyone"/>
                        <w:r>
                          <w:t>Уведомление проверяемой организации</w:t>
                        </w:r>
                        <w:permEnd w:id="270168021"/>
                      </w:p>
                    </w:txbxContent>
                  </v:textbox>
                </v:shape>
                <v:shape id="Прямая со стрелкой 702" o:spid="_x0000_s1064" type="#_x0000_t32" style="position:absolute;left:49720;top:14573;width:0;height:259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2qV8MAAADcAAAADwAAAGRycy9kb3ducmV2LnhtbESPQWvCQBSE74X+h+UJXkrdGKlKdJUi&#10;VIWe1ILXR/YlG8y+DdltjP/eFQSPw8x8wyzXva1FR62vHCsYjxIQxLnTFZcK/k4/n3MQPiBrrB2T&#10;ght5WK/e35aYaXflA3XHUIoIYZ+hAhNCk0npc0MW/cg1xNErXGsxRNmWUrd4jXBbyzRJptJixXHB&#10;YEMbQ/nl+G8VFKmm8cflbHazLyw2v5O06+qtUsNB/70AEagPr/CzvdcKZkkKjzPxCMjV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9qlfDAAAA3AAAAA8AAAAAAAAAAAAA&#10;AAAAoQIAAGRycy9kb3ducmV2LnhtbFBLBQYAAAAABAAEAPkAAACRAwAAAAA=&#10;">
                  <v:stroke endarrow="open"/>
                </v:shape>
                <v:shape id="Прямая со стрелкой 674" o:spid="_x0000_s1065" type="#_x0000_t32" style="position:absolute;left:16954;top:16192;width:0;height:648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rWMUAAADcAAAADwAAAGRycy9kb3ducmV2LnhtbESPS2vDMBCE74X+B7GFXkIix80LJ0oo&#10;gSaFnPKAXBdrbZlYK2OpjvPvq0Chx2FmvmFWm97WoqPWV44VjEcJCOLc6YpLBZfz13ABwgdkjbVj&#10;UvAgD5v168sKM+3ufKTuFEoRIewzVGBCaDIpfW7Ioh+5hjh6hWsthijbUuoW7xFua5kmyUxarDgu&#10;GGxoayi/nX6sgiLVNB7crmY/n2KxPXykXVfvlHp/6z+XIAL14T/81/7WCmbzCTzPxCM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P/rWMUAAADcAAAADwAAAAAAAAAA&#10;AAAAAAChAgAAZHJzL2Rvd25yZXYueG1sUEsFBgAAAAAEAAQA+QAAAJMDAAAAAA==&#10;">
                  <v:stroke endarrow="open"/>
                </v:shape>
                <v:shape id="Надпись 2" o:spid="_x0000_s1066" type="#_x0000_t202" style="position:absolute;left:12572;top:27146;width:37936;height:4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MXZsQA&#10;AADcAAAADwAAAGRycy9kb3ducmV2LnhtbESPT2sCMRTE74V+h/AEbzWrxT+sZpdaKEpv1SJ4e26e&#10;u4ublyVJNX57Uyj0OMzMb5hVGU0nruR8a1nBeJSBIK6sbrlW8L3/eFmA8AFZY2eZFNzJQ1k8P60w&#10;1/bGX3TdhVokCPscFTQh9LmUvmrIoB/Znjh5Z+sMhiRdLbXDW4KbTk6ybCYNtpwWGuzpvaHqsvsx&#10;Ck6nteb4epzso9x8HtC6dU1zpYaD+LYEESiG//Bfe6sVzOZT+D2TjoAs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DF2bEAAAA3AAAAA8AAAAAAAAAAAAAAAAAmAIAAGRycy9k&#10;b3ducmV2LnhtbFBLBQYAAAAABAAEAPUAAACJAwAAAAA=&#10;" fillcolor="window" strokecolor="windowText" strokeweight="2pt">
                  <v:textbox style="mso-fit-shape-to-text:t">
                    <w:txbxContent>
                      <w:p w:rsidR="00813A56" w:rsidRDefault="00813A56" w:rsidP="00813A56">
                        <w:pPr>
                          <w:jc w:val="center"/>
                        </w:pPr>
                        <w:permStart w:id="1607037037" w:edGrp="everyone"/>
                        <w:r>
                          <w:t>Проведение проверки</w:t>
                        </w:r>
                        <w:permEnd w:id="1607037037"/>
                      </w:p>
                    </w:txbxContent>
                  </v:textbox>
                </v:shape>
                <v:shape id="Прямая со стрелкой 676" o:spid="_x0000_s1067" type="#_x0000_t32" style="position:absolute;left:31337;top:25622;width:0;height:15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HQtMQAAADcAAAADwAAAGRycy9kb3ducmV2LnhtbESPQWvCQBSE7wX/w/IKXkrdmGKU1FVE&#10;qBU8qQWvj+xLNph9G7LbGP+9KxR6HGbmG2a5Hmwjeup87VjBdJKAIC6crrlS8HP+el+A8AFZY+OY&#10;FNzJw3o1ellirt2Nj9SfQiUihH2OCkwIbS6lLwxZ9BPXEkevdJ3FEGVXSd3hLcJtI9MkyaTFmuOC&#10;wZa2horr6dcqKFNN07frxXzPZ1huDx9p3zc7pcavw+YTRKAh/If/2nutIJtn8DwTj4B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YdC0xAAAANwAAAAPAAAAAAAAAAAA&#10;AAAAAKECAABkcnMvZG93bnJldi54bWxQSwUGAAAAAAQABAD5AAAAkgMAAAAA&#10;">
                  <v:stroke endarrow="open"/>
                </v:shape>
                <v:shape id="Прямая со стрелкой 681" o:spid="_x0000_s1068" type="#_x0000_t32" style="position:absolute;left:17049;top:30099;width:0;height:30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0458QAAADcAAAADwAAAGRycy9kb3ducmV2LnhtbESPQWvCQBSE7wX/w/IEL0U3iVQluooI&#10;1UJPtYLXR/YlG8y+DdltTP99tyB4HGbmG2azG2wjeup87VhBOktAEBdO11wpuHy/T1cgfEDW2Dgm&#10;Bb/kYbcdvWww1+7OX9SfQyUihH2OCkwIbS6lLwxZ9DPXEkevdJ3FEGVXSd3hPcJtI7MkWUiLNccF&#10;gy0dDBW3849VUGaa0tfb1ZyWb1gePudZ3zdHpSbjYb8GEWgIz/Cj/aEVLFYp/J+JR0B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XTjnxAAAANwAAAAPAAAAAAAAAAAA&#10;AAAAAKECAABkcnMvZG93bnJldi54bWxQSwUGAAAAAAQABAD5AAAAkgMAAAAA&#10;">
                  <v:stroke endarrow="open"/>
                </v:shape>
                <v:shape id="Прямая со стрелкой 683" o:spid="_x0000_s1069" type="#_x0000_t32" style="position:absolute;left:45910;top:30099;width:0;height:30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MDC8QAAADcAAAADwAAAGRycy9kb3ducmV2LnhtbESPT4vCMBTE7wt+h/AEL4umVlalGkUE&#10;3YU9+Qe8PprXpti8lCbW+u03Cwt7HGbmN8x629tadNT6yrGC6SQBQZw7XXGp4Ho5jJcgfEDWWDsm&#10;BS/ysN0M3taYaffkE3XnUIoIYZ+hAhNCk0npc0MW/cQ1xNErXGsxRNmWUrf4jHBbyzRJ5tJixXHB&#10;YEN7Q/n9/LAKilTT9P1+M5+LDyz237O06+qjUqNhv1uBCNSH//Bf+0srmC9n8HsmHgG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wwMLxAAAANwAAAAPAAAAAAAAAAAA&#10;AAAAAKECAABkcnMvZG93bnJldi54bWxQSwUGAAAAAAQABAD5AAAAkgMAAAAA&#10;">
                  <v:stroke endarrow="open"/>
                </v:shape>
                <v:shape id="Надпись 2" o:spid="_x0000_s1070" type="#_x0000_t202" style="position:absolute;left:12477;top:38862;width:37935;height:4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rC2sMA&#10;AADcAAAADwAAAGRycy9kb3ducmV2LnhtbESPQWsCMRSE74X+h/AEbzWrFSur2aUWitJbVQRvz81z&#10;d3HzsiSpxn9vCoUeh5n5hlmW0XTiSs63lhWMRxkI4srqlmsF+93nyxyED8gaO8uk4E4eyuL5aYm5&#10;tjf+pus21CJB2OeooAmhz6X0VUMG/cj2xMk7W2cwJOlqqR3eEtx0cpJlM2mw5bTQYE8fDVWX7Y9R&#10;cDqtNMfX42QX5frrgNatanpTajiI7wsQgWL4D/+1N1rBbD6F3zPpCMj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xrC2sMAAADcAAAADwAAAAAAAAAAAAAAAACYAgAAZHJzL2Rv&#10;d25yZXYueG1sUEsFBgAAAAAEAAQA9QAAAIgDAAAAAA==&#10;" fillcolor="window" strokecolor="windowText" strokeweight="2pt">
                  <v:textbox style="mso-fit-shape-to-text:t">
                    <w:txbxContent>
                      <w:p w:rsidR="00813A56" w:rsidRDefault="00813A56" w:rsidP="00813A56">
                        <w:pPr>
                          <w:jc w:val="center"/>
                        </w:pPr>
                        <w:permStart w:id="2065921558" w:edGrp="everyone"/>
                        <w:r>
                          <w:t>Составление акта проверки</w:t>
                        </w:r>
                        <w:permEnd w:id="2065921558"/>
                      </w:p>
                    </w:txbxContent>
                  </v:textbox>
                </v:shape>
                <v:shape id="Прямая со стрелкой 685" o:spid="_x0000_s1071" type="#_x0000_t32" style="position:absolute;left:16954;top:36099;width:95;height:279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iNEMYAAADcAAAADwAAAGRycy9kb3ducmV2LnhtbESPT2vCQBTE7wW/w/IEL0U3tVRCdBUp&#10;CFIK4p+Lt0f2JRvMvo3ZNcZ++m6h4HGYmd8wi1Vva9FR6yvHCt4mCQji3OmKSwWn42acgvABWWPt&#10;mBQ8yMNqOXhZYKbdnffUHUIpIoR9hgpMCE0mpc8NWfQT1xBHr3CtxRBlW0rd4j3CbS2nSTKTFiuO&#10;CwYb+jSUXw43q+B1f67Korh9P/z7zy5NvnZXk3dKjYb9eg4iUB+e4f/2ViuYpR/wdyYeAbn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KIjRDGAAAA3AAAAA8AAAAAAAAA&#10;AAAAAAAAoQIAAGRycy9kb3ducmV2LnhtbFBLBQYAAAAABAAEAPkAAACUAwAAAAA=&#10;">
                  <v:stroke endarrow="open"/>
                </v:shape>
                <v:shape id="Прямая со стрелкой 686" o:spid="_x0000_s1072" type="#_x0000_t32" style="position:absolute;left:45910;top:36099;width:0;height:27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Sgk8QAAADcAAAADwAAAGRycy9kb3ducmV2LnhtbESPQWvCQBSE7wX/w/IKXopuTDGV1FVE&#10;qBU8qQWvj+xLNph9G7LbGP+9KxR6HGbmG2a5Hmwjeup87VjBbJqAIC6crrlS8HP+mixA+ICssXFM&#10;Cu7kYb0avSwx1+7GR+pPoRIRwj5HBSaENpfSF4Ys+qlriaNXus5iiLKrpO7wFuG2kWmSZNJizXHB&#10;YEtbQ8X19GsVlKmm2dv1Yr4/5lhuD+9p3zc7pcavw+YTRKAh/If/2nutIFtk8DwTj4B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tKCTxAAAANwAAAAPAAAAAAAAAAAA&#10;AAAAAKECAABkcnMvZG93bnJldi54bWxQSwUGAAAAAAQABAD5AAAAkgMAAAAA&#10;">
                  <v:stroke endarrow="open"/>
                </v:shape>
                <v:shape id="Надпись 2" o:spid="_x0000_s1073" type="#_x0000_t202" style="position:absolute;left:95;top:44767;width:21012;height:4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hcrcIA&#10;AADcAAAADwAAAGRycy9kb3ducmV2LnhtbESPzYoCMRCE78K+Q+iFvWlmXVAZjbIuLIo3fxC8tZN2&#10;ZnDSGZKo8e2NIHgsquorajKLphFXcr62rOC7l4EgLqyuuVSw2/53RyB8QNbYWCYFd/Iwm350Jphr&#10;e+M1XTehFAnCPkcFVQhtLqUvKjLoe7YlTt7JOoMhSVdK7fCW4KaR/SwbSIM1p4UKW/qrqDhvLkbB&#10;8TjXHH8O/W2Ui9UerZuXNFTq6zP+jkEEiuEdfrWXWsFgNITnmXQE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yFytwgAAANwAAAAPAAAAAAAAAAAAAAAAAJgCAABkcnMvZG93&#10;bnJldi54bWxQSwUGAAAAAAQABAD1AAAAhwMAAAAA&#10;" fillcolor="window" strokecolor="windowText" strokeweight="2pt">
                  <v:textbox style="mso-fit-shape-to-text:t">
                    <w:txbxContent>
                      <w:p w:rsidR="00813A56" w:rsidRDefault="00813A56" w:rsidP="00813A56">
                        <w:pPr>
                          <w:jc w:val="center"/>
                        </w:pPr>
                        <w:permStart w:id="320027311" w:edGrp="everyone"/>
                        <w:r>
                          <w:t>Нарушений не выявлено</w:t>
                        </w:r>
                        <w:permEnd w:id="320027311"/>
                      </w:p>
                    </w:txbxContent>
                  </v:textbox>
                </v:shape>
                <v:shape id="Надпись 2" o:spid="_x0000_s1074" type="#_x0000_t202" style="position:absolute;left:37623;top:44767;width:23743;height:4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fI378A&#10;AADcAAAADwAAAGRycy9kb3ducmV2LnhtbERPy4rCMBTdC/5DuII7TVVwpBpFBXGYnQ8Ed9fm2hab&#10;m5JEzfz9ZCHM8nDei1U0jXiR87VlBaNhBoK4sLrmUsH5tBvMQPiArLGxTAp+ycNq2e0sMNf2zQd6&#10;HUMpUgj7HBVUIbS5lL6oyKAf2pY4cXfrDIYEXSm1w3cKN40cZ9lUGqw5NVTY0rai4nF8GgW320Zz&#10;nFzHpyj3Pxe0blPSl1L9XlzPQQSK4V/8cX9rBdNZWpvOpCMgl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qV8jfvwAAANwAAAAPAAAAAAAAAAAAAAAAAJgCAABkcnMvZG93bnJl&#10;di54bWxQSwUGAAAAAAQABAD1AAAAhAMAAAAA&#10;" fillcolor="window" strokecolor="windowText" strokeweight="2pt">
                  <v:textbox style="mso-fit-shape-to-text:t">
                    <w:txbxContent>
                      <w:p w:rsidR="00813A56" w:rsidRDefault="00813A56" w:rsidP="00813A56">
                        <w:pPr>
                          <w:jc w:val="center"/>
                        </w:pPr>
                        <w:permStart w:id="259355315" w:edGrp="everyone"/>
                        <w:r>
                          <w:t>Нарушения выявлены</w:t>
                        </w:r>
                        <w:permEnd w:id="259355315"/>
                      </w:p>
                    </w:txbxContent>
                  </v:textbox>
                </v:shape>
                <v:shape id="Прямая со стрелкой 689" o:spid="_x0000_s1075" type="#_x0000_t32" style="position:absolute;left:16954;top:41814;width:0;height:29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s04cQAAADcAAAADwAAAGRycy9kb3ducmV2LnhtbESPQWvCQBSE74L/YXlCL1I3pmht6ioi&#10;tAqeagWvj+xLNph9G7JrTP99VxA8DjPzDbNc97YWHbW+cqxgOklAEOdOV1wqOP1+vS5A+ICssXZM&#10;Cv7Iw3o1HCwx0+7GP9QdQykihH2GCkwITSalzw1Z9BPXEEevcK3FEGVbSt3iLcJtLdMkmUuLFccF&#10;gw1tDeWX49UqKFJN0/HlbHbvMyy2h7e06+pvpV5G/eYTRKA+PMOP9l4rmC8+4H4mHgG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KzThxAAAANwAAAAPAAAAAAAAAAAA&#10;AAAAAKECAABkcnMvZG93bnJldi54bWxQSwUGAAAAAAQABAD5AAAAkgMAAAAA&#10;">
                  <v:stroke endarrow="open"/>
                </v:shape>
                <v:shape id="Прямая со стрелкой 690" o:spid="_x0000_s1076" type="#_x0000_t32" style="position:absolute;left:45910;top:41814;width:0;height:29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gLocEAAADcAAAADwAAAGRycy9kb3ducmV2LnhtbERPz2vCMBS+D/wfwhO8DE2trG7VKCLM&#10;DTypg10fzWtTbF5KE2v33y8HwePH93u9HWwjeup87VjBfJaAIC6crrlS8HP5nL6D8AFZY+OYFPyR&#10;h+1m9LLGXLs7n6g/h0rEEPY5KjAhtLmUvjBk0c9cSxy50nUWQ4RdJXWH9xhuG5kmSSYt1hwbDLa0&#10;N1RczzeroEw1zV+vv+Zr+Ybl/rhI+745KDUZD7sViEBDeIof7m+tIPuI8+OZeATk5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yAuhwQAAANwAAAAPAAAAAAAAAAAAAAAA&#10;AKECAABkcnMvZG93bnJldi54bWxQSwUGAAAAAAQABAD5AAAAjwMAAAAA&#10;">
                  <v:stroke endarrow="open"/>
                </v:shape>
                <v:shape id="Надпись 2" o:spid="_x0000_s1077" type="#_x0000_t202" style="position:absolute;left:37619;top:50006;width:23743;height:7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3n8MA&#10;AADcAAAADwAAAGRycy9kb3ducmV2LnhtbESPQWsCMRSE74X+h/AEbzWrBavrZqUWitJbtRS8PTfP&#10;3cXNy5KkGv99Iwgeh5n5himW0XTiTM63lhWMRxkI4srqlmsFP7vPlxkIH5A1dpZJwZU8LMvnpwJz&#10;bS/8TedtqEWCsM9RQRNCn0vpq4YM+pHtiZN3tM5gSNLVUju8JLjp5CTLptJgy2mhwZ4+GqpO2z+j&#10;4HBYaY6v+8kuyvXXL1q3qulNqeEgvi9ABIrhEb63N1rBdD6G25l0BGT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3n8MAAADcAAAADwAAAAAAAAAAAAAAAACYAgAAZHJzL2Rv&#10;d25yZXYueG1sUEsFBgAAAAAEAAQA9QAAAIgDAAAAAA==&#10;" fillcolor="window" strokecolor="windowText" strokeweight="2pt">
                  <v:textbox style="mso-fit-shape-to-text:t">
                    <w:txbxContent>
                      <w:p w:rsidR="00813A56" w:rsidRDefault="00813A56" w:rsidP="00813A56">
                        <w:pPr>
                          <w:jc w:val="center"/>
                        </w:pPr>
                        <w:permStart w:id="493889201" w:edGrp="everyone"/>
                        <w:r>
                          <w:t xml:space="preserve">Предписание по устранению </w:t>
                        </w:r>
                      </w:p>
                      <w:p w:rsidR="00813A56" w:rsidRDefault="00813A56" w:rsidP="00813A56">
                        <w:pPr>
                          <w:jc w:val="center"/>
                        </w:pPr>
                        <w:r>
                          <w:t>выявленных нарушений</w:t>
                        </w:r>
                        <w:permEnd w:id="493889201"/>
                      </w:p>
                    </w:txbxContent>
                  </v:textbox>
                </v:shape>
                <v:shape id="Прямая со стрелкой 692" o:spid="_x0000_s1078" type="#_x0000_t32" style="position:absolute;left:49720;top:47625;width:0;height:2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YwTcUAAADcAAAADwAAAGRycy9kb3ducmV2LnhtbESPzWrDMBCE74W+g9hCLyWR49IkdSOH&#10;EGhayCk/kOtirS1ja2UsxXHevioUehxm5htmtR5tKwbqfe1YwWyagCAunK65UnA+fU6WIHxA1tg6&#10;JgV38rDOHx9WmGl34wMNx1CJCGGfoQITQpdJ6QtDFv3UdcTRK11vMUTZV1L3eItw28o0SebSYs1x&#10;wWBHW0NFc7xaBWWqafbSXMzX4g3L7f41HYZ2p9Tz07j5ABFoDP/hv/a3VjB/T+H3TDwCM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FYwTcUAAADcAAAADwAAAAAAAAAA&#10;AAAAAAChAgAAZHJzL2Rvd25yZXYueG1sUEsFBgAAAAAEAAQA+QAAAJMDAAAAAA==&#10;">
                  <v:stroke endarrow="open"/>
                </v:shape>
                <v:shape id="Надпись 2" o:spid="_x0000_s1079" type="#_x0000_t202" style="position:absolute;left:12571;top:59340;width:21006;height:7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NUB8MA&#10;AADcAAAADwAAAGRycy9kb3ducmV2LnhtbESPT2sCMRTE7wW/Q3hCb5r1D9ZujaJCqXiriuDtuXnd&#10;Xbp5WZJU47c3gtDjMDO/YWaLaBpxIedrywoG/QwEcWF1zaWCw/6zNwXhA7LGxjIpuJGHxbzzMsNc&#10;2yt/02UXSpEg7HNUUIXQ5lL6oiKDvm9b4uT9WGcwJOlKqR1eE9w0cphlE2mw5rRQYUvriorf3Z9R&#10;cD6vNMfRabiP8mt7ROtWJb0p9dqNyw8QgWL4Dz/bG61g8j6Gx5l0BO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NUB8MAAADcAAAADwAAAAAAAAAAAAAAAACYAgAAZHJzL2Rv&#10;d25yZXYueG1sUEsFBgAAAAAEAAQA9QAAAIgDAAAAAA==&#10;" fillcolor="window" strokecolor="windowText" strokeweight="2pt">
                  <v:textbox style="mso-fit-shape-to-text:t">
                    <w:txbxContent>
                      <w:p w:rsidR="00813A56" w:rsidRDefault="00813A56" w:rsidP="00813A56">
                        <w:pPr>
                          <w:jc w:val="center"/>
                        </w:pPr>
                        <w:permStart w:id="1376257969" w:edGrp="everyone"/>
                        <w:r>
                          <w:t xml:space="preserve">Вручение акта </w:t>
                        </w:r>
                      </w:p>
                      <w:p w:rsidR="00813A56" w:rsidRDefault="00813A56" w:rsidP="00813A56">
                        <w:pPr>
                          <w:jc w:val="center"/>
                        </w:pPr>
                        <w:r>
                          <w:t>субъекту проверки</w:t>
                        </w:r>
                        <w:permEnd w:id="1376257969"/>
                      </w:p>
                    </w:txbxContent>
                  </v:textbox>
                </v:shape>
                <v:shape id="Надпись 2" o:spid="_x0000_s1080" type="#_x0000_t202" style="position:absolute;left:33619;top:59336;width:21013;height:7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5eAsEA&#10;AADcAAAADwAAAGRycy9kb3ducmV2LnhtbERPz2vCMBS+D/wfwhN2W1MddLMaRQdjY7fpELy9Ns+2&#10;2LyUJLPZf78cBI8f3+/VJppeXMn5zrKCWZaDIK6t7rhR8HN4f3oF4QOyxt4yKfgjD5v15GGFpbYj&#10;f9N1HxqRQtiXqKANYSil9HVLBn1mB+LEna0zGBJ0jdQOxxRuejnP80Ia7Dg1tDjQW0v1Zf9rFFTV&#10;TnN8Ps0PUX58HdG6XUMvSj1O43YJIlAMd/HN/akVFIu0Np1JR0C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XgLBAAAA3AAAAA8AAAAAAAAAAAAAAAAAmAIAAGRycy9kb3du&#10;cmV2LnhtbFBLBQYAAAAABAAEAPUAAACGAwAAAAA=&#10;" fillcolor="window" strokecolor="windowText" strokeweight="2pt">
                  <v:textbox style="mso-fit-shape-to-text:t">
                    <w:txbxContent>
                      <w:p w:rsidR="00813A56" w:rsidRDefault="00813A56" w:rsidP="00813A56">
                        <w:pPr>
                          <w:jc w:val="center"/>
                        </w:pPr>
                        <w:permStart w:id="1867600743" w:edGrp="everyone"/>
                        <w:r>
                          <w:t>Направление акта</w:t>
                        </w:r>
                      </w:p>
                      <w:p w:rsidR="00813A56" w:rsidRDefault="00813A56" w:rsidP="00813A56">
                        <w:pPr>
                          <w:jc w:val="center"/>
                        </w:pPr>
                        <w:r>
                          <w:t>в органы прокуратуры</w:t>
                        </w:r>
                        <w:permEnd w:id="1867600743"/>
                      </w:p>
                    </w:txbxContent>
                  </v:textbox>
                </v:shape>
                <v:line id="Прямая соединительная линия 66" o:spid="_x0000_s1081" style="position:absolute;flip:y;visibility:visible;mso-wrap-style:square" from="21050,57340" to="45472,57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s8cUAAADbAAAADwAAAGRycy9kb3ducmV2LnhtbESPQWsCMRSE70L/Q3gFL1KzlrLY1Sgi&#10;FHrwUltWentuXjfLbl62SarrvzdCweMwM98wy/VgO3EiHxrHCmbTDARx5XTDtYKvz7enOYgQkTV2&#10;jknBhQKsVw+jJRbanfmDTvtYiwThUKACE2NfSBkqQxbD1PXEyftx3mJM0tdSezwnuO3kc5bl0mLD&#10;acFgT1tDVbv/swrkfDf59ZvjS1u2h8OrKauy/94pNX4cNgsQkYZ4D/+337WCPI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Bs8cUAAADbAAAADwAAAAAAAAAA&#10;AAAAAAChAgAAZHJzL2Rvd25yZXYueG1sUEsFBgAAAAAEAAQA+QAAAJMDAAAAAA==&#10;"/>
                <v:shape id="Прямая со стрелкой 67" o:spid="_x0000_s1082" type="#_x0000_t32" style="position:absolute;left:21050;top:57435;width:38;height:19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dZ8UAAADbAAAADwAAAGRycy9kb3ducmV2LnhtbESPT4vCMBTE74LfITzBi6zprqDSNYos&#10;LCyyIP65eHs0r02xeek2sdb99EYQPA4z8xtmsepsJVpqfOlYwfs4AUGcOV1yoeB4+H6bg/ABWWPl&#10;mBTcyMNq2e8tMNXuyjtq96EQEcI+RQUmhDqV0meGLPqxq4mjl7vGYoiyKaRu8BrhtpIfSTKVFkuO&#10;CwZr+jKUnfcXq2C0O5VFnl9+b37yv50nm+2fyVqlhoNu/QkiUBde4Wf7RyuYzuDxJf4Aub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ldZ8UAAADbAAAADwAAAAAAAAAA&#10;AAAAAAChAgAAZHJzL2Rvd25yZXYueG1sUEsFBgAAAAAEAAQA+QAAAJMDAAAAAA==&#10;">
                  <v:stroke endarrow="open"/>
                </v:shape>
                <v:shape id="Прямая со стрелкой 68" o:spid="_x0000_s1083" type="#_x0000_t32" style="position:absolute;left:45434;top:57435;width:0;height:19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ScsAAAADbAAAADwAAAGRycy9kb3ducmV2LnhtbERPy4rCMBTdD/gP4QpuBk2tjEo1igg6&#10;A7PyAW4vzW1TbG5KE2v9+8lCmOXhvNfb3taio9ZXjhVMJwkI4tzpiksF18thvAThA7LG2jEpeJGH&#10;7WbwscZMuyefqDuHUsQQ9hkqMCE0mZQ+N2TRT1xDHLnCtRZDhG0pdYvPGG5rmSbJXFqsODYYbGhv&#10;KL+fH1ZBkWqaft5v5nvxhcX+d5Z2XX1UajTsdysQgfrwL367f7SCeRwbv8QfIDd/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gfknLAAAAA2wAAAA8AAAAAAAAAAAAAAAAA&#10;oQIAAGRycy9kb3ducmV2LnhtbFBLBQYAAAAABAAEAPkAAACOAwAAAAA=&#10;">
                  <v:stroke endarrow="open"/>
                </v:shape>
                <v:shape id="Прямая со стрелкой 70" o:spid="_x0000_s1084" type="#_x0000_t32" style="position:absolute;left:33623;top:54673;width:3994;height:266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lTzsEAAADbAAAADwAAAGRycy9kb3ducmV2LnhtbERPTYvCMBC9C/sfwix4kTVVwZVqlEUQ&#10;RARR97K3oZk2xWbSbWKt/npzEDw+3vdi1dlKtNT40rGC0TABQZw5XXKh4Pe8+ZqB8AFZY+WYFNzJ&#10;w2r50Vtgqt2Nj9SeQiFiCPsUFZgQ6lRKnxmy6IeuJo5c7hqLIcKmkLrBWwy3lRwnyVRaLDk2GKxp&#10;bSi7nK5WweD4VxZ5ft3f/eRxmCW7w7/JWqX6n93PHESgLrzFL/dWK/iO6+OX+APk8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1GVPOwQAAANsAAAAPAAAAAAAAAAAAAAAA&#10;AKECAABkcnMvZG93bnJldi54bWxQSwUGAAAAAAQABAD5AAAAjwMAAAAA&#10;">
                  <v:stroke endarrow="open"/>
                </v:shape>
                <v:shape id="Прямая со стрелкой 76" o:spid="_x0000_s1085" type="#_x0000_t32" style="position:absolute;left:21145;top:47720;width:11278;height:974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U1RsQAAADbAAAADwAAAGRycy9kb3ducmV2LnhtbESPzWrDMBCE74G8g9hCLiGR45KkuJFD&#10;CDQt5JQf6HWx1paxtTKW6rhvXxUKPQ4z8w2z24+2FQP1vnasYLVMQBAXTtdcKbjf3hYvIHxA1tg6&#10;JgXf5GGfTyc7zLR78IWGa6hEhLDPUIEJocuk9IUhi37pOuLola63GKLsK6l7fES4bWWaJBtpsea4&#10;YLCjo6GiuX5ZBWWqaTVvPs37do3l8fycDkN7Umr2NB5eQQQaw3/4r/2hFWw38Psl/gCZ/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FTVGxAAAANsAAAAPAAAAAAAAAAAA&#10;AAAAAKECAABkcnMvZG93bnJldi54bWxQSwUGAAAAAAQABAD5AAAAkgMAAAAA&#10;">
                  <v:stroke endarrow="open"/>
                </v:shape>
              </v:group>
            </w:pict>
          </mc:Fallback>
        </mc:AlternateConten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snapToGrid w:val="0"/>
        <w:spacing w:after="0" w:line="240" w:lineRule="auto"/>
        <w:rPr>
          <w:rFonts w:ascii="Arial" w:eastAsia="Times New Roman" w:hAnsi="Arial" w:cs="Times New Roman"/>
          <w:sz w:val="20"/>
          <w:szCs w:val="20"/>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tabs>
          <w:tab w:val="left" w:pos="1810"/>
        </w:tabs>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ab/>
      </w:r>
    </w:p>
    <w:p w:rsidR="00813A56" w:rsidRPr="00813A56" w:rsidRDefault="00813A56" w:rsidP="00813A56">
      <w:pPr>
        <w:tabs>
          <w:tab w:val="left" w:pos="1810"/>
        </w:tabs>
        <w:spacing w:after="0" w:line="240" w:lineRule="auto"/>
        <w:rPr>
          <w:rFonts w:ascii="Times New Roman" w:eastAsia="Times New Roman" w:hAnsi="Times New Roman" w:cs="Times New Roman"/>
          <w:sz w:val="24"/>
          <w:szCs w:val="24"/>
          <w:lang w:eastAsia="ru-RU"/>
        </w:rPr>
      </w:pPr>
    </w:p>
    <w:p w:rsidR="00813A56" w:rsidRPr="00813A56" w:rsidRDefault="00813A56" w:rsidP="00813A56">
      <w:pPr>
        <w:tabs>
          <w:tab w:val="left" w:pos="1810"/>
        </w:tabs>
        <w:spacing w:after="0" w:line="240" w:lineRule="auto"/>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4"/>
          <w:szCs w:val="24"/>
          <w:lang w:eastAsia="ru-RU"/>
        </w:rPr>
        <w:t xml:space="preserve">                                      </w:t>
      </w:r>
    </w:p>
    <w:tbl>
      <w:tblPr>
        <w:tblW w:w="0" w:type="auto"/>
        <w:tblInd w:w="5495" w:type="dxa"/>
        <w:tblLook w:val="04A0" w:firstRow="1" w:lastRow="0" w:firstColumn="1" w:lastColumn="0" w:noHBand="0" w:noVBand="1"/>
      </w:tblPr>
      <w:tblGrid>
        <w:gridCol w:w="4358"/>
      </w:tblGrid>
      <w:tr w:rsidR="00813A56" w:rsidRPr="00813A56" w:rsidTr="00F9586F">
        <w:tc>
          <w:tcPr>
            <w:tcW w:w="4358" w:type="dxa"/>
            <w:shd w:val="clear" w:color="auto" w:fill="auto"/>
          </w:tcPr>
          <w:p w:rsidR="00813A56" w:rsidRPr="00813A56" w:rsidRDefault="00813A56" w:rsidP="00813A5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lastRenderedPageBreak/>
              <w:t xml:space="preserve">Приложение № 2 </w:t>
            </w:r>
          </w:p>
          <w:p w:rsidR="00813A56" w:rsidRPr="00813A56" w:rsidRDefault="00813A56" w:rsidP="00813A5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к административному регламенту</w:t>
            </w:r>
          </w:p>
        </w:tc>
      </w:tr>
    </w:tbl>
    <w:p w:rsidR="00813A56" w:rsidRPr="00813A56" w:rsidRDefault="00813A56" w:rsidP="00813A56">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center"/>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(наименование  органа муниципального контроля)</w:t>
      </w:r>
    </w:p>
    <w:p w:rsidR="00813A56" w:rsidRPr="00813A56" w:rsidRDefault="00813A56" w:rsidP="00813A56">
      <w:pPr>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center"/>
        <w:rPr>
          <w:rFonts w:ascii="Times New Roman" w:eastAsia="Times New Roman" w:hAnsi="Times New Roman" w:cs="Times New Roman"/>
          <w:b/>
          <w:sz w:val="24"/>
          <w:szCs w:val="24"/>
          <w:lang w:eastAsia="ru-RU"/>
        </w:rPr>
      </w:pPr>
      <w:bookmarkStart w:id="3" w:name="Par45"/>
      <w:bookmarkEnd w:id="3"/>
      <w:r w:rsidRPr="00813A56">
        <w:rPr>
          <w:rFonts w:ascii="Times New Roman" w:eastAsia="Times New Roman" w:hAnsi="Times New Roman" w:cs="Times New Roman"/>
          <w:b/>
          <w:sz w:val="24"/>
          <w:szCs w:val="24"/>
          <w:lang w:eastAsia="ru-RU"/>
        </w:rPr>
        <w:t>Распоряжение (приказ)</w:t>
      </w:r>
    </w:p>
    <w:p w:rsidR="00813A56" w:rsidRPr="00813A56" w:rsidRDefault="00813A56" w:rsidP="00813A56">
      <w:pPr>
        <w:spacing w:after="0" w:line="240" w:lineRule="auto"/>
        <w:jc w:val="center"/>
        <w:rPr>
          <w:rFonts w:ascii="Times New Roman" w:eastAsia="Times New Roman" w:hAnsi="Times New Roman" w:cs="Times New Roman"/>
          <w:b/>
          <w:sz w:val="24"/>
          <w:szCs w:val="24"/>
          <w:lang w:eastAsia="ru-RU"/>
        </w:rPr>
      </w:pPr>
      <w:r w:rsidRPr="00813A56">
        <w:rPr>
          <w:rFonts w:ascii="Times New Roman" w:eastAsia="Times New Roman" w:hAnsi="Times New Roman" w:cs="Times New Roman"/>
          <w:b/>
          <w:sz w:val="24"/>
          <w:szCs w:val="24"/>
          <w:lang w:eastAsia="ru-RU"/>
        </w:rPr>
        <w:t>органа муниципального контроля о проведении</w:t>
      </w:r>
    </w:p>
    <w:p w:rsidR="00813A56" w:rsidRPr="00813A56" w:rsidRDefault="00813A56" w:rsidP="00813A56">
      <w:pPr>
        <w:spacing w:after="0" w:line="240" w:lineRule="auto"/>
        <w:jc w:val="center"/>
        <w:rPr>
          <w:rFonts w:ascii="Times New Roman" w:eastAsia="Times New Roman" w:hAnsi="Times New Roman" w:cs="Times New Roman"/>
          <w:b/>
          <w:sz w:val="24"/>
          <w:szCs w:val="24"/>
          <w:lang w:eastAsia="ru-RU"/>
        </w:rPr>
      </w:pPr>
      <w:r w:rsidRPr="00813A56">
        <w:rPr>
          <w:rFonts w:ascii="Times New Roman" w:eastAsia="Times New Roman" w:hAnsi="Times New Roman" w:cs="Times New Roman"/>
          <w:b/>
          <w:sz w:val="24"/>
          <w:szCs w:val="24"/>
          <w:lang w:eastAsia="ru-RU"/>
        </w:rPr>
        <w:t>_______________________________________________ проверки</w:t>
      </w:r>
    </w:p>
    <w:p w:rsidR="00813A56" w:rsidRPr="00813A56" w:rsidRDefault="00813A56" w:rsidP="00813A56">
      <w:pPr>
        <w:spacing w:after="0" w:line="240" w:lineRule="auto"/>
        <w:jc w:val="center"/>
        <w:rPr>
          <w:rFonts w:ascii="Times New Roman" w:eastAsia="Times New Roman" w:hAnsi="Times New Roman" w:cs="Times New Roman"/>
          <w:b/>
          <w:sz w:val="24"/>
          <w:szCs w:val="24"/>
          <w:lang w:eastAsia="ru-RU"/>
        </w:rPr>
      </w:pPr>
      <w:r w:rsidRPr="00813A56">
        <w:rPr>
          <w:rFonts w:ascii="Times New Roman" w:eastAsia="Times New Roman" w:hAnsi="Times New Roman" w:cs="Times New Roman"/>
          <w:b/>
          <w:sz w:val="24"/>
          <w:szCs w:val="24"/>
          <w:lang w:eastAsia="ru-RU"/>
        </w:rPr>
        <w:t>(плановой/внеплановой, документарной/выездной)</w:t>
      </w:r>
    </w:p>
    <w:p w:rsidR="00813A56" w:rsidRPr="00813A56" w:rsidRDefault="00813A56" w:rsidP="00813A56">
      <w:pPr>
        <w:spacing w:after="0" w:line="240" w:lineRule="auto"/>
        <w:jc w:val="center"/>
        <w:rPr>
          <w:rFonts w:ascii="Times New Roman" w:eastAsia="Times New Roman" w:hAnsi="Times New Roman" w:cs="Times New Roman"/>
          <w:b/>
          <w:sz w:val="24"/>
          <w:szCs w:val="24"/>
          <w:lang w:eastAsia="ru-RU"/>
        </w:rPr>
      </w:pPr>
      <w:r w:rsidRPr="00813A56">
        <w:rPr>
          <w:rFonts w:ascii="Times New Roman" w:eastAsia="Times New Roman" w:hAnsi="Times New Roman" w:cs="Times New Roman"/>
          <w:b/>
          <w:sz w:val="24"/>
          <w:szCs w:val="24"/>
          <w:lang w:eastAsia="ru-RU"/>
        </w:rPr>
        <w:t>юридического лица, индивидуального предпринимателя</w:t>
      </w:r>
    </w:p>
    <w:p w:rsidR="00813A56" w:rsidRPr="00813A56" w:rsidRDefault="00813A56" w:rsidP="00813A56">
      <w:pPr>
        <w:spacing w:after="0" w:line="240" w:lineRule="auto"/>
        <w:jc w:val="center"/>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от "_____" __________ _______ г. N 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1. Провести проверку в отношении _______________________________________________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proofErr w:type="gramStart"/>
      <w:r w:rsidRPr="00813A56">
        <w:rPr>
          <w:rFonts w:ascii="Times New Roman" w:eastAsia="Times New Roman" w:hAnsi="Times New Roman" w:cs="Times New Roman"/>
          <w:sz w:val="20"/>
          <w:szCs w:val="20"/>
          <w:lang w:eastAsia="ru-RU"/>
        </w:rPr>
        <w:t xml:space="preserve">(наименование юридического лица, фамилия, имя, отчество (последнее - при наличии) </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индивидуального предпринимателя)</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2. Место нахождения: ___________________________________________________________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proofErr w:type="gramStart"/>
      <w:r w:rsidRPr="00813A56">
        <w:rPr>
          <w:rFonts w:ascii="Times New Roman" w:eastAsia="Times New Roman" w:hAnsi="Times New Roman" w:cs="Times New Roman"/>
          <w:sz w:val="20"/>
          <w:szCs w:val="20"/>
          <w:lang w:eastAsia="ru-RU"/>
        </w:rPr>
        <w:t xml:space="preserve">(юридического лица (филиалов, представительств, обособленных структурных подразделений), </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места фактического осуществления деятельности индивидуальным предпринимателем и (или)</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используемых ими производственных объектов)</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3. Назначить лицо</w:t>
      </w:r>
      <w:proofErr w:type="gramStart"/>
      <w:r w:rsidRPr="00813A56">
        <w:rPr>
          <w:rFonts w:ascii="Times New Roman" w:eastAsia="Times New Roman" w:hAnsi="Times New Roman" w:cs="Times New Roman"/>
          <w:sz w:val="24"/>
          <w:szCs w:val="24"/>
          <w:lang w:eastAsia="ru-RU"/>
        </w:rPr>
        <w:t>м(</w:t>
      </w:r>
      <w:proofErr w:type="spellStart"/>
      <w:proofErr w:type="gramEnd"/>
      <w:r w:rsidRPr="00813A56">
        <w:rPr>
          <w:rFonts w:ascii="Times New Roman" w:eastAsia="Times New Roman" w:hAnsi="Times New Roman" w:cs="Times New Roman"/>
          <w:sz w:val="24"/>
          <w:szCs w:val="24"/>
          <w:lang w:eastAsia="ru-RU"/>
        </w:rPr>
        <w:t>ами</w:t>
      </w:r>
      <w:proofErr w:type="spellEnd"/>
      <w:r w:rsidRPr="00813A56">
        <w:rPr>
          <w:rFonts w:ascii="Times New Roman" w:eastAsia="Times New Roman" w:hAnsi="Times New Roman" w:cs="Times New Roman"/>
          <w:sz w:val="24"/>
          <w:szCs w:val="24"/>
          <w:lang w:eastAsia="ru-RU"/>
        </w:rPr>
        <w:t xml:space="preserve">), уполномоченным(и) на проведение проверки: </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proofErr w:type="gramStart"/>
      <w:r w:rsidRPr="00813A56">
        <w:rPr>
          <w:rFonts w:ascii="Times New Roman" w:eastAsia="Times New Roman" w:hAnsi="Times New Roman" w:cs="Times New Roman"/>
          <w:sz w:val="20"/>
          <w:szCs w:val="20"/>
          <w:lang w:eastAsia="ru-RU"/>
        </w:rPr>
        <w:t xml:space="preserve">(фамилия, имя, отчество (последнее - при наличии), должность должностного лица </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(должностных лиц), уполномоченног</w:t>
      </w:r>
      <w:proofErr w:type="gramStart"/>
      <w:r w:rsidRPr="00813A56">
        <w:rPr>
          <w:rFonts w:ascii="Times New Roman" w:eastAsia="Times New Roman" w:hAnsi="Times New Roman" w:cs="Times New Roman"/>
          <w:sz w:val="20"/>
          <w:szCs w:val="20"/>
          <w:lang w:eastAsia="ru-RU"/>
        </w:rPr>
        <w:t>о(</w:t>
      </w:r>
      <w:proofErr w:type="spellStart"/>
      <w:proofErr w:type="gramEnd"/>
      <w:r w:rsidRPr="00813A56">
        <w:rPr>
          <w:rFonts w:ascii="Times New Roman" w:eastAsia="Times New Roman" w:hAnsi="Times New Roman" w:cs="Times New Roman"/>
          <w:sz w:val="20"/>
          <w:szCs w:val="20"/>
          <w:lang w:eastAsia="ru-RU"/>
        </w:rPr>
        <w:t>ых</w:t>
      </w:r>
      <w:proofErr w:type="spellEnd"/>
      <w:r w:rsidRPr="00813A56">
        <w:rPr>
          <w:rFonts w:ascii="Times New Roman" w:eastAsia="Times New Roman" w:hAnsi="Times New Roman" w:cs="Times New Roman"/>
          <w:sz w:val="20"/>
          <w:szCs w:val="20"/>
          <w:lang w:eastAsia="ru-RU"/>
        </w:rPr>
        <w:t>) на проведение проверки)</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4.  Привлечь к проведению проверки в качестве экспертов, представителей экспертных организаций следующих лиц: ______________________________________________________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proofErr w:type="gramStart"/>
      <w:r w:rsidRPr="00813A56">
        <w:rPr>
          <w:rFonts w:ascii="Times New Roman" w:eastAsia="Times New Roman" w:hAnsi="Times New Roman" w:cs="Times New Roman"/>
          <w:sz w:val="24"/>
          <w:szCs w:val="24"/>
          <w:lang w:eastAsia="ru-RU"/>
        </w:rPr>
        <w:t>________________________________________________________________________________</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proofErr w:type="gramStart"/>
      <w:r w:rsidRPr="00813A56">
        <w:rPr>
          <w:rFonts w:ascii="Times New Roman" w:eastAsia="Times New Roman" w:hAnsi="Times New Roman" w:cs="Times New Roman"/>
          <w:sz w:val="20"/>
          <w:szCs w:val="20"/>
          <w:lang w:eastAsia="ru-RU"/>
        </w:rPr>
        <w:t xml:space="preserve">(фамилия, имя, отчество (последнее - при наличии), должности привлекаемых к проведению </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 xml:space="preserve">проверки экспертов и (или) наименование экспертной организации с указанием реквизитов </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 xml:space="preserve">свидетельства об аккредитации и наименования органа по аккредитации, выдавшего </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свидетельство об аккредитации)</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5. Настоящая проверка проводится в рамках _______________________________________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(наименование вида (видов) муниципального контроля,  реестровы</w:t>
      </w:r>
      <w:proofErr w:type="gramStart"/>
      <w:r w:rsidRPr="00813A56">
        <w:rPr>
          <w:rFonts w:ascii="Times New Roman" w:eastAsia="Times New Roman" w:hAnsi="Times New Roman" w:cs="Times New Roman"/>
          <w:sz w:val="20"/>
          <w:szCs w:val="20"/>
          <w:lang w:eastAsia="ru-RU"/>
        </w:rPr>
        <w:t>й(</w:t>
      </w:r>
      <w:proofErr w:type="spellStart"/>
      <w:proofErr w:type="gramEnd"/>
      <w:r w:rsidRPr="00813A56">
        <w:rPr>
          <w:rFonts w:ascii="Times New Roman" w:eastAsia="Times New Roman" w:hAnsi="Times New Roman" w:cs="Times New Roman"/>
          <w:sz w:val="20"/>
          <w:szCs w:val="20"/>
          <w:lang w:eastAsia="ru-RU"/>
        </w:rPr>
        <w:t>ые</w:t>
      </w:r>
      <w:proofErr w:type="spellEnd"/>
      <w:r w:rsidRPr="00813A56">
        <w:rPr>
          <w:rFonts w:ascii="Times New Roman" w:eastAsia="Times New Roman" w:hAnsi="Times New Roman" w:cs="Times New Roman"/>
          <w:sz w:val="20"/>
          <w:szCs w:val="20"/>
          <w:lang w:eastAsia="ru-RU"/>
        </w:rPr>
        <w:t xml:space="preserve">) номер(а) функции(й) в </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федеральной государственной информационной системе "Федеральный реестр государственных и муниципальных услуг (функций)")</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6. Установить, что:</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настоящая проверка проводится с целью: __________________________________________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При установлении целей проводимой проверки указывается следующая информация:</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а) в случае проведения плановой проверки:</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 ссылка на утвержденный ежегодный план проведения плановых проверок;</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б) в случае проведения внеплановой проверки:</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lastRenderedPageBreak/>
        <w:t xml:space="preserve">    - реквизиты ранее выданного проверяемому лицу предписания об устранении выявленного нарушения, </w:t>
      </w:r>
      <w:proofErr w:type="gramStart"/>
      <w:r w:rsidRPr="00813A56">
        <w:rPr>
          <w:rFonts w:ascii="Times New Roman" w:eastAsia="Times New Roman" w:hAnsi="Times New Roman" w:cs="Times New Roman"/>
          <w:sz w:val="24"/>
          <w:szCs w:val="24"/>
          <w:lang w:eastAsia="ru-RU"/>
        </w:rPr>
        <w:t>срок</w:t>
      </w:r>
      <w:proofErr w:type="gramEnd"/>
      <w:r w:rsidRPr="00813A56">
        <w:rPr>
          <w:rFonts w:ascii="Times New Roman" w:eastAsia="Times New Roman" w:hAnsi="Times New Roman" w:cs="Times New Roman"/>
          <w:sz w:val="24"/>
          <w:szCs w:val="24"/>
          <w:lang w:eastAsia="ru-RU"/>
        </w:rPr>
        <w:t xml:space="preserve"> для исполнения которого истек;</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 реквизиты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 реквизиты поступивших в органы муниципального контроля обращений и заявлений граждан, юридических лиц, индивидуальных предпринимателей, а также сведения об информации, поступившей от органов государственной власти и органов местного самоуправления, из средств массовой информации;</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w:t>
      </w:r>
      <w:proofErr w:type="gramStart"/>
      <w:r w:rsidRPr="00813A56">
        <w:rPr>
          <w:rFonts w:ascii="Times New Roman" w:eastAsia="Times New Roman" w:hAnsi="Times New Roman" w:cs="Times New Roman"/>
          <w:sz w:val="24"/>
          <w:szCs w:val="24"/>
          <w:lang w:eastAsia="ru-RU"/>
        </w:rPr>
        <w:t>- реквизиты мотивированного представления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w:t>
      </w:r>
      <w:proofErr w:type="gramEnd"/>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 реквизиты требования прокурора о проведении внеплановой проверки в рамках надзора за исполнением законов и реквизиты прилагаемых к требованию материалов и обращений;</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 сведения </w:t>
      </w:r>
      <w:proofErr w:type="gramStart"/>
      <w:r w:rsidRPr="00813A56">
        <w:rPr>
          <w:rFonts w:ascii="Times New Roman" w:eastAsia="Times New Roman" w:hAnsi="Times New Roman" w:cs="Times New Roman"/>
          <w:sz w:val="24"/>
          <w:szCs w:val="24"/>
          <w:lang w:eastAsia="ru-RU"/>
        </w:rPr>
        <w:t>о выявленных в ходе проведения мероприятия по контролю без взаимодействия с юридическими лицами</w:t>
      </w:r>
      <w:proofErr w:type="gramEnd"/>
      <w:r w:rsidRPr="00813A56">
        <w:rPr>
          <w:rFonts w:ascii="Times New Roman" w:eastAsia="Times New Roman" w:hAnsi="Times New Roman" w:cs="Times New Roman"/>
          <w:sz w:val="24"/>
          <w:szCs w:val="24"/>
          <w:lang w:eastAsia="ru-RU"/>
        </w:rPr>
        <w:t>, индивидуальными предпринимателями индикаторах риска нарушения обязательных требований;</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в) в случае проведения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 реквизиты прилагаемой к распоряжению (приказу) о проведении проверки копии документа (рапорта, докладной записки и другие), представленного должностным лицом, обнаружившим нарушение;</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задачами настоящей проверки являются: __________________________________________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7. Предметом настоящей проверки является (отметить </w:t>
      </w:r>
      <w:proofErr w:type="gramStart"/>
      <w:r w:rsidRPr="00813A56">
        <w:rPr>
          <w:rFonts w:ascii="Times New Roman" w:eastAsia="Times New Roman" w:hAnsi="Times New Roman" w:cs="Times New Roman"/>
          <w:sz w:val="24"/>
          <w:szCs w:val="24"/>
          <w:lang w:eastAsia="ru-RU"/>
        </w:rPr>
        <w:t>нужное</w:t>
      </w:r>
      <w:proofErr w:type="gramEnd"/>
      <w:r w:rsidRPr="00813A56">
        <w:rPr>
          <w:rFonts w:ascii="Times New Roman" w:eastAsia="Times New Roman" w:hAnsi="Times New Roman" w:cs="Times New Roman"/>
          <w:sz w:val="24"/>
          <w:szCs w:val="24"/>
          <w:lang w:eastAsia="ru-RU"/>
        </w:rPr>
        <w:t>):</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соблюдение обязательных требований и (или) требований, установленных муниципальными правовыми актами;</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 выполнение предписаний органов муниципального контроля;</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 проведение мероприятий:</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 по предотвращению причинения вреда жизни, здоровью граждан, вреда животным, растениям, окружающей среде;</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 по предупреждению возникновения чрезвычайных ситуаций природного и техногенного характера;</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 по обеспечению безопасности государства;</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 по ликвидации последствий причинения такого вреда.</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8. Срок проведения проверки: 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К проведению проверки приступить с "______" ____________ 20____ года.</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Проверку окончить не позднее "_____" _______________ 20____ года.</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lastRenderedPageBreak/>
        <w:t xml:space="preserve">    9. Правовые основания проведения проверки: 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proofErr w:type="gramStart"/>
      <w:r w:rsidRPr="00813A56">
        <w:rPr>
          <w:rFonts w:ascii="Times New Roman" w:eastAsia="Times New Roman" w:hAnsi="Times New Roman" w:cs="Times New Roman"/>
          <w:sz w:val="24"/>
          <w:szCs w:val="24"/>
          <w:lang w:eastAsia="ru-RU"/>
        </w:rPr>
        <w:t>________________________________________________________________________________</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proofErr w:type="gramStart"/>
      <w:r w:rsidRPr="00813A56">
        <w:rPr>
          <w:rFonts w:ascii="Times New Roman" w:eastAsia="Times New Roman" w:hAnsi="Times New Roman" w:cs="Times New Roman"/>
          <w:sz w:val="20"/>
          <w:szCs w:val="20"/>
          <w:lang w:eastAsia="ru-RU"/>
        </w:rPr>
        <w:t>(ссылка на положения нормативного правового акта,</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 xml:space="preserve">в </w:t>
      </w:r>
      <w:proofErr w:type="gramStart"/>
      <w:r w:rsidRPr="00813A56">
        <w:rPr>
          <w:rFonts w:ascii="Times New Roman" w:eastAsia="Times New Roman" w:hAnsi="Times New Roman" w:cs="Times New Roman"/>
          <w:sz w:val="20"/>
          <w:szCs w:val="20"/>
          <w:lang w:eastAsia="ru-RU"/>
        </w:rPr>
        <w:t>соответствии</w:t>
      </w:r>
      <w:proofErr w:type="gramEnd"/>
      <w:r w:rsidRPr="00813A56">
        <w:rPr>
          <w:rFonts w:ascii="Times New Roman" w:eastAsia="Times New Roman" w:hAnsi="Times New Roman" w:cs="Times New Roman"/>
          <w:sz w:val="20"/>
          <w:szCs w:val="20"/>
          <w:lang w:eastAsia="ru-RU"/>
        </w:rPr>
        <w:t xml:space="preserve"> с которым осуществляется проверка)</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10. Обязательные требования и (или) требования, установленные муниципальными правовыми актами, подлежащие проверке</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11. В процессе проверки провести следующие мероприятия по контролю, необходимые для достижения целей и задач проведения проверки (с указанием наименования мероприятия по контролю и сроков его проведения):</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1) 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2) 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3) 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12. Перечень положений об осуществлении муниципального контроля, административных регламентов по осуществлению муниципального контроля (при их наличии):</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(с указанием наименований, номеров и дат их принятия)</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13.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center"/>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proofErr w:type="gramStart"/>
      <w:r w:rsidRPr="00813A56">
        <w:rPr>
          <w:rFonts w:ascii="Times New Roman" w:eastAsia="Times New Roman" w:hAnsi="Times New Roman" w:cs="Times New Roman"/>
          <w:sz w:val="20"/>
          <w:szCs w:val="20"/>
          <w:lang w:eastAsia="ru-RU"/>
        </w:rPr>
        <w:t>(должность, фамилия, инициалы руководителя, заместителя руководителя органа муниципального</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контроля, издавшего распоряжение или приказ о проведении проверки)</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(подпись, заверенная печатью)</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proofErr w:type="gramStart"/>
      <w:r w:rsidRPr="00813A56">
        <w:rPr>
          <w:rFonts w:ascii="Times New Roman" w:eastAsia="Times New Roman" w:hAnsi="Times New Roman" w:cs="Times New Roman"/>
          <w:sz w:val="20"/>
          <w:szCs w:val="20"/>
          <w:lang w:eastAsia="ru-RU"/>
        </w:rPr>
        <w:t>(фамилия, имя, отчество (последнее - при наличии) и должность должностного лица, непосредственно подготовившего проект распоряжения (приказа), контактный телефон, электронный адрес (при наличии)</w:t>
      </w:r>
      <w:proofErr w:type="gramEnd"/>
    </w:p>
    <w:p w:rsidR="00813A56" w:rsidRPr="00813A56" w:rsidRDefault="00813A56" w:rsidP="00813A56">
      <w:pPr>
        <w:widowControl w:val="0"/>
        <w:autoSpaceDE w:val="0"/>
        <w:autoSpaceDN w:val="0"/>
        <w:spacing w:after="0" w:line="240" w:lineRule="auto"/>
        <w:jc w:val="center"/>
        <w:rPr>
          <w:rFonts w:ascii="Calibri" w:eastAsia="Times New Roman" w:hAnsi="Calibri" w:cs="Calibri"/>
          <w:sz w:val="20"/>
          <w:szCs w:val="20"/>
          <w:lang w:eastAsia="ru-RU"/>
        </w:rPr>
      </w:pPr>
    </w:p>
    <w:p w:rsidR="00813A56" w:rsidRPr="00813A56" w:rsidRDefault="00813A56" w:rsidP="00813A56">
      <w:pPr>
        <w:widowControl w:val="0"/>
        <w:autoSpaceDE w:val="0"/>
        <w:autoSpaceDN w:val="0"/>
        <w:spacing w:after="0" w:line="240" w:lineRule="auto"/>
        <w:jc w:val="both"/>
        <w:rPr>
          <w:rFonts w:ascii="Calibri" w:eastAsia="Times New Roman" w:hAnsi="Calibri" w:cs="Calibri"/>
          <w:szCs w:val="20"/>
          <w:lang w:eastAsia="ru-RU"/>
        </w:rPr>
      </w:pPr>
    </w:p>
    <w:p w:rsidR="00813A56" w:rsidRPr="00813A56" w:rsidRDefault="00813A56" w:rsidP="00813A56">
      <w:pPr>
        <w:widowControl w:val="0"/>
        <w:autoSpaceDE w:val="0"/>
        <w:autoSpaceDN w:val="0"/>
        <w:spacing w:after="0" w:line="240" w:lineRule="auto"/>
        <w:jc w:val="both"/>
        <w:rPr>
          <w:rFonts w:ascii="Calibri" w:eastAsia="Times New Roman" w:hAnsi="Calibri" w:cs="Calibri"/>
          <w:szCs w:val="20"/>
          <w:lang w:eastAsia="ru-RU"/>
        </w:rPr>
      </w:pPr>
    </w:p>
    <w:p w:rsidR="00813A56" w:rsidRPr="00813A56" w:rsidRDefault="00813A56" w:rsidP="00813A56">
      <w:pPr>
        <w:widowControl w:val="0"/>
        <w:autoSpaceDE w:val="0"/>
        <w:autoSpaceDN w:val="0"/>
        <w:spacing w:after="0" w:line="240" w:lineRule="auto"/>
        <w:jc w:val="both"/>
        <w:rPr>
          <w:rFonts w:ascii="Calibri" w:eastAsia="Times New Roman" w:hAnsi="Calibri" w:cs="Calibri"/>
          <w:szCs w:val="20"/>
          <w:lang w:eastAsia="ru-RU"/>
        </w:rPr>
      </w:pPr>
    </w:p>
    <w:p w:rsidR="00813A56" w:rsidRPr="00813A56" w:rsidRDefault="00813A56" w:rsidP="00813A56">
      <w:pPr>
        <w:widowControl w:val="0"/>
        <w:autoSpaceDE w:val="0"/>
        <w:autoSpaceDN w:val="0"/>
        <w:spacing w:after="0" w:line="240" w:lineRule="auto"/>
        <w:jc w:val="both"/>
        <w:rPr>
          <w:rFonts w:ascii="Calibri" w:eastAsia="Times New Roman" w:hAnsi="Calibri" w:cs="Calibri"/>
          <w:szCs w:val="20"/>
          <w:lang w:eastAsia="ru-RU"/>
        </w:rPr>
      </w:pPr>
    </w:p>
    <w:p w:rsidR="00813A56" w:rsidRPr="00813A56" w:rsidRDefault="00813A56" w:rsidP="00813A56">
      <w:pPr>
        <w:widowControl w:val="0"/>
        <w:autoSpaceDE w:val="0"/>
        <w:autoSpaceDN w:val="0"/>
        <w:spacing w:after="0" w:line="240" w:lineRule="auto"/>
        <w:jc w:val="both"/>
        <w:rPr>
          <w:rFonts w:ascii="Calibri" w:eastAsia="Times New Roman" w:hAnsi="Calibri" w:cs="Calibri"/>
          <w:szCs w:val="20"/>
          <w:lang w:eastAsia="ru-RU"/>
        </w:rPr>
      </w:pPr>
    </w:p>
    <w:p w:rsidR="00813A56" w:rsidRPr="00813A56" w:rsidRDefault="00813A56" w:rsidP="00813A56">
      <w:pPr>
        <w:widowControl w:val="0"/>
        <w:autoSpaceDE w:val="0"/>
        <w:autoSpaceDN w:val="0"/>
        <w:spacing w:after="0" w:line="240" w:lineRule="auto"/>
        <w:jc w:val="both"/>
        <w:rPr>
          <w:rFonts w:ascii="Calibri" w:eastAsia="Times New Roman" w:hAnsi="Calibri" w:cs="Calibri"/>
          <w:szCs w:val="20"/>
          <w:lang w:eastAsia="ru-RU"/>
        </w:rPr>
      </w:pPr>
    </w:p>
    <w:p w:rsidR="00813A56" w:rsidRPr="00813A56" w:rsidRDefault="00813A56" w:rsidP="00813A56">
      <w:pPr>
        <w:widowControl w:val="0"/>
        <w:autoSpaceDE w:val="0"/>
        <w:autoSpaceDN w:val="0"/>
        <w:spacing w:after="0" w:line="240" w:lineRule="auto"/>
        <w:jc w:val="both"/>
        <w:rPr>
          <w:rFonts w:ascii="Calibri" w:eastAsia="Times New Roman" w:hAnsi="Calibri" w:cs="Calibri"/>
          <w:szCs w:val="20"/>
          <w:lang w:eastAsia="ru-RU"/>
        </w:rPr>
      </w:pPr>
    </w:p>
    <w:p w:rsidR="00813A56" w:rsidRPr="00813A56" w:rsidRDefault="00813A56" w:rsidP="00813A56">
      <w:pPr>
        <w:widowControl w:val="0"/>
        <w:autoSpaceDE w:val="0"/>
        <w:autoSpaceDN w:val="0"/>
        <w:spacing w:after="0" w:line="240" w:lineRule="auto"/>
        <w:jc w:val="both"/>
        <w:rPr>
          <w:rFonts w:ascii="Calibri" w:eastAsia="Times New Roman" w:hAnsi="Calibri" w:cs="Calibri"/>
          <w:szCs w:val="20"/>
          <w:lang w:eastAsia="ru-RU"/>
        </w:rPr>
      </w:pPr>
    </w:p>
    <w:p w:rsidR="00813A56" w:rsidRPr="00813A56" w:rsidRDefault="00813A56" w:rsidP="00813A56">
      <w:pPr>
        <w:widowControl w:val="0"/>
        <w:autoSpaceDE w:val="0"/>
        <w:autoSpaceDN w:val="0"/>
        <w:spacing w:after="0" w:line="240" w:lineRule="auto"/>
        <w:jc w:val="both"/>
        <w:rPr>
          <w:rFonts w:ascii="Calibri" w:eastAsia="Times New Roman" w:hAnsi="Calibri" w:cs="Calibri"/>
          <w:szCs w:val="20"/>
          <w:lang w:eastAsia="ru-RU"/>
        </w:rPr>
      </w:pPr>
    </w:p>
    <w:p w:rsidR="00813A56" w:rsidRPr="00813A56" w:rsidRDefault="00813A56" w:rsidP="00813A56">
      <w:pPr>
        <w:widowControl w:val="0"/>
        <w:autoSpaceDE w:val="0"/>
        <w:autoSpaceDN w:val="0"/>
        <w:spacing w:after="0" w:line="240" w:lineRule="auto"/>
        <w:jc w:val="both"/>
        <w:rPr>
          <w:rFonts w:ascii="Calibri" w:eastAsia="Times New Roman" w:hAnsi="Calibri" w:cs="Calibri"/>
          <w:szCs w:val="20"/>
          <w:lang w:eastAsia="ru-RU"/>
        </w:rPr>
      </w:pPr>
    </w:p>
    <w:p w:rsidR="00813A56" w:rsidRPr="00813A56" w:rsidRDefault="00813A56" w:rsidP="00813A56">
      <w:pPr>
        <w:widowControl w:val="0"/>
        <w:autoSpaceDE w:val="0"/>
        <w:autoSpaceDN w:val="0"/>
        <w:spacing w:after="0" w:line="240" w:lineRule="auto"/>
        <w:jc w:val="both"/>
        <w:rPr>
          <w:rFonts w:ascii="Calibri" w:eastAsia="Times New Roman" w:hAnsi="Calibri" w:cs="Calibri"/>
          <w:szCs w:val="20"/>
          <w:lang w:eastAsia="ru-RU"/>
        </w:rPr>
      </w:pPr>
    </w:p>
    <w:p w:rsidR="00813A56" w:rsidRPr="00813A56" w:rsidRDefault="00813A56" w:rsidP="00813A56">
      <w:pPr>
        <w:widowControl w:val="0"/>
        <w:autoSpaceDE w:val="0"/>
        <w:autoSpaceDN w:val="0"/>
        <w:spacing w:after="0" w:line="240" w:lineRule="auto"/>
        <w:jc w:val="both"/>
        <w:rPr>
          <w:rFonts w:ascii="Calibri" w:eastAsia="Times New Roman" w:hAnsi="Calibri" w:cs="Calibri"/>
          <w:szCs w:val="20"/>
          <w:lang w:eastAsia="ru-RU"/>
        </w:rPr>
      </w:pPr>
    </w:p>
    <w:p w:rsidR="00813A56" w:rsidRPr="00813A56" w:rsidRDefault="00813A56" w:rsidP="00813A56">
      <w:pPr>
        <w:widowControl w:val="0"/>
        <w:autoSpaceDE w:val="0"/>
        <w:autoSpaceDN w:val="0"/>
        <w:spacing w:after="0" w:line="240" w:lineRule="auto"/>
        <w:jc w:val="both"/>
        <w:rPr>
          <w:rFonts w:ascii="Calibri" w:eastAsia="Times New Roman" w:hAnsi="Calibri" w:cs="Calibri"/>
          <w:szCs w:val="20"/>
          <w:lang w:eastAsia="ru-RU"/>
        </w:rPr>
      </w:pPr>
    </w:p>
    <w:p w:rsidR="00813A56" w:rsidRPr="00813A56" w:rsidRDefault="00813A56" w:rsidP="00813A5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4"/>
          <w:szCs w:val="24"/>
          <w:lang w:eastAsia="ru-RU"/>
        </w:rPr>
        <w:t xml:space="preserve">                                                    </w:t>
      </w:r>
    </w:p>
    <w:tbl>
      <w:tblPr>
        <w:tblW w:w="0" w:type="auto"/>
        <w:tblInd w:w="5495" w:type="dxa"/>
        <w:tblLook w:val="04A0" w:firstRow="1" w:lastRow="0" w:firstColumn="1" w:lastColumn="0" w:noHBand="0" w:noVBand="1"/>
      </w:tblPr>
      <w:tblGrid>
        <w:gridCol w:w="4358"/>
      </w:tblGrid>
      <w:tr w:rsidR="00813A56" w:rsidRPr="00813A56" w:rsidTr="00F9586F">
        <w:tc>
          <w:tcPr>
            <w:tcW w:w="4358" w:type="dxa"/>
            <w:shd w:val="clear" w:color="auto" w:fill="auto"/>
          </w:tcPr>
          <w:p w:rsidR="00813A56" w:rsidRPr="00813A56" w:rsidRDefault="00813A56" w:rsidP="00813A5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lastRenderedPageBreak/>
              <w:t xml:space="preserve">Приложение № 3 </w:t>
            </w:r>
          </w:p>
          <w:p w:rsidR="00813A56" w:rsidRPr="00813A56" w:rsidRDefault="00813A56" w:rsidP="00813A5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к административному регламенту</w:t>
            </w:r>
          </w:p>
        </w:tc>
      </w:tr>
    </w:tbl>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w:t>
      </w: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right"/>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4"/>
          <w:szCs w:val="24"/>
          <w:lang w:eastAsia="ru-RU"/>
        </w:rPr>
        <w:t>В 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8"/>
          <w:szCs w:val="28"/>
          <w:lang w:eastAsia="ru-RU"/>
        </w:rPr>
        <w:t xml:space="preserve">                                                                   </w:t>
      </w:r>
      <w:r w:rsidRPr="00813A56">
        <w:rPr>
          <w:rFonts w:ascii="Times New Roman" w:eastAsia="Times New Roman" w:hAnsi="Times New Roman" w:cs="Times New Roman"/>
          <w:sz w:val="20"/>
          <w:szCs w:val="20"/>
          <w:lang w:eastAsia="ru-RU"/>
        </w:rPr>
        <w:t>(наименование органа прокуратуры)</w:t>
      </w:r>
    </w:p>
    <w:p w:rsidR="00813A56" w:rsidRPr="00813A56" w:rsidRDefault="00813A56" w:rsidP="00813A56">
      <w:pPr>
        <w:spacing w:after="0" w:line="240" w:lineRule="auto"/>
        <w:jc w:val="right"/>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от 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 xml:space="preserve">                                                                                                     </w:t>
      </w:r>
      <w:proofErr w:type="gramStart"/>
      <w:r w:rsidRPr="00813A56">
        <w:rPr>
          <w:rFonts w:ascii="Times New Roman" w:eastAsia="Times New Roman" w:hAnsi="Times New Roman" w:cs="Times New Roman"/>
          <w:sz w:val="20"/>
          <w:szCs w:val="20"/>
          <w:lang w:eastAsia="ru-RU"/>
        </w:rPr>
        <w:t>(наименование органа муниципального</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 xml:space="preserve">                                                                                                       контроля с указанием юридического адреса)</w:t>
      </w: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spacing w:after="0" w:line="240" w:lineRule="auto"/>
        <w:jc w:val="center"/>
        <w:rPr>
          <w:rFonts w:ascii="Times New Roman" w:eastAsia="Times New Roman" w:hAnsi="Times New Roman" w:cs="Times New Roman"/>
          <w:sz w:val="28"/>
          <w:szCs w:val="28"/>
          <w:lang w:eastAsia="ru-RU"/>
        </w:rPr>
      </w:pPr>
      <w:bookmarkStart w:id="4" w:name="Par248"/>
      <w:bookmarkEnd w:id="4"/>
      <w:r w:rsidRPr="00813A56">
        <w:rPr>
          <w:rFonts w:ascii="Times New Roman" w:eastAsia="Times New Roman" w:hAnsi="Times New Roman" w:cs="Times New Roman"/>
          <w:sz w:val="28"/>
          <w:szCs w:val="28"/>
          <w:lang w:eastAsia="ru-RU"/>
        </w:rPr>
        <w:t>ЗАЯВЛЕНИЕ</w:t>
      </w:r>
    </w:p>
    <w:p w:rsidR="00813A56" w:rsidRPr="00813A56" w:rsidRDefault="00813A56" w:rsidP="00813A56">
      <w:pPr>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о согласовании органом муниципального контроля с органом</w:t>
      </w:r>
    </w:p>
    <w:p w:rsidR="00813A56" w:rsidRPr="00813A56" w:rsidRDefault="00813A56" w:rsidP="00813A56">
      <w:pPr>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прокуратуры проведения внеплановой выездной проверки</w:t>
      </w:r>
    </w:p>
    <w:p w:rsidR="00813A56" w:rsidRPr="00813A56" w:rsidRDefault="00813A56" w:rsidP="00813A56">
      <w:pPr>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юридического лица, индивидуального предпринимателя</w:t>
      </w:r>
    </w:p>
    <w:p w:rsidR="00813A56" w:rsidRPr="00813A56" w:rsidRDefault="00813A56" w:rsidP="00813A56">
      <w:pPr>
        <w:spacing w:after="0" w:line="240" w:lineRule="auto"/>
        <w:jc w:val="center"/>
        <w:rPr>
          <w:rFonts w:ascii="Times New Roman" w:eastAsia="Times New Roman" w:hAnsi="Times New Roman" w:cs="Times New Roman"/>
          <w:sz w:val="28"/>
          <w:szCs w:val="28"/>
          <w:lang w:eastAsia="ru-RU"/>
        </w:rPr>
      </w:pP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  В соответствии со статьей 10 Федерального закона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N 52, ст. 6249) просим согласия на проведение внеплановой выездной проверки в отношении 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w:t>
      </w: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proofErr w:type="gramStart"/>
      <w:r w:rsidRPr="00813A56">
        <w:rPr>
          <w:rFonts w:ascii="Times New Roman" w:eastAsia="Times New Roman" w:hAnsi="Times New Roman" w:cs="Times New Roman"/>
          <w:sz w:val="28"/>
          <w:szCs w:val="28"/>
          <w:lang w:eastAsia="ru-RU"/>
        </w:rPr>
        <w:t>осуществляющего</w:t>
      </w:r>
      <w:proofErr w:type="gramEnd"/>
      <w:r w:rsidRPr="00813A56">
        <w:rPr>
          <w:rFonts w:ascii="Times New Roman" w:eastAsia="Times New Roman" w:hAnsi="Times New Roman" w:cs="Times New Roman"/>
          <w:sz w:val="28"/>
          <w:szCs w:val="28"/>
          <w:lang w:eastAsia="ru-RU"/>
        </w:rPr>
        <w:t xml:space="preserve"> предпринимательскую деятельность по адресу:</w:t>
      </w: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 Основание проведения проверки:</w:t>
      </w: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(ссылка на положение Федерального закона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 Дата начала проведения проверки:</w:t>
      </w: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"_____" ______________ 20___ года.</w:t>
      </w: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4. Время начала проведения проверки:</w:t>
      </w: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"_____" ______________ 20___ года.</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(указывается в случае, если основанием проведения проверки является часть 12 статьи 10 Федерального закона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Приложения:_________________________________________________________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proofErr w:type="gramStart"/>
      <w:r w:rsidRPr="00813A56">
        <w:rPr>
          <w:rFonts w:ascii="Times New Roman" w:eastAsia="Times New Roman" w:hAnsi="Times New Roman" w:cs="Times New Roman"/>
          <w:sz w:val="20"/>
          <w:szCs w:val="20"/>
          <w:lang w:eastAsia="ru-RU"/>
        </w:rPr>
        <w:t>(копия распоряжения или приказа руководителя, заместителя руководителя органа муниципального контроля о проведении внеплановой выездной проверки.</w:t>
      </w:r>
      <w:proofErr w:type="gramEnd"/>
      <w:r w:rsidRPr="00813A56">
        <w:rPr>
          <w:rFonts w:ascii="Times New Roman" w:eastAsia="Times New Roman" w:hAnsi="Times New Roman" w:cs="Times New Roman"/>
          <w:sz w:val="20"/>
          <w:szCs w:val="20"/>
          <w:lang w:eastAsia="ru-RU"/>
        </w:rPr>
        <w:t xml:space="preserve"> </w:t>
      </w:r>
      <w:proofErr w:type="gramStart"/>
      <w:r w:rsidRPr="00813A56">
        <w:rPr>
          <w:rFonts w:ascii="Times New Roman" w:eastAsia="Times New Roman" w:hAnsi="Times New Roman" w:cs="Times New Roman"/>
          <w:sz w:val="20"/>
          <w:szCs w:val="20"/>
          <w:lang w:eastAsia="ru-RU"/>
        </w:rPr>
        <w:t>Документы, содержащие сведения, послужившие основанием для проведения внеплановой проверки)</w:t>
      </w:r>
      <w:proofErr w:type="gramEnd"/>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__________________________________  _________  _______________________</w:t>
      </w:r>
    </w:p>
    <w:p w:rsidR="00813A56" w:rsidRPr="00813A56" w:rsidRDefault="00813A56" w:rsidP="00813A56">
      <w:pPr>
        <w:spacing w:after="0" w:line="240" w:lineRule="auto"/>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 xml:space="preserve">                </w:t>
      </w:r>
      <w:proofErr w:type="gramStart"/>
      <w:r w:rsidRPr="00813A56">
        <w:rPr>
          <w:rFonts w:ascii="Times New Roman" w:eastAsia="Times New Roman" w:hAnsi="Times New Roman" w:cs="Times New Roman"/>
          <w:sz w:val="20"/>
          <w:szCs w:val="20"/>
          <w:lang w:eastAsia="ru-RU"/>
        </w:rPr>
        <w:t>(наименование должностного лица)                         (подпись)                (фамилия, имя, отчество</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(в случае</w:t>
      </w:r>
      <w:proofErr w:type="gramStart"/>
      <w:r w:rsidRPr="00813A56">
        <w:rPr>
          <w:rFonts w:ascii="Times New Roman" w:eastAsia="Times New Roman" w:hAnsi="Times New Roman" w:cs="Times New Roman"/>
          <w:sz w:val="20"/>
          <w:szCs w:val="20"/>
          <w:lang w:eastAsia="ru-RU"/>
        </w:rPr>
        <w:t>,</w:t>
      </w:r>
      <w:proofErr w:type="gramEnd"/>
      <w:r w:rsidRPr="00813A56">
        <w:rPr>
          <w:rFonts w:ascii="Times New Roman" w:eastAsia="Times New Roman" w:hAnsi="Times New Roman" w:cs="Times New Roman"/>
          <w:sz w:val="20"/>
          <w:szCs w:val="20"/>
          <w:lang w:eastAsia="ru-RU"/>
        </w:rPr>
        <w:t xml:space="preserve"> если имеется)</w:t>
      </w:r>
    </w:p>
    <w:p w:rsidR="00813A56" w:rsidRPr="00813A56" w:rsidRDefault="00813A56" w:rsidP="00813A56">
      <w:pPr>
        <w:spacing w:after="0" w:line="240" w:lineRule="auto"/>
        <w:jc w:val="both"/>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 xml:space="preserve">    М.П.</w:t>
      </w: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Дата и время составления документа: _________________________________</w:t>
      </w:r>
    </w:p>
    <w:p w:rsidR="00813A56" w:rsidRPr="00813A56" w:rsidRDefault="00813A56" w:rsidP="00813A56">
      <w:pPr>
        <w:widowControl w:val="0"/>
        <w:autoSpaceDE w:val="0"/>
        <w:autoSpaceDN w:val="0"/>
        <w:spacing w:after="0" w:line="240" w:lineRule="auto"/>
        <w:jc w:val="both"/>
        <w:rPr>
          <w:rFonts w:ascii="Calibri" w:eastAsia="Times New Roman" w:hAnsi="Calibri" w:cs="Calibri"/>
          <w:szCs w:val="20"/>
          <w:lang w:eastAsia="ru-RU"/>
        </w:rPr>
      </w:pPr>
    </w:p>
    <w:p w:rsidR="00813A56" w:rsidRPr="00813A56" w:rsidRDefault="00813A56" w:rsidP="00813A56">
      <w:pPr>
        <w:widowControl w:val="0"/>
        <w:autoSpaceDE w:val="0"/>
        <w:autoSpaceDN w:val="0"/>
        <w:spacing w:after="0" w:line="240" w:lineRule="auto"/>
        <w:jc w:val="both"/>
        <w:rPr>
          <w:rFonts w:ascii="Calibri" w:eastAsia="Times New Roman" w:hAnsi="Calibri" w:cs="Calibri"/>
          <w:szCs w:val="20"/>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4"/>
          <w:szCs w:val="24"/>
          <w:lang w:eastAsia="ru-RU"/>
        </w:rPr>
        <w:t xml:space="preserve">                                                       </w:t>
      </w:r>
    </w:p>
    <w:tbl>
      <w:tblPr>
        <w:tblW w:w="0" w:type="auto"/>
        <w:tblInd w:w="5495" w:type="dxa"/>
        <w:tblLook w:val="04A0" w:firstRow="1" w:lastRow="0" w:firstColumn="1" w:lastColumn="0" w:noHBand="0" w:noVBand="1"/>
      </w:tblPr>
      <w:tblGrid>
        <w:gridCol w:w="4358"/>
      </w:tblGrid>
      <w:tr w:rsidR="00813A56" w:rsidRPr="00813A56" w:rsidTr="00F9586F">
        <w:tc>
          <w:tcPr>
            <w:tcW w:w="4358" w:type="dxa"/>
            <w:shd w:val="clear" w:color="auto" w:fill="auto"/>
          </w:tcPr>
          <w:p w:rsidR="00813A56" w:rsidRPr="00813A56" w:rsidRDefault="00813A56" w:rsidP="00813A5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lastRenderedPageBreak/>
              <w:t xml:space="preserve">Приложение № 4 </w:t>
            </w:r>
          </w:p>
          <w:p w:rsidR="00813A56" w:rsidRPr="00813A56" w:rsidRDefault="00813A56" w:rsidP="00813A5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к административному регламенту</w:t>
            </w:r>
          </w:p>
        </w:tc>
      </w:tr>
    </w:tbl>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4"/>
          <w:szCs w:val="24"/>
          <w:lang w:eastAsia="ru-RU"/>
        </w:rPr>
        <w:t>(</w:t>
      </w:r>
      <w:r w:rsidRPr="00813A56">
        <w:rPr>
          <w:rFonts w:ascii="Times New Roman" w:eastAsia="Times New Roman" w:hAnsi="Times New Roman" w:cs="Times New Roman"/>
          <w:sz w:val="20"/>
          <w:szCs w:val="20"/>
          <w:lang w:eastAsia="ru-RU"/>
        </w:rPr>
        <w:t>наименование органа муниципального контроля)</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                       "_____" ________________ 20___ г.</w:t>
      </w:r>
    </w:p>
    <w:p w:rsidR="00813A56" w:rsidRPr="00813A56" w:rsidRDefault="00813A56" w:rsidP="00813A56">
      <w:pPr>
        <w:spacing w:after="0" w:line="240" w:lineRule="auto"/>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 xml:space="preserve">                   (место составления акта)</w:t>
      </w:r>
      <w:r w:rsidRPr="00813A56">
        <w:rPr>
          <w:rFonts w:ascii="Times New Roman" w:eastAsia="Times New Roman" w:hAnsi="Times New Roman" w:cs="Times New Roman"/>
          <w:sz w:val="24"/>
          <w:szCs w:val="24"/>
          <w:lang w:eastAsia="ru-RU"/>
        </w:rPr>
        <w:t xml:space="preserve">                                                   </w:t>
      </w:r>
      <w:r w:rsidRPr="00813A56">
        <w:rPr>
          <w:rFonts w:ascii="Times New Roman" w:eastAsia="Times New Roman" w:hAnsi="Times New Roman" w:cs="Times New Roman"/>
          <w:sz w:val="20"/>
          <w:szCs w:val="20"/>
          <w:lang w:eastAsia="ru-RU"/>
        </w:rPr>
        <w:t>(дата составления акта)</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______________________________</w:t>
      </w:r>
    </w:p>
    <w:p w:rsidR="00813A56" w:rsidRPr="00813A56" w:rsidRDefault="00813A56" w:rsidP="00813A56">
      <w:pPr>
        <w:spacing w:after="0" w:line="240" w:lineRule="auto"/>
        <w:jc w:val="both"/>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4"/>
          <w:szCs w:val="24"/>
          <w:lang w:eastAsia="ru-RU"/>
        </w:rPr>
        <w:t xml:space="preserve">                                                                                                        </w:t>
      </w:r>
      <w:r w:rsidRPr="00813A56">
        <w:rPr>
          <w:rFonts w:ascii="Times New Roman" w:eastAsia="Times New Roman" w:hAnsi="Times New Roman" w:cs="Times New Roman"/>
          <w:sz w:val="20"/>
          <w:szCs w:val="20"/>
          <w:lang w:eastAsia="ru-RU"/>
        </w:rPr>
        <w:t>(время составления акта)</w:t>
      </w:r>
    </w:p>
    <w:p w:rsidR="00813A56" w:rsidRPr="00813A56" w:rsidRDefault="00813A56" w:rsidP="00813A56">
      <w:pPr>
        <w:spacing w:after="0" w:line="240" w:lineRule="auto"/>
        <w:jc w:val="both"/>
        <w:rPr>
          <w:rFonts w:ascii="Times New Roman" w:eastAsia="Times New Roman" w:hAnsi="Times New Roman" w:cs="Times New Roman"/>
          <w:b/>
          <w:sz w:val="24"/>
          <w:szCs w:val="24"/>
          <w:lang w:eastAsia="ru-RU"/>
        </w:rPr>
      </w:pPr>
    </w:p>
    <w:p w:rsidR="00813A56" w:rsidRPr="00813A56" w:rsidRDefault="00813A56" w:rsidP="00813A56">
      <w:pPr>
        <w:spacing w:after="0" w:line="240" w:lineRule="auto"/>
        <w:jc w:val="center"/>
        <w:rPr>
          <w:rFonts w:ascii="Times New Roman" w:eastAsia="Times New Roman" w:hAnsi="Times New Roman" w:cs="Times New Roman"/>
          <w:b/>
          <w:sz w:val="24"/>
          <w:szCs w:val="24"/>
          <w:lang w:eastAsia="ru-RU"/>
        </w:rPr>
      </w:pPr>
      <w:bookmarkStart w:id="5" w:name="Par326"/>
      <w:bookmarkEnd w:id="5"/>
      <w:r w:rsidRPr="00813A56">
        <w:rPr>
          <w:rFonts w:ascii="Times New Roman" w:eastAsia="Times New Roman" w:hAnsi="Times New Roman" w:cs="Times New Roman"/>
          <w:b/>
          <w:sz w:val="24"/>
          <w:szCs w:val="24"/>
          <w:lang w:eastAsia="ru-RU"/>
        </w:rPr>
        <w:t>АКТ ПРОВЕРКИ</w:t>
      </w:r>
    </w:p>
    <w:p w:rsidR="00813A56" w:rsidRPr="00813A56" w:rsidRDefault="00813A56" w:rsidP="00813A56">
      <w:pPr>
        <w:spacing w:after="0" w:line="240" w:lineRule="auto"/>
        <w:jc w:val="center"/>
        <w:rPr>
          <w:rFonts w:ascii="Times New Roman" w:eastAsia="Times New Roman" w:hAnsi="Times New Roman" w:cs="Times New Roman"/>
          <w:b/>
          <w:sz w:val="24"/>
          <w:szCs w:val="24"/>
          <w:lang w:eastAsia="ru-RU"/>
        </w:rPr>
      </w:pPr>
      <w:r w:rsidRPr="00813A56">
        <w:rPr>
          <w:rFonts w:ascii="Times New Roman" w:eastAsia="Times New Roman" w:hAnsi="Times New Roman" w:cs="Times New Roman"/>
          <w:b/>
          <w:sz w:val="24"/>
          <w:szCs w:val="24"/>
          <w:lang w:eastAsia="ru-RU"/>
        </w:rPr>
        <w:t>органом муниципального контроля юридического лица,</w:t>
      </w:r>
    </w:p>
    <w:p w:rsidR="00813A56" w:rsidRPr="00813A56" w:rsidRDefault="00813A56" w:rsidP="00813A56">
      <w:pPr>
        <w:spacing w:after="0" w:line="240" w:lineRule="auto"/>
        <w:jc w:val="center"/>
        <w:rPr>
          <w:rFonts w:ascii="Times New Roman" w:eastAsia="Times New Roman" w:hAnsi="Times New Roman" w:cs="Times New Roman"/>
          <w:b/>
          <w:sz w:val="24"/>
          <w:szCs w:val="24"/>
          <w:lang w:eastAsia="ru-RU"/>
        </w:rPr>
      </w:pPr>
      <w:r w:rsidRPr="00813A56">
        <w:rPr>
          <w:rFonts w:ascii="Times New Roman" w:eastAsia="Times New Roman" w:hAnsi="Times New Roman" w:cs="Times New Roman"/>
          <w:b/>
          <w:sz w:val="24"/>
          <w:szCs w:val="24"/>
          <w:lang w:eastAsia="ru-RU"/>
        </w:rPr>
        <w:t>индивидуального предпринимателя</w:t>
      </w:r>
    </w:p>
    <w:p w:rsidR="00813A56" w:rsidRPr="00813A56" w:rsidRDefault="00813A56" w:rsidP="00813A56">
      <w:pPr>
        <w:spacing w:after="0" w:line="240" w:lineRule="auto"/>
        <w:jc w:val="center"/>
        <w:rPr>
          <w:rFonts w:ascii="Times New Roman" w:eastAsia="Times New Roman" w:hAnsi="Times New Roman" w:cs="Times New Roman"/>
          <w:b/>
          <w:sz w:val="24"/>
          <w:szCs w:val="24"/>
          <w:lang w:eastAsia="ru-RU"/>
        </w:rPr>
      </w:pPr>
      <w:r w:rsidRPr="00813A56">
        <w:rPr>
          <w:rFonts w:ascii="Times New Roman" w:eastAsia="Times New Roman" w:hAnsi="Times New Roman" w:cs="Times New Roman"/>
          <w:b/>
          <w:sz w:val="24"/>
          <w:szCs w:val="24"/>
          <w:lang w:eastAsia="ru-RU"/>
        </w:rPr>
        <w:t>N 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По адресу/адресам: 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4"/>
          <w:szCs w:val="24"/>
          <w:lang w:eastAsia="ru-RU"/>
        </w:rPr>
        <w:t xml:space="preserve">                                                                    </w:t>
      </w:r>
      <w:r w:rsidRPr="00813A56">
        <w:rPr>
          <w:rFonts w:ascii="Times New Roman" w:eastAsia="Times New Roman" w:hAnsi="Times New Roman" w:cs="Times New Roman"/>
          <w:sz w:val="20"/>
          <w:szCs w:val="20"/>
          <w:lang w:eastAsia="ru-RU"/>
        </w:rPr>
        <w:t>(место проведения проверки)</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На основании: 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(вид документа с указанием реквизитов (номер, дата))</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была проведена _____________________________________________ проверка в отношении:</w:t>
      </w:r>
    </w:p>
    <w:p w:rsidR="00813A56" w:rsidRPr="00813A56" w:rsidRDefault="00813A56" w:rsidP="00813A56">
      <w:pPr>
        <w:spacing w:after="0" w:line="240" w:lineRule="auto"/>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 xml:space="preserve">                                          (плановая/внеплановая, документарная/выездная)</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proofErr w:type="gramStart"/>
      <w:r w:rsidRPr="00813A56">
        <w:rPr>
          <w:rFonts w:ascii="Times New Roman" w:eastAsia="Times New Roman" w:hAnsi="Times New Roman" w:cs="Times New Roman"/>
          <w:sz w:val="20"/>
          <w:szCs w:val="20"/>
          <w:lang w:eastAsia="ru-RU"/>
        </w:rPr>
        <w:t xml:space="preserve">(наименование юридического лица, фамилия, имя, отчество (последнее - при наличии) </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индивидуального предпринимателя)</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Дата и время проведения проверки:</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 _____ 20__ г. с __ час</w:t>
      </w:r>
      <w:proofErr w:type="gramStart"/>
      <w:r w:rsidRPr="00813A56">
        <w:rPr>
          <w:rFonts w:ascii="Times New Roman" w:eastAsia="Times New Roman" w:hAnsi="Times New Roman" w:cs="Times New Roman"/>
          <w:sz w:val="24"/>
          <w:szCs w:val="24"/>
          <w:lang w:eastAsia="ru-RU"/>
        </w:rPr>
        <w:t>.</w:t>
      </w:r>
      <w:proofErr w:type="gramEnd"/>
      <w:r w:rsidRPr="00813A56">
        <w:rPr>
          <w:rFonts w:ascii="Times New Roman" w:eastAsia="Times New Roman" w:hAnsi="Times New Roman" w:cs="Times New Roman"/>
          <w:sz w:val="24"/>
          <w:szCs w:val="24"/>
          <w:lang w:eastAsia="ru-RU"/>
        </w:rPr>
        <w:t xml:space="preserve"> __ </w:t>
      </w:r>
      <w:proofErr w:type="gramStart"/>
      <w:r w:rsidRPr="00813A56">
        <w:rPr>
          <w:rFonts w:ascii="Times New Roman" w:eastAsia="Times New Roman" w:hAnsi="Times New Roman" w:cs="Times New Roman"/>
          <w:sz w:val="24"/>
          <w:szCs w:val="24"/>
          <w:lang w:eastAsia="ru-RU"/>
        </w:rPr>
        <w:t>м</w:t>
      </w:r>
      <w:proofErr w:type="gramEnd"/>
      <w:r w:rsidRPr="00813A56">
        <w:rPr>
          <w:rFonts w:ascii="Times New Roman" w:eastAsia="Times New Roman" w:hAnsi="Times New Roman" w:cs="Times New Roman"/>
          <w:sz w:val="24"/>
          <w:szCs w:val="24"/>
          <w:lang w:eastAsia="ru-RU"/>
        </w:rPr>
        <w:t>ин. до __ час. __ мин. Продолжительность 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 _____ 20__ г. с __ час</w:t>
      </w:r>
      <w:proofErr w:type="gramStart"/>
      <w:r w:rsidRPr="00813A56">
        <w:rPr>
          <w:rFonts w:ascii="Times New Roman" w:eastAsia="Times New Roman" w:hAnsi="Times New Roman" w:cs="Times New Roman"/>
          <w:sz w:val="24"/>
          <w:szCs w:val="24"/>
          <w:lang w:eastAsia="ru-RU"/>
        </w:rPr>
        <w:t>.</w:t>
      </w:r>
      <w:proofErr w:type="gramEnd"/>
      <w:r w:rsidRPr="00813A56">
        <w:rPr>
          <w:rFonts w:ascii="Times New Roman" w:eastAsia="Times New Roman" w:hAnsi="Times New Roman" w:cs="Times New Roman"/>
          <w:sz w:val="24"/>
          <w:szCs w:val="24"/>
          <w:lang w:eastAsia="ru-RU"/>
        </w:rPr>
        <w:t xml:space="preserve"> __ </w:t>
      </w:r>
      <w:proofErr w:type="gramStart"/>
      <w:r w:rsidRPr="00813A56">
        <w:rPr>
          <w:rFonts w:ascii="Times New Roman" w:eastAsia="Times New Roman" w:hAnsi="Times New Roman" w:cs="Times New Roman"/>
          <w:sz w:val="24"/>
          <w:szCs w:val="24"/>
          <w:lang w:eastAsia="ru-RU"/>
        </w:rPr>
        <w:t>м</w:t>
      </w:r>
      <w:proofErr w:type="gramEnd"/>
      <w:r w:rsidRPr="00813A56">
        <w:rPr>
          <w:rFonts w:ascii="Times New Roman" w:eastAsia="Times New Roman" w:hAnsi="Times New Roman" w:cs="Times New Roman"/>
          <w:sz w:val="24"/>
          <w:szCs w:val="24"/>
          <w:lang w:eastAsia="ru-RU"/>
        </w:rPr>
        <w:t>ин. до __ час. __ мин. Продолжительность 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proofErr w:type="gramStart"/>
      <w:r w:rsidRPr="00813A56">
        <w:rPr>
          <w:rFonts w:ascii="Times New Roman" w:eastAsia="Times New Roman" w:hAnsi="Times New Roman" w:cs="Times New Roman"/>
          <w:sz w:val="20"/>
          <w:szCs w:val="20"/>
          <w:lang w:eastAsia="ru-RU"/>
        </w:rPr>
        <w:t xml:space="preserve">(заполняется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предпринимателя по нескольким адресам)</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Общая продолжительность проверки: 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4"/>
          <w:szCs w:val="24"/>
          <w:lang w:eastAsia="ru-RU"/>
        </w:rPr>
        <w:t xml:space="preserve">                                                                                       </w:t>
      </w:r>
      <w:r w:rsidRPr="00813A56">
        <w:rPr>
          <w:rFonts w:ascii="Times New Roman" w:eastAsia="Times New Roman" w:hAnsi="Times New Roman" w:cs="Times New Roman"/>
          <w:sz w:val="20"/>
          <w:szCs w:val="20"/>
          <w:lang w:eastAsia="ru-RU"/>
        </w:rPr>
        <w:t>(рабочих дней/часов)</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Акт составлен: 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(наименование органа муниципального контроля)</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С копией распоряжения/приказа о проведении проверки ознакомле</w:t>
      </w:r>
      <w:proofErr w:type="gramStart"/>
      <w:r w:rsidRPr="00813A56">
        <w:rPr>
          <w:rFonts w:ascii="Times New Roman" w:eastAsia="Times New Roman" w:hAnsi="Times New Roman" w:cs="Times New Roman"/>
          <w:sz w:val="24"/>
          <w:szCs w:val="24"/>
          <w:lang w:eastAsia="ru-RU"/>
        </w:rPr>
        <w:t>н(</w:t>
      </w:r>
      <w:proofErr w:type="gramEnd"/>
      <w:r w:rsidRPr="00813A56">
        <w:rPr>
          <w:rFonts w:ascii="Times New Roman" w:eastAsia="Times New Roman" w:hAnsi="Times New Roman" w:cs="Times New Roman"/>
          <w:sz w:val="24"/>
          <w:szCs w:val="24"/>
          <w:lang w:eastAsia="ru-RU"/>
        </w:rPr>
        <w:t>ы):</w:t>
      </w:r>
    </w:p>
    <w:p w:rsidR="00813A56" w:rsidRPr="00813A56" w:rsidRDefault="00813A56" w:rsidP="00813A56">
      <w:pPr>
        <w:spacing w:after="0" w:line="240" w:lineRule="auto"/>
        <w:jc w:val="both"/>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(заполняется при проведении выездной проверки)</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(фамилии, инициалы, подпись, дата, время)</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Дата и номер решения прокурора (его заместителя) о согласовании проведения проверки: ________________________________________________________________________________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(заполняется в случае необходимости согласования проверки с органами прокуратуры)</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Лиц</w:t>
      </w:r>
      <w:proofErr w:type="gramStart"/>
      <w:r w:rsidRPr="00813A56">
        <w:rPr>
          <w:rFonts w:ascii="Times New Roman" w:eastAsia="Times New Roman" w:hAnsi="Times New Roman" w:cs="Times New Roman"/>
          <w:sz w:val="24"/>
          <w:szCs w:val="24"/>
          <w:lang w:eastAsia="ru-RU"/>
        </w:rPr>
        <w:t>о(</w:t>
      </w:r>
      <w:proofErr w:type="gramEnd"/>
      <w:r w:rsidRPr="00813A56">
        <w:rPr>
          <w:rFonts w:ascii="Times New Roman" w:eastAsia="Times New Roman" w:hAnsi="Times New Roman" w:cs="Times New Roman"/>
          <w:sz w:val="24"/>
          <w:szCs w:val="24"/>
          <w:lang w:eastAsia="ru-RU"/>
        </w:rPr>
        <w:t>а), проводившее проверку: 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(фамилия, имя, отчество (последнее - при наличии), должность должностного лица (должностных лиц), проводившег</w:t>
      </w:r>
      <w:proofErr w:type="gramStart"/>
      <w:r w:rsidRPr="00813A56">
        <w:rPr>
          <w:rFonts w:ascii="Times New Roman" w:eastAsia="Times New Roman" w:hAnsi="Times New Roman" w:cs="Times New Roman"/>
          <w:sz w:val="20"/>
          <w:szCs w:val="20"/>
          <w:lang w:eastAsia="ru-RU"/>
        </w:rPr>
        <w:t>о(</w:t>
      </w:r>
      <w:proofErr w:type="gramEnd"/>
      <w:r w:rsidRPr="00813A56">
        <w:rPr>
          <w:rFonts w:ascii="Times New Roman" w:eastAsia="Times New Roman" w:hAnsi="Times New Roman" w:cs="Times New Roman"/>
          <w:sz w:val="20"/>
          <w:szCs w:val="20"/>
          <w:lang w:eastAsia="ru-RU"/>
        </w:rPr>
        <w:t xml:space="preserve">их) проверку; в случае привлечения к участию в проверке экспертов, экспертных организаций </w:t>
      </w:r>
      <w:r w:rsidRPr="00813A56">
        <w:rPr>
          <w:rFonts w:ascii="Times New Roman" w:eastAsia="Times New Roman" w:hAnsi="Times New Roman" w:cs="Times New Roman"/>
          <w:sz w:val="20"/>
          <w:szCs w:val="20"/>
          <w:lang w:eastAsia="ru-RU"/>
        </w:rPr>
        <w:lastRenderedPageBreak/>
        <w:t>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 xml:space="preserve">по аккредитации, </w:t>
      </w:r>
      <w:proofErr w:type="gramStart"/>
      <w:r w:rsidRPr="00813A56">
        <w:rPr>
          <w:rFonts w:ascii="Times New Roman" w:eastAsia="Times New Roman" w:hAnsi="Times New Roman" w:cs="Times New Roman"/>
          <w:sz w:val="20"/>
          <w:szCs w:val="20"/>
          <w:lang w:eastAsia="ru-RU"/>
        </w:rPr>
        <w:t>выдавшего</w:t>
      </w:r>
      <w:proofErr w:type="gramEnd"/>
      <w:r w:rsidRPr="00813A56">
        <w:rPr>
          <w:rFonts w:ascii="Times New Roman" w:eastAsia="Times New Roman" w:hAnsi="Times New Roman" w:cs="Times New Roman"/>
          <w:sz w:val="20"/>
          <w:szCs w:val="20"/>
          <w:lang w:eastAsia="ru-RU"/>
        </w:rPr>
        <w:t xml:space="preserve"> свидетельство)</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При проведении проверки присутствовали: 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proofErr w:type="gramStart"/>
      <w:r w:rsidRPr="00813A56">
        <w:rPr>
          <w:rFonts w:ascii="Times New Roman" w:eastAsia="Times New Roman" w:hAnsi="Times New Roman" w:cs="Times New Roman"/>
          <w:sz w:val="20"/>
          <w:szCs w:val="20"/>
          <w:lang w:eastAsia="ru-RU"/>
        </w:rPr>
        <w:t>(фамилия,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 xml:space="preserve">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w:t>
      </w:r>
      <w:proofErr w:type="gramStart"/>
      <w:r w:rsidRPr="00813A56">
        <w:rPr>
          <w:rFonts w:ascii="Times New Roman" w:eastAsia="Times New Roman" w:hAnsi="Times New Roman" w:cs="Times New Roman"/>
          <w:sz w:val="20"/>
          <w:szCs w:val="20"/>
          <w:lang w:eastAsia="ru-RU"/>
        </w:rPr>
        <w:t>присутствовавших</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при проведении мероприятий по проверке)</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В ходе проведения проверки:</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выявлены нарушения обязательных требований или требований, установленных муниципальными правовыми актами </w:t>
      </w:r>
      <w:r w:rsidRPr="00813A56">
        <w:rPr>
          <w:rFonts w:ascii="Times New Roman" w:eastAsia="Times New Roman" w:hAnsi="Times New Roman" w:cs="Times New Roman"/>
          <w:sz w:val="20"/>
          <w:szCs w:val="20"/>
          <w:lang w:eastAsia="ru-RU"/>
        </w:rPr>
        <w:t>(с указанием положений (нормативных) правовых актов)</w:t>
      </w:r>
      <w:r w:rsidRPr="00813A56">
        <w:rPr>
          <w:rFonts w:ascii="Times New Roman" w:eastAsia="Times New Roman" w:hAnsi="Times New Roman" w:cs="Times New Roman"/>
          <w:sz w:val="24"/>
          <w:szCs w:val="24"/>
          <w:lang w:eastAsia="ru-RU"/>
        </w:rPr>
        <w:t>:</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 xml:space="preserve">       (с указанием характера нарушений; лиц, допустивших нарушения) 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w:t>
      </w:r>
      <w:r w:rsidRPr="00813A56">
        <w:rPr>
          <w:rFonts w:ascii="Times New Roman" w:eastAsia="Times New Roman" w:hAnsi="Times New Roman" w:cs="Times New Roman"/>
          <w:sz w:val="24"/>
          <w:szCs w:val="24"/>
          <w:lang w:eastAsia="ru-RU"/>
        </w:rPr>
        <w:t>:_________________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выявлены факты невыполнения предписаний органов муниципального контроля </w:t>
      </w:r>
      <w:r w:rsidRPr="00813A56">
        <w:rPr>
          <w:rFonts w:ascii="Times New Roman" w:eastAsia="Times New Roman" w:hAnsi="Times New Roman" w:cs="Times New Roman"/>
          <w:sz w:val="20"/>
          <w:szCs w:val="20"/>
          <w:lang w:eastAsia="ru-RU"/>
        </w:rPr>
        <w:t>(с указанием реквизитов выданных предписаний)</w:t>
      </w:r>
      <w:r w:rsidRPr="00813A56">
        <w:rPr>
          <w:rFonts w:ascii="Times New Roman" w:eastAsia="Times New Roman" w:hAnsi="Times New Roman" w:cs="Times New Roman"/>
          <w:sz w:val="24"/>
          <w:szCs w:val="24"/>
          <w:lang w:eastAsia="ru-RU"/>
        </w:rPr>
        <w:t>:</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нарушений не выявлено 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Запись в Журнал учета проверок юридического лица, индивидуального предпринимателя, проводимых органами муниципального контроля, внесена </w:t>
      </w:r>
      <w:r w:rsidRPr="00813A56">
        <w:rPr>
          <w:rFonts w:ascii="Times New Roman" w:eastAsia="Times New Roman" w:hAnsi="Times New Roman" w:cs="Times New Roman"/>
          <w:sz w:val="20"/>
          <w:szCs w:val="20"/>
          <w:lang w:eastAsia="ru-RU"/>
        </w:rPr>
        <w:t>(заполняется при проведении выездной проверки)</w:t>
      </w:r>
      <w:r w:rsidRPr="00813A56">
        <w:rPr>
          <w:rFonts w:ascii="Times New Roman" w:eastAsia="Times New Roman" w:hAnsi="Times New Roman" w:cs="Times New Roman"/>
          <w:sz w:val="24"/>
          <w:szCs w:val="24"/>
          <w:lang w:eastAsia="ru-RU"/>
        </w:rPr>
        <w:t>:</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       ____________________________________________</w:t>
      </w:r>
    </w:p>
    <w:p w:rsidR="00813A56" w:rsidRPr="00813A56" w:rsidRDefault="00813A56" w:rsidP="00813A56">
      <w:pPr>
        <w:spacing w:after="0" w:line="240" w:lineRule="auto"/>
        <w:jc w:val="right"/>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 xml:space="preserve">            </w:t>
      </w:r>
      <w:proofErr w:type="gramStart"/>
      <w:r w:rsidRPr="00813A56">
        <w:rPr>
          <w:rFonts w:ascii="Times New Roman" w:eastAsia="Times New Roman" w:hAnsi="Times New Roman" w:cs="Times New Roman"/>
          <w:sz w:val="20"/>
          <w:szCs w:val="20"/>
          <w:lang w:eastAsia="ru-RU"/>
        </w:rPr>
        <w:t>(подпись проверяющего)                           (подпись уполномоченного представителя юридического лица, индивидуального предпринимателя, его уполномоченного</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 xml:space="preserve">                                                                                       представителя)</w:t>
      </w:r>
    </w:p>
    <w:p w:rsidR="00813A56" w:rsidRPr="00813A56" w:rsidRDefault="00813A56" w:rsidP="00813A56">
      <w:pPr>
        <w:spacing w:after="0" w:line="240" w:lineRule="auto"/>
        <w:jc w:val="both"/>
        <w:rPr>
          <w:rFonts w:ascii="Times New Roman" w:eastAsia="Times New Roman" w:hAnsi="Times New Roman" w:cs="Times New Roman"/>
          <w:sz w:val="20"/>
          <w:szCs w:val="20"/>
          <w:lang w:eastAsia="ru-RU"/>
        </w:rPr>
      </w:pPr>
      <w:proofErr w:type="gramStart"/>
      <w:r w:rsidRPr="00813A56">
        <w:rPr>
          <w:rFonts w:ascii="Times New Roman" w:eastAsia="Times New Roman" w:hAnsi="Times New Roman" w:cs="Times New Roman"/>
          <w:sz w:val="24"/>
          <w:szCs w:val="24"/>
          <w:lang w:eastAsia="ru-RU"/>
        </w:rPr>
        <w:t xml:space="preserve">Журнал учета проверок юридического лица, индивидуального предпринимателя, проводимых органами муниципального  контроля, отсутствует </w:t>
      </w:r>
      <w:r w:rsidRPr="00813A56">
        <w:rPr>
          <w:rFonts w:ascii="Times New Roman" w:eastAsia="Times New Roman" w:hAnsi="Times New Roman" w:cs="Times New Roman"/>
          <w:sz w:val="20"/>
          <w:szCs w:val="20"/>
          <w:lang w:eastAsia="ru-RU"/>
        </w:rPr>
        <w:t>(заполняется при проведении</w:t>
      </w:r>
      <w:proofErr w:type="gramEnd"/>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0"/>
          <w:szCs w:val="20"/>
          <w:lang w:eastAsia="ru-RU"/>
        </w:rPr>
        <w:t>выездной проверки)</w:t>
      </w:r>
      <w:r w:rsidRPr="00813A56">
        <w:rPr>
          <w:rFonts w:ascii="Times New Roman" w:eastAsia="Times New Roman" w:hAnsi="Times New Roman" w:cs="Times New Roman"/>
          <w:sz w:val="24"/>
          <w:szCs w:val="24"/>
          <w:lang w:eastAsia="ru-RU"/>
        </w:rPr>
        <w:t>:</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       ____________________________________________</w:t>
      </w:r>
    </w:p>
    <w:p w:rsidR="00813A56" w:rsidRPr="00813A56" w:rsidRDefault="00813A56" w:rsidP="00813A56">
      <w:pPr>
        <w:spacing w:after="0" w:line="240" w:lineRule="auto"/>
        <w:jc w:val="right"/>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4"/>
          <w:szCs w:val="24"/>
          <w:lang w:eastAsia="ru-RU"/>
        </w:rPr>
        <w:t xml:space="preserve">              </w:t>
      </w:r>
      <w:proofErr w:type="gramStart"/>
      <w:r w:rsidRPr="00813A56">
        <w:rPr>
          <w:rFonts w:ascii="Times New Roman" w:eastAsia="Times New Roman" w:hAnsi="Times New Roman" w:cs="Times New Roman"/>
          <w:sz w:val="20"/>
          <w:szCs w:val="20"/>
          <w:lang w:eastAsia="ru-RU"/>
        </w:rPr>
        <w:t>(подпись проверяющего)                        (подпись уполномоченного представителя юридического лица, индивидуального предпринимателя, его уполномоченного</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 xml:space="preserve">                                                                                            представителя)</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Прилагаемые к акту документы: 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Подписи лиц, проводивших проверку: 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С актом проверки ознакомле</w:t>
      </w:r>
      <w:proofErr w:type="gramStart"/>
      <w:r w:rsidRPr="00813A56">
        <w:rPr>
          <w:rFonts w:ascii="Times New Roman" w:eastAsia="Times New Roman" w:hAnsi="Times New Roman" w:cs="Times New Roman"/>
          <w:sz w:val="24"/>
          <w:szCs w:val="24"/>
          <w:lang w:eastAsia="ru-RU"/>
        </w:rPr>
        <w:t>н(</w:t>
      </w:r>
      <w:proofErr w:type="gramEnd"/>
      <w:r w:rsidRPr="00813A56">
        <w:rPr>
          <w:rFonts w:ascii="Times New Roman" w:eastAsia="Times New Roman" w:hAnsi="Times New Roman" w:cs="Times New Roman"/>
          <w:sz w:val="24"/>
          <w:szCs w:val="24"/>
          <w:lang w:eastAsia="ru-RU"/>
        </w:rPr>
        <w:t>а), копию акта со всеми приложениями получил(а): ________________________________________________________________________________</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(фамилия, имя, отчество (последнее - при наличии),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813A56" w:rsidRPr="00813A56" w:rsidRDefault="00813A56" w:rsidP="00813A56">
      <w:pPr>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right"/>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lastRenderedPageBreak/>
        <w:t xml:space="preserve">                                                "______" ______________ 20___ г.</w:t>
      </w:r>
    </w:p>
    <w:p w:rsidR="00813A56" w:rsidRPr="00813A56" w:rsidRDefault="00813A56" w:rsidP="00813A56">
      <w:pPr>
        <w:spacing w:after="0" w:line="240" w:lineRule="auto"/>
        <w:jc w:val="right"/>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right"/>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_____________________</w:t>
      </w:r>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4"/>
          <w:szCs w:val="24"/>
          <w:lang w:eastAsia="ru-RU"/>
        </w:rPr>
        <w:t xml:space="preserve">                                                                                                                     </w:t>
      </w:r>
      <w:r w:rsidRPr="00813A56">
        <w:rPr>
          <w:rFonts w:ascii="Times New Roman" w:eastAsia="Times New Roman" w:hAnsi="Times New Roman" w:cs="Times New Roman"/>
          <w:sz w:val="20"/>
          <w:szCs w:val="20"/>
          <w:lang w:eastAsia="ru-RU"/>
        </w:rPr>
        <w:t>(подпись)</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Пометка об отказе ознакомления с актом проверки: ___________________________________</w:t>
      </w:r>
    </w:p>
    <w:p w:rsidR="00813A56" w:rsidRPr="00813A56" w:rsidRDefault="00813A56" w:rsidP="00813A56">
      <w:pPr>
        <w:spacing w:after="0" w:line="240" w:lineRule="auto"/>
        <w:jc w:val="right"/>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4"/>
          <w:szCs w:val="24"/>
          <w:lang w:eastAsia="ru-RU"/>
        </w:rPr>
        <w:t xml:space="preserve">                                                  </w:t>
      </w:r>
      <w:proofErr w:type="gramStart"/>
      <w:r w:rsidRPr="00813A56">
        <w:rPr>
          <w:rFonts w:ascii="Times New Roman" w:eastAsia="Times New Roman" w:hAnsi="Times New Roman" w:cs="Times New Roman"/>
          <w:sz w:val="20"/>
          <w:szCs w:val="20"/>
          <w:lang w:eastAsia="ru-RU"/>
        </w:rPr>
        <w:t xml:space="preserve">(подпись уполномоченного должностного лица (лиц), </w:t>
      </w:r>
      <w:proofErr w:type="gramEnd"/>
    </w:p>
    <w:p w:rsidR="00813A56" w:rsidRPr="00813A56" w:rsidRDefault="00813A56" w:rsidP="00813A56">
      <w:pPr>
        <w:spacing w:after="0" w:line="240" w:lineRule="auto"/>
        <w:jc w:val="center"/>
        <w:rPr>
          <w:rFonts w:ascii="Times New Roman" w:eastAsia="Times New Roman" w:hAnsi="Times New Roman" w:cs="Times New Roman"/>
          <w:sz w:val="20"/>
          <w:szCs w:val="20"/>
          <w:lang w:eastAsia="ru-RU"/>
        </w:rPr>
      </w:pPr>
      <w:r w:rsidRPr="00813A56">
        <w:rPr>
          <w:rFonts w:ascii="Times New Roman" w:eastAsia="Times New Roman" w:hAnsi="Times New Roman" w:cs="Times New Roman"/>
          <w:sz w:val="20"/>
          <w:szCs w:val="20"/>
          <w:lang w:eastAsia="ru-RU"/>
        </w:rPr>
        <w:t xml:space="preserve">                                                                                              </w:t>
      </w:r>
      <w:proofErr w:type="gramStart"/>
      <w:r w:rsidRPr="00813A56">
        <w:rPr>
          <w:rFonts w:ascii="Times New Roman" w:eastAsia="Times New Roman" w:hAnsi="Times New Roman" w:cs="Times New Roman"/>
          <w:sz w:val="20"/>
          <w:szCs w:val="20"/>
          <w:lang w:eastAsia="ru-RU"/>
        </w:rPr>
        <w:t>проводившего</w:t>
      </w:r>
      <w:proofErr w:type="gramEnd"/>
      <w:r w:rsidRPr="00813A56">
        <w:rPr>
          <w:rFonts w:ascii="Times New Roman" w:eastAsia="Times New Roman" w:hAnsi="Times New Roman" w:cs="Times New Roman"/>
          <w:sz w:val="20"/>
          <w:szCs w:val="20"/>
          <w:lang w:eastAsia="ru-RU"/>
        </w:rPr>
        <w:t xml:space="preserve"> проверку)</w:t>
      </w:r>
    </w:p>
    <w:p w:rsidR="00813A56" w:rsidRPr="00813A56" w:rsidRDefault="00813A56" w:rsidP="00813A56">
      <w:pPr>
        <w:widowControl w:val="0"/>
        <w:autoSpaceDE w:val="0"/>
        <w:autoSpaceDN w:val="0"/>
        <w:spacing w:after="0" w:line="240" w:lineRule="auto"/>
        <w:jc w:val="both"/>
        <w:rPr>
          <w:rFonts w:ascii="Calibri" w:eastAsia="Times New Roman" w:hAnsi="Calibri" w:cs="Calibri"/>
          <w:szCs w:val="20"/>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w:t>
      </w: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                                                                                                                </w:t>
      </w:r>
    </w:p>
    <w:tbl>
      <w:tblPr>
        <w:tblW w:w="0" w:type="auto"/>
        <w:tblInd w:w="5495" w:type="dxa"/>
        <w:tblLook w:val="04A0" w:firstRow="1" w:lastRow="0" w:firstColumn="1" w:lastColumn="0" w:noHBand="0" w:noVBand="1"/>
      </w:tblPr>
      <w:tblGrid>
        <w:gridCol w:w="4358"/>
      </w:tblGrid>
      <w:tr w:rsidR="00813A56" w:rsidRPr="00813A56" w:rsidTr="00F9586F">
        <w:tc>
          <w:tcPr>
            <w:tcW w:w="4358" w:type="dxa"/>
            <w:shd w:val="clear" w:color="auto" w:fill="auto"/>
          </w:tcPr>
          <w:p w:rsidR="00813A56" w:rsidRPr="00813A56" w:rsidRDefault="00813A56" w:rsidP="00813A5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lastRenderedPageBreak/>
              <w:t xml:space="preserve">Приложение № 5 </w:t>
            </w:r>
          </w:p>
          <w:p w:rsidR="00813A56" w:rsidRPr="00813A56" w:rsidRDefault="00813A56" w:rsidP="00813A5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к административному регламенту</w:t>
            </w:r>
          </w:p>
        </w:tc>
      </w:tr>
    </w:tbl>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813A56">
        <w:rPr>
          <w:rFonts w:ascii="Times New Roman" w:eastAsia="Times New Roman" w:hAnsi="Times New Roman" w:cs="Times New Roman"/>
          <w:b/>
          <w:sz w:val="28"/>
          <w:szCs w:val="28"/>
          <w:lang w:eastAsia="ru-RU"/>
        </w:rPr>
        <w:t>Предписание № ____</w:t>
      </w:r>
    </w:p>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813A56">
        <w:rPr>
          <w:rFonts w:ascii="Times New Roman" w:eastAsia="Times New Roman" w:hAnsi="Times New Roman" w:cs="Times New Roman"/>
          <w:b/>
          <w:sz w:val="28"/>
          <w:szCs w:val="28"/>
          <w:lang w:eastAsia="ru-RU"/>
        </w:rPr>
        <w:t xml:space="preserve">об устранении нарушений, выявленных при осуществлении </w:t>
      </w:r>
    </w:p>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813A56">
        <w:rPr>
          <w:rFonts w:ascii="Times New Roman" w:eastAsia="Times New Roman" w:hAnsi="Times New Roman" w:cs="Times New Roman"/>
          <w:b/>
          <w:sz w:val="28"/>
          <w:szCs w:val="28"/>
          <w:lang w:eastAsia="ru-RU"/>
        </w:rPr>
        <w:t xml:space="preserve">муниципального контроля </w:t>
      </w:r>
    </w:p>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813A56" w:rsidRPr="00813A56" w:rsidRDefault="00813A56" w:rsidP="00813A5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_____________</w:t>
      </w:r>
      <w:r w:rsidRPr="00813A56">
        <w:rPr>
          <w:rFonts w:ascii="Times New Roman" w:eastAsia="Times New Roman" w:hAnsi="Times New Roman" w:cs="Times New Roman"/>
          <w:sz w:val="28"/>
          <w:szCs w:val="28"/>
          <w:lang w:eastAsia="ru-RU"/>
        </w:rPr>
        <w:tab/>
      </w:r>
      <w:r w:rsidRPr="00813A56">
        <w:rPr>
          <w:rFonts w:ascii="Times New Roman" w:eastAsia="Times New Roman" w:hAnsi="Times New Roman" w:cs="Times New Roman"/>
          <w:sz w:val="28"/>
          <w:szCs w:val="28"/>
          <w:lang w:eastAsia="ru-RU"/>
        </w:rPr>
        <w:tab/>
      </w:r>
      <w:r w:rsidRPr="00813A56">
        <w:rPr>
          <w:rFonts w:ascii="Times New Roman" w:eastAsia="Times New Roman" w:hAnsi="Times New Roman" w:cs="Times New Roman"/>
          <w:sz w:val="28"/>
          <w:szCs w:val="28"/>
          <w:lang w:eastAsia="ru-RU"/>
        </w:rPr>
        <w:tab/>
      </w:r>
      <w:r w:rsidRPr="00813A56">
        <w:rPr>
          <w:rFonts w:ascii="Times New Roman" w:eastAsia="Times New Roman" w:hAnsi="Times New Roman" w:cs="Times New Roman"/>
          <w:sz w:val="28"/>
          <w:szCs w:val="28"/>
          <w:lang w:eastAsia="ru-RU"/>
        </w:rPr>
        <w:tab/>
      </w:r>
      <w:r w:rsidRPr="00813A56">
        <w:rPr>
          <w:rFonts w:ascii="Times New Roman" w:eastAsia="Times New Roman" w:hAnsi="Times New Roman" w:cs="Times New Roman"/>
          <w:sz w:val="28"/>
          <w:szCs w:val="28"/>
          <w:lang w:eastAsia="ru-RU"/>
        </w:rPr>
        <w:tab/>
      </w:r>
      <w:r w:rsidRPr="00813A56">
        <w:rPr>
          <w:rFonts w:ascii="Times New Roman" w:eastAsia="Times New Roman" w:hAnsi="Times New Roman" w:cs="Times New Roman"/>
          <w:sz w:val="28"/>
          <w:szCs w:val="28"/>
          <w:lang w:eastAsia="ru-RU"/>
        </w:rPr>
        <w:tab/>
      </w:r>
      <w:r w:rsidRPr="00813A56">
        <w:rPr>
          <w:rFonts w:ascii="Times New Roman" w:eastAsia="Times New Roman" w:hAnsi="Times New Roman" w:cs="Times New Roman"/>
          <w:sz w:val="28"/>
          <w:szCs w:val="28"/>
          <w:lang w:eastAsia="ru-RU"/>
        </w:rPr>
        <w:tab/>
        <w:t>«____» __________ 20__ г.</w:t>
      </w:r>
    </w:p>
    <w:p w:rsidR="00813A56" w:rsidRPr="00813A56" w:rsidRDefault="00813A56" w:rsidP="00813A5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На основании акта проверки от «»_____»______________20___г. №_____, я___________________________________________________________________</w:t>
      </w:r>
    </w:p>
    <w:p w:rsidR="00813A56" w:rsidRPr="00813A56" w:rsidRDefault="00813A56" w:rsidP="00813A56">
      <w:pPr>
        <w:autoSpaceDE w:val="0"/>
        <w:autoSpaceDN w:val="0"/>
        <w:adjustRightInd w:val="0"/>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____________________________________________________________________</w:t>
      </w:r>
    </w:p>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813A56">
        <w:rPr>
          <w:rFonts w:ascii="Times New Roman" w:eastAsia="Times New Roman" w:hAnsi="Times New Roman" w:cs="Times New Roman"/>
          <w:sz w:val="16"/>
          <w:szCs w:val="16"/>
          <w:lang w:eastAsia="ru-RU"/>
        </w:rPr>
        <w:t>(фамилия, имя, отчество и должность должностного лица, номер служебного удостоверения)</w:t>
      </w:r>
    </w:p>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ПРЕДПИСЫВАЮ:</w:t>
      </w:r>
    </w:p>
    <w:p w:rsidR="00813A56" w:rsidRPr="00813A56" w:rsidRDefault="00813A56" w:rsidP="00813A5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____________________________________________________________________</w:t>
      </w:r>
    </w:p>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813A56">
        <w:rPr>
          <w:rFonts w:ascii="Times New Roman" w:eastAsia="Times New Roman" w:hAnsi="Times New Roman" w:cs="Times New Roman"/>
          <w:sz w:val="16"/>
          <w:szCs w:val="16"/>
          <w:lang w:eastAsia="ru-RU"/>
        </w:rPr>
        <w:t>(наименование юридического лица,  фамилия, имя, отчество индивидуального предпринимателя, которому выдается предписание)</w:t>
      </w:r>
    </w:p>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16"/>
          <w:szCs w:val="16"/>
          <w:lang w:eastAsia="ru-RU"/>
        </w:rPr>
      </w:pPr>
    </w:p>
    <w:tbl>
      <w:tblPr>
        <w:tblW w:w="9990" w:type="dxa"/>
        <w:tblLayout w:type="fixed"/>
        <w:tblCellMar>
          <w:left w:w="70" w:type="dxa"/>
          <w:right w:w="70" w:type="dxa"/>
        </w:tblCellMar>
        <w:tblLook w:val="0000" w:firstRow="0" w:lastRow="0" w:firstColumn="0" w:lastColumn="0" w:noHBand="0" w:noVBand="0"/>
      </w:tblPr>
      <w:tblGrid>
        <w:gridCol w:w="540"/>
        <w:gridCol w:w="4320"/>
        <w:gridCol w:w="2160"/>
        <w:gridCol w:w="2970"/>
      </w:tblGrid>
      <w:tr w:rsidR="00813A56" w:rsidRPr="00813A56" w:rsidTr="00F9586F">
        <w:trPr>
          <w:cantSplit/>
          <w:trHeight w:val="360"/>
        </w:trPr>
        <w:tc>
          <w:tcPr>
            <w:tcW w:w="540" w:type="dxa"/>
            <w:tcBorders>
              <w:top w:val="single" w:sz="6" w:space="0" w:color="auto"/>
              <w:left w:val="single" w:sz="6" w:space="0" w:color="auto"/>
              <w:bottom w:val="single" w:sz="6" w:space="0" w:color="auto"/>
              <w:right w:val="single" w:sz="6" w:space="0" w:color="auto"/>
            </w:tcBorders>
          </w:tcPr>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w:t>
            </w:r>
            <w:r w:rsidRPr="00813A56">
              <w:rPr>
                <w:rFonts w:ascii="Times New Roman" w:eastAsia="Times New Roman" w:hAnsi="Times New Roman" w:cs="Times New Roman"/>
                <w:sz w:val="28"/>
                <w:szCs w:val="28"/>
                <w:lang w:eastAsia="ru-RU"/>
              </w:rPr>
              <w:br/>
            </w:r>
            <w:proofErr w:type="gramStart"/>
            <w:r w:rsidRPr="00813A56">
              <w:rPr>
                <w:rFonts w:ascii="Times New Roman" w:eastAsia="Times New Roman" w:hAnsi="Times New Roman" w:cs="Times New Roman"/>
                <w:sz w:val="28"/>
                <w:szCs w:val="28"/>
                <w:lang w:eastAsia="ru-RU"/>
              </w:rPr>
              <w:t>п</w:t>
            </w:r>
            <w:proofErr w:type="gramEnd"/>
            <w:r w:rsidRPr="00813A56">
              <w:rPr>
                <w:rFonts w:ascii="Times New Roman" w:eastAsia="Times New Roman" w:hAnsi="Times New Roman" w:cs="Times New Roman"/>
                <w:sz w:val="28"/>
                <w:szCs w:val="28"/>
                <w:lang w:eastAsia="ru-RU"/>
              </w:rPr>
              <w:t>/п</w:t>
            </w:r>
          </w:p>
        </w:tc>
        <w:tc>
          <w:tcPr>
            <w:tcW w:w="4320" w:type="dxa"/>
            <w:tcBorders>
              <w:top w:val="single" w:sz="6" w:space="0" w:color="auto"/>
              <w:left w:val="single" w:sz="6" w:space="0" w:color="auto"/>
              <w:bottom w:val="single" w:sz="6" w:space="0" w:color="auto"/>
              <w:right w:val="single" w:sz="6" w:space="0" w:color="auto"/>
            </w:tcBorders>
          </w:tcPr>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Содержание предписания</w:t>
            </w:r>
          </w:p>
        </w:tc>
        <w:tc>
          <w:tcPr>
            <w:tcW w:w="2160" w:type="dxa"/>
            <w:tcBorders>
              <w:top w:val="single" w:sz="6" w:space="0" w:color="auto"/>
              <w:left w:val="single" w:sz="6" w:space="0" w:color="auto"/>
              <w:bottom w:val="single" w:sz="6" w:space="0" w:color="auto"/>
              <w:right w:val="single" w:sz="6" w:space="0" w:color="auto"/>
            </w:tcBorders>
          </w:tcPr>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Срок исполнения</w:t>
            </w:r>
            <w:r w:rsidRPr="00813A56">
              <w:rPr>
                <w:rFonts w:ascii="Times New Roman" w:eastAsia="Times New Roman" w:hAnsi="Times New Roman" w:cs="Times New Roman"/>
                <w:sz w:val="28"/>
                <w:szCs w:val="28"/>
                <w:lang w:eastAsia="ru-RU"/>
              </w:rPr>
              <w:br/>
              <w:t>предписания</w:t>
            </w:r>
          </w:p>
        </w:tc>
        <w:tc>
          <w:tcPr>
            <w:tcW w:w="2970" w:type="dxa"/>
            <w:tcBorders>
              <w:top w:val="single" w:sz="6" w:space="0" w:color="auto"/>
              <w:left w:val="single" w:sz="6" w:space="0" w:color="auto"/>
              <w:bottom w:val="single" w:sz="6" w:space="0" w:color="auto"/>
              <w:right w:val="single" w:sz="6" w:space="0" w:color="auto"/>
            </w:tcBorders>
          </w:tcPr>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Правовое основание  </w:t>
            </w:r>
            <w:r w:rsidRPr="00813A56">
              <w:rPr>
                <w:rFonts w:ascii="Times New Roman" w:eastAsia="Times New Roman" w:hAnsi="Times New Roman" w:cs="Times New Roman"/>
                <w:sz w:val="28"/>
                <w:szCs w:val="28"/>
                <w:lang w:eastAsia="ru-RU"/>
              </w:rPr>
              <w:br/>
              <w:t>вынесения предписания</w:t>
            </w:r>
          </w:p>
        </w:tc>
      </w:tr>
      <w:tr w:rsidR="00813A56" w:rsidRPr="00813A56" w:rsidTr="00F9586F">
        <w:trPr>
          <w:cantSplit/>
          <w:trHeight w:val="240"/>
        </w:trPr>
        <w:tc>
          <w:tcPr>
            <w:tcW w:w="540" w:type="dxa"/>
            <w:tcBorders>
              <w:top w:val="single" w:sz="6" w:space="0" w:color="auto"/>
              <w:left w:val="single" w:sz="6" w:space="0" w:color="auto"/>
              <w:bottom w:val="single" w:sz="6" w:space="0" w:color="auto"/>
              <w:right w:val="single" w:sz="6" w:space="0" w:color="auto"/>
            </w:tcBorders>
          </w:tcPr>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1</w:t>
            </w:r>
          </w:p>
        </w:tc>
        <w:tc>
          <w:tcPr>
            <w:tcW w:w="4320" w:type="dxa"/>
            <w:tcBorders>
              <w:top w:val="single" w:sz="6" w:space="0" w:color="auto"/>
              <w:left w:val="single" w:sz="6" w:space="0" w:color="auto"/>
              <w:bottom w:val="single" w:sz="6" w:space="0" w:color="auto"/>
              <w:right w:val="single" w:sz="6" w:space="0" w:color="auto"/>
            </w:tcBorders>
          </w:tcPr>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2</w:t>
            </w:r>
          </w:p>
        </w:tc>
        <w:tc>
          <w:tcPr>
            <w:tcW w:w="2160" w:type="dxa"/>
            <w:tcBorders>
              <w:top w:val="single" w:sz="6" w:space="0" w:color="auto"/>
              <w:left w:val="single" w:sz="6" w:space="0" w:color="auto"/>
              <w:bottom w:val="single" w:sz="6" w:space="0" w:color="auto"/>
              <w:right w:val="single" w:sz="6" w:space="0" w:color="auto"/>
            </w:tcBorders>
          </w:tcPr>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3</w:t>
            </w:r>
          </w:p>
        </w:tc>
        <w:tc>
          <w:tcPr>
            <w:tcW w:w="2970" w:type="dxa"/>
            <w:tcBorders>
              <w:top w:val="single" w:sz="6" w:space="0" w:color="auto"/>
              <w:left w:val="single" w:sz="6" w:space="0" w:color="auto"/>
              <w:bottom w:val="single" w:sz="6" w:space="0" w:color="auto"/>
              <w:right w:val="single" w:sz="6" w:space="0" w:color="auto"/>
            </w:tcBorders>
          </w:tcPr>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4</w:t>
            </w:r>
          </w:p>
        </w:tc>
      </w:tr>
      <w:tr w:rsidR="00813A56" w:rsidRPr="00813A56" w:rsidTr="00F9586F">
        <w:trPr>
          <w:cantSplit/>
          <w:trHeight w:val="240"/>
        </w:trPr>
        <w:tc>
          <w:tcPr>
            <w:tcW w:w="540" w:type="dxa"/>
            <w:tcBorders>
              <w:top w:val="single" w:sz="6" w:space="0" w:color="auto"/>
              <w:left w:val="single" w:sz="6" w:space="0" w:color="auto"/>
              <w:bottom w:val="single" w:sz="6" w:space="0" w:color="auto"/>
              <w:right w:val="single" w:sz="6" w:space="0" w:color="auto"/>
            </w:tcBorders>
          </w:tcPr>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4320" w:type="dxa"/>
            <w:tcBorders>
              <w:top w:val="single" w:sz="6" w:space="0" w:color="auto"/>
              <w:left w:val="single" w:sz="6" w:space="0" w:color="auto"/>
              <w:bottom w:val="single" w:sz="6" w:space="0" w:color="auto"/>
              <w:right w:val="single" w:sz="6" w:space="0" w:color="auto"/>
            </w:tcBorders>
          </w:tcPr>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2160" w:type="dxa"/>
            <w:tcBorders>
              <w:top w:val="single" w:sz="6" w:space="0" w:color="auto"/>
              <w:left w:val="single" w:sz="6" w:space="0" w:color="auto"/>
              <w:bottom w:val="single" w:sz="6" w:space="0" w:color="auto"/>
              <w:right w:val="single" w:sz="6" w:space="0" w:color="auto"/>
            </w:tcBorders>
          </w:tcPr>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2970" w:type="dxa"/>
            <w:tcBorders>
              <w:top w:val="single" w:sz="6" w:space="0" w:color="auto"/>
              <w:left w:val="single" w:sz="6" w:space="0" w:color="auto"/>
              <w:bottom w:val="single" w:sz="6" w:space="0" w:color="auto"/>
              <w:right w:val="single" w:sz="6" w:space="0" w:color="auto"/>
            </w:tcBorders>
          </w:tcPr>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r>
    </w:tbl>
    <w:p w:rsidR="00813A56" w:rsidRPr="00813A56" w:rsidRDefault="00813A56" w:rsidP="00813A56">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813A56" w:rsidRPr="00813A56" w:rsidRDefault="00813A56" w:rsidP="00813A56">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Лицо, которому выдано настоящее предписание, обязано проинформировать о выполнении соответствующих пунктов настоящего предписания уполномоченное должностное лицо, которым выдано настоящее предписание, в течение семи дней </w:t>
      </w:r>
      <w:proofErr w:type="gramStart"/>
      <w:r w:rsidRPr="00813A56">
        <w:rPr>
          <w:rFonts w:ascii="Times New Roman" w:eastAsia="Times New Roman" w:hAnsi="Times New Roman" w:cs="Times New Roman"/>
          <w:sz w:val="28"/>
          <w:szCs w:val="28"/>
          <w:lang w:eastAsia="ru-RU"/>
        </w:rPr>
        <w:t>с даты истечения</w:t>
      </w:r>
      <w:proofErr w:type="gramEnd"/>
      <w:r w:rsidRPr="00813A56">
        <w:rPr>
          <w:rFonts w:ascii="Times New Roman" w:eastAsia="Times New Roman" w:hAnsi="Times New Roman" w:cs="Times New Roman"/>
          <w:sz w:val="28"/>
          <w:szCs w:val="28"/>
          <w:lang w:eastAsia="ru-RU"/>
        </w:rPr>
        <w:t xml:space="preserve"> срока их исполнения. Прилагаемые документы_______________________________________________</w:t>
      </w:r>
    </w:p>
    <w:p w:rsidR="00813A56" w:rsidRPr="00813A56" w:rsidRDefault="00813A56" w:rsidP="00813A5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____________________________________________________________________ </w:t>
      </w:r>
    </w:p>
    <w:p w:rsidR="00813A56" w:rsidRPr="00813A56" w:rsidRDefault="00813A56" w:rsidP="00813A5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Подпись уполномоченного должностного лица, которым выдано предписание:</w:t>
      </w:r>
    </w:p>
    <w:p w:rsidR="00813A56" w:rsidRPr="00813A56" w:rsidRDefault="00813A56" w:rsidP="00813A5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____________________________________________________________________</w:t>
      </w:r>
    </w:p>
    <w:p w:rsidR="00813A56" w:rsidRPr="00813A56" w:rsidRDefault="00813A56" w:rsidP="00813A5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813A56" w:rsidRPr="00813A56" w:rsidRDefault="00813A56" w:rsidP="00813A5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 xml:space="preserve"> С предписанием </w:t>
      </w:r>
      <w:proofErr w:type="gramStart"/>
      <w:r w:rsidRPr="00813A56">
        <w:rPr>
          <w:rFonts w:ascii="Times New Roman" w:eastAsia="Times New Roman" w:hAnsi="Times New Roman" w:cs="Times New Roman"/>
          <w:sz w:val="28"/>
          <w:szCs w:val="28"/>
          <w:lang w:eastAsia="ru-RU"/>
        </w:rPr>
        <w:t>ознакомлен</w:t>
      </w:r>
      <w:proofErr w:type="gramEnd"/>
      <w:r w:rsidRPr="00813A56">
        <w:rPr>
          <w:rFonts w:ascii="Times New Roman" w:eastAsia="Times New Roman" w:hAnsi="Times New Roman" w:cs="Times New Roman"/>
          <w:sz w:val="28"/>
          <w:szCs w:val="28"/>
          <w:lang w:eastAsia="ru-RU"/>
        </w:rPr>
        <w:t xml:space="preserve"> (а), копию предписания со всеми приложениями</w:t>
      </w:r>
    </w:p>
    <w:p w:rsidR="00813A56" w:rsidRPr="00813A56" w:rsidRDefault="00813A56" w:rsidP="00813A5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получи</w:t>
      </w:r>
      <w:proofErr w:type="gramStart"/>
      <w:r w:rsidRPr="00813A56">
        <w:rPr>
          <w:rFonts w:ascii="Times New Roman" w:eastAsia="Times New Roman" w:hAnsi="Times New Roman" w:cs="Times New Roman"/>
          <w:sz w:val="28"/>
          <w:szCs w:val="28"/>
          <w:lang w:eastAsia="ru-RU"/>
        </w:rPr>
        <w:t>л(</w:t>
      </w:r>
      <w:proofErr w:type="gramEnd"/>
      <w:r w:rsidRPr="00813A56">
        <w:rPr>
          <w:rFonts w:ascii="Times New Roman" w:eastAsia="Times New Roman" w:hAnsi="Times New Roman" w:cs="Times New Roman"/>
          <w:sz w:val="28"/>
          <w:szCs w:val="28"/>
          <w:lang w:eastAsia="ru-RU"/>
        </w:rPr>
        <w:t>а): ___________________________________________________________________</w:t>
      </w:r>
    </w:p>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813A56">
        <w:rPr>
          <w:rFonts w:ascii="Times New Roman" w:eastAsia="Times New Roman" w:hAnsi="Times New Roman" w:cs="Times New Roman"/>
          <w:sz w:val="16"/>
          <w:szCs w:val="16"/>
          <w:lang w:eastAsia="ru-RU"/>
        </w:rPr>
        <w:t>(фамилия, имя, отчество,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813A56" w:rsidRPr="00813A56" w:rsidRDefault="00813A56" w:rsidP="00813A56">
      <w:pPr>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«______» ______________ 20__ г.</w:t>
      </w:r>
    </w:p>
    <w:p w:rsidR="00813A56" w:rsidRPr="00813A56" w:rsidRDefault="00813A56" w:rsidP="00813A56">
      <w:pPr>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____________________________</w:t>
      </w:r>
    </w:p>
    <w:p w:rsidR="00813A56" w:rsidRPr="00813A56" w:rsidRDefault="00813A56" w:rsidP="00813A56">
      <w:pPr>
        <w:autoSpaceDE w:val="0"/>
        <w:autoSpaceDN w:val="0"/>
        <w:adjustRightInd w:val="0"/>
        <w:spacing w:after="0" w:line="240" w:lineRule="auto"/>
        <w:jc w:val="both"/>
        <w:rPr>
          <w:rFonts w:ascii="Times New Roman" w:eastAsia="Times New Roman" w:hAnsi="Times New Roman" w:cs="Times New Roman"/>
          <w:sz w:val="16"/>
          <w:szCs w:val="16"/>
          <w:lang w:eastAsia="ru-RU"/>
        </w:rPr>
      </w:pPr>
      <w:r w:rsidRPr="00813A56">
        <w:rPr>
          <w:rFonts w:ascii="Times New Roman" w:eastAsia="Times New Roman" w:hAnsi="Times New Roman" w:cs="Times New Roman"/>
          <w:sz w:val="16"/>
          <w:szCs w:val="16"/>
          <w:lang w:eastAsia="ru-RU"/>
        </w:rPr>
        <w:t xml:space="preserve">                                                                                                                                                                                       (подпись)</w:t>
      </w:r>
    </w:p>
    <w:p w:rsidR="00813A56" w:rsidRPr="00813A56" w:rsidRDefault="00813A56" w:rsidP="00813A5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Отметка об отказе ознакомления с предписанием и от получения копии предписания: ________________________________________________________</w:t>
      </w:r>
    </w:p>
    <w:p w:rsidR="00813A56" w:rsidRPr="00813A56" w:rsidRDefault="00813A56" w:rsidP="00813A5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____________________________________________________________________</w:t>
      </w:r>
    </w:p>
    <w:p w:rsidR="00813A56" w:rsidRPr="00813A56" w:rsidRDefault="00813A56" w:rsidP="00813A56">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813A56">
        <w:rPr>
          <w:rFonts w:ascii="Times New Roman" w:eastAsia="Times New Roman" w:hAnsi="Times New Roman" w:cs="Times New Roman"/>
          <w:sz w:val="16"/>
          <w:szCs w:val="16"/>
          <w:lang w:eastAsia="ru-RU"/>
        </w:rPr>
        <w:t>(подпись уполномоченного должностного лица, которым выдано предписание)</w:t>
      </w:r>
    </w:p>
    <w:p w:rsidR="00813A56" w:rsidRPr="00813A56" w:rsidRDefault="00813A56" w:rsidP="00813A5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4"/>
          <w:szCs w:val="24"/>
          <w:lang w:eastAsia="ru-RU"/>
        </w:rPr>
        <w:t xml:space="preserve">                                                    </w:t>
      </w:r>
    </w:p>
    <w:tbl>
      <w:tblPr>
        <w:tblW w:w="0" w:type="auto"/>
        <w:tblInd w:w="5353" w:type="dxa"/>
        <w:tblLook w:val="04A0" w:firstRow="1" w:lastRow="0" w:firstColumn="1" w:lastColumn="0" w:noHBand="0" w:noVBand="1"/>
      </w:tblPr>
      <w:tblGrid>
        <w:gridCol w:w="4500"/>
      </w:tblGrid>
      <w:tr w:rsidR="00813A56" w:rsidRPr="00813A56" w:rsidTr="00F9586F">
        <w:tc>
          <w:tcPr>
            <w:tcW w:w="4500" w:type="dxa"/>
            <w:shd w:val="clear" w:color="auto" w:fill="auto"/>
          </w:tcPr>
          <w:p w:rsidR="00813A56" w:rsidRPr="00813A56" w:rsidRDefault="00813A56" w:rsidP="00813A5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lastRenderedPageBreak/>
              <w:t xml:space="preserve">Приложение № 6 </w:t>
            </w:r>
          </w:p>
          <w:p w:rsidR="00813A56" w:rsidRPr="00813A56" w:rsidRDefault="00813A56" w:rsidP="00813A5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13A56">
              <w:rPr>
                <w:rFonts w:ascii="Times New Roman" w:eastAsia="Times New Roman" w:hAnsi="Times New Roman" w:cs="Times New Roman"/>
                <w:sz w:val="28"/>
                <w:szCs w:val="28"/>
                <w:lang w:eastAsia="ru-RU"/>
              </w:rPr>
              <w:t>к административному регламенту</w:t>
            </w:r>
          </w:p>
        </w:tc>
      </w:tr>
    </w:tbl>
    <w:p w:rsidR="00813A56" w:rsidRPr="00813A56" w:rsidRDefault="00813A56" w:rsidP="00813A56">
      <w:pPr>
        <w:tabs>
          <w:tab w:val="left" w:pos="1810"/>
        </w:tabs>
        <w:spacing w:after="0" w:line="240" w:lineRule="auto"/>
        <w:rPr>
          <w:rFonts w:ascii="Times New Roman" w:eastAsia="Times New Roman" w:hAnsi="Times New Roman" w:cs="Times New Roman"/>
          <w:sz w:val="24"/>
          <w:szCs w:val="24"/>
          <w:lang w:eastAsia="ru-RU"/>
        </w:rPr>
      </w:pPr>
    </w:p>
    <w:p w:rsidR="00813A56" w:rsidRPr="00813A56" w:rsidRDefault="00813A56" w:rsidP="00813A56">
      <w:pPr>
        <w:spacing w:after="0" w:line="240" w:lineRule="auto"/>
        <w:jc w:val="center"/>
        <w:rPr>
          <w:rFonts w:ascii="Times New Roman" w:eastAsia="Times New Roman" w:hAnsi="Times New Roman" w:cs="Times New Roman"/>
          <w:b/>
          <w:lang w:eastAsia="ru-RU"/>
        </w:rPr>
      </w:pPr>
      <w:r w:rsidRPr="00813A56">
        <w:rPr>
          <w:rFonts w:ascii="Times New Roman" w:eastAsia="Times New Roman" w:hAnsi="Times New Roman" w:cs="Times New Roman"/>
          <w:b/>
          <w:lang w:eastAsia="ru-RU"/>
        </w:rPr>
        <w:t>Согласие</w:t>
      </w:r>
    </w:p>
    <w:p w:rsidR="00813A56" w:rsidRPr="00813A56" w:rsidRDefault="00813A56" w:rsidP="00813A56">
      <w:pPr>
        <w:spacing w:after="0" w:line="240" w:lineRule="auto"/>
        <w:jc w:val="center"/>
        <w:rPr>
          <w:rFonts w:ascii="Times New Roman" w:eastAsia="Times New Roman" w:hAnsi="Times New Roman" w:cs="Times New Roman"/>
          <w:b/>
          <w:lang w:eastAsia="ru-RU"/>
        </w:rPr>
      </w:pPr>
      <w:r w:rsidRPr="00813A56">
        <w:rPr>
          <w:rFonts w:ascii="Times New Roman" w:eastAsia="Times New Roman" w:hAnsi="Times New Roman" w:cs="Times New Roman"/>
          <w:b/>
          <w:lang w:eastAsia="ru-RU"/>
        </w:rPr>
        <w:t>на обработку персональных данных</w:t>
      </w:r>
    </w:p>
    <w:p w:rsidR="00813A56" w:rsidRPr="00813A56" w:rsidRDefault="00813A56" w:rsidP="00813A56">
      <w:pPr>
        <w:spacing w:after="0" w:line="240" w:lineRule="auto"/>
        <w:rPr>
          <w:rFonts w:ascii="Times New Roman" w:eastAsia="Times New Roman" w:hAnsi="Times New Roman" w:cs="Times New Roman"/>
          <w:sz w:val="20"/>
          <w:szCs w:val="20"/>
          <w:lang w:eastAsia="ru-RU"/>
        </w:rPr>
      </w:pPr>
    </w:p>
    <w:p w:rsidR="00813A56" w:rsidRPr="00813A56" w:rsidRDefault="00813A56" w:rsidP="00813A56">
      <w:pPr>
        <w:tabs>
          <w:tab w:val="left" w:pos="1400"/>
          <w:tab w:val="left" w:pos="7700"/>
        </w:tabs>
        <w:spacing w:after="0" w:line="240" w:lineRule="auto"/>
        <w:rPr>
          <w:rFonts w:ascii="Times New Roman" w:eastAsia="Times New Roman" w:hAnsi="Times New Roman" w:cs="Times New Roman"/>
          <w:sz w:val="20"/>
          <w:szCs w:val="20"/>
          <w:lang w:eastAsia="ru-RU"/>
        </w:rPr>
      </w:pPr>
      <w:r w:rsidRPr="00813A56">
        <w:rPr>
          <w:rFonts w:ascii="Times New Roman" w:eastAsia="Times New Roman" w:hAnsi="Times New Roman" w:cs="Times New Roman"/>
          <w:lang w:eastAsia="ru-RU"/>
        </w:rPr>
        <w:t>Я,</w:t>
      </w:r>
      <w:r w:rsidRPr="00813A56">
        <w:rPr>
          <w:rFonts w:ascii="Times New Roman" w:eastAsia="Times New Roman" w:hAnsi="Times New Roman" w:cs="Times New Roman"/>
          <w:sz w:val="20"/>
          <w:szCs w:val="20"/>
          <w:lang w:eastAsia="ru-RU"/>
        </w:rPr>
        <w:t xml:space="preserve"> ____________________________________________________________________________ (далее Субъект),</w:t>
      </w:r>
    </w:p>
    <w:p w:rsidR="00813A56" w:rsidRPr="00813A56" w:rsidRDefault="00813A56" w:rsidP="00813A56">
      <w:pPr>
        <w:spacing w:after="0" w:line="240" w:lineRule="auto"/>
        <w:jc w:val="center"/>
        <w:rPr>
          <w:rFonts w:ascii="Times New Roman" w:eastAsia="Times New Roman" w:hAnsi="Times New Roman" w:cs="Times New Roman"/>
          <w:sz w:val="16"/>
          <w:szCs w:val="16"/>
          <w:lang w:eastAsia="ru-RU"/>
        </w:rPr>
      </w:pPr>
      <w:r w:rsidRPr="00813A56">
        <w:rPr>
          <w:rFonts w:ascii="Times New Roman" w:eastAsia="Times New Roman" w:hAnsi="Times New Roman" w:cs="Times New Roman"/>
          <w:sz w:val="16"/>
          <w:szCs w:val="16"/>
          <w:lang w:eastAsia="ru-RU"/>
        </w:rPr>
        <w:t>(ФИО субъекта персональных данных)</w:t>
      </w:r>
    </w:p>
    <w:p w:rsidR="00813A56" w:rsidRPr="00813A56" w:rsidRDefault="00813A56" w:rsidP="00813A56">
      <w:pPr>
        <w:tabs>
          <w:tab w:val="left" w:pos="2200"/>
          <w:tab w:val="left" w:pos="9800"/>
        </w:tabs>
        <w:spacing w:after="0" w:line="240" w:lineRule="auto"/>
        <w:rPr>
          <w:rFonts w:ascii="Times New Roman" w:eastAsia="Times New Roman" w:hAnsi="Times New Roman" w:cs="Times New Roman"/>
          <w:sz w:val="20"/>
          <w:szCs w:val="20"/>
          <w:lang w:eastAsia="ru-RU"/>
        </w:rPr>
      </w:pPr>
      <w:r w:rsidRPr="00813A56">
        <w:rPr>
          <w:rFonts w:ascii="Times New Roman" w:eastAsia="Times New Roman" w:hAnsi="Times New Roman" w:cs="Times New Roman"/>
          <w:lang w:eastAsia="ru-RU"/>
        </w:rPr>
        <w:t>зарегистрирован</w:t>
      </w:r>
      <w:r w:rsidRPr="00813A56">
        <w:rPr>
          <w:rFonts w:ascii="Times New Roman" w:eastAsia="Times New Roman" w:hAnsi="Times New Roman" w:cs="Times New Roman"/>
          <w:sz w:val="20"/>
          <w:szCs w:val="20"/>
          <w:lang w:eastAsia="ru-RU"/>
        </w:rPr>
        <w:t xml:space="preserve"> 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16"/>
          <w:szCs w:val="16"/>
          <w:lang w:eastAsia="ru-RU"/>
        </w:rPr>
      </w:pPr>
      <w:r w:rsidRPr="00813A56">
        <w:rPr>
          <w:rFonts w:ascii="Times New Roman" w:eastAsia="Times New Roman" w:hAnsi="Times New Roman" w:cs="Times New Roman"/>
          <w:sz w:val="16"/>
          <w:szCs w:val="16"/>
          <w:lang w:eastAsia="ru-RU"/>
        </w:rPr>
        <w:t>(адрес субъекта персональных данных)</w:t>
      </w:r>
    </w:p>
    <w:p w:rsidR="00813A56" w:rsidRPr="00813A56" w:rsidRDefault="00813A56" w:rsidP="00813A56">
      <w:pPr>
        <w:tabs>
          <w:tab w:val="left" w:pos="400"/>
          <w:tab w:val="left" w:pos="9800"/>
        </w:tabs>
        <w:spacing w:after="0" w:line="240" w:lineRule="auto"/>
        <w:rPr>
          <w:rFonts w:ascii="Times New Roman" w:eastAsia="Times New Roman" w:hAnsi="Times New Roman" w:cs="Times New Roman"/>
          <w:sz w:val="16"/>
          <w:szCs w:val="16"/>
          <w:lang w:eastAsia="ru-RU"/>
        </w:rPr>
      </w:pPr>
      <w:r w:rsidRPr="00813A56">
        <w:rPr>
          <w:rFonts w:ascii="Times New Roman" w:eastAsia="Times New Roman" w:hAnsi="Times New Roman" w:cs="Times New Roman"/>
          <w:sz w:val="16"/>
          <w:szCs w:val="16"/>
          <w:lang w:eastAsia="ru-RU"/>
        </w:rPr>
        <w:t>____________________________________________________________________________________________________________________,</w:t>
      </w:r>
    </w:p>
    <w:p w:rsidR="00813A56" w:rsidRPr="00813A56" w:rsidRDefault="00813A56" w:rsidP="00813A56">
      <w:pPr>
        <w:spacing w:after="0" w:line="240" w:lineRule="auto"/>
        <w:jc w:val="center"/>
        <w:rPr>
          <w:rFonts w:ascii="Times New Roman" w:eastAsia="Times New Roman" w:hAnsi="Times New Roman" w:cs="Times New Roman"/>
          <w:sz w:val="16"/>
          <w:szCs w:val="16"/>
          <w:lang w:eastAsia="ru-RU"/>
        </w:rPr>
      </w:pPr>
      <w:r w:rsidRPr="00813A56">
        <w:rPr>
          <w:rFonts w:ascii="Times New Roman" w:eastAsia="Times New Roman" w:hAnsi="Times New Roman" w:cs="Times New Roman"/>
          <w:sz w:val="16"/>
          <w:szCs w:val="16"/>
          <w:lang w:eastAsia="ru-RU"/>
        </w:rPr>
        <w:t>(номер документа, удостоверяющего личность субъекта персональных данных, кем и когда выдан)</w:t>
      </w:r>
    </w:p>
    <w:p w:rsidR="00813A56" w:rsidRPr="00813A56" w:rsidRDefault="00813A56" w:rsidP="00813A56">
      <w:pPr>
        <w:spacing w:after="0" w:line="240" w:lineRule="auto"/>
        <w:jc w:val="center"/>
        <w:rPr>
          <w:rFonts w:ascii="Times New Roman" w:eastAsia="Times New Roman" w:hAnsi="Times New Roman" w:cs="Times New Roman"/>
          <w:sz w:val="16"/>
          <w:szCs w:val="16"/>
          <w:lang w:eastAsia="ru-RU"/>
        </w:rPr>
      </w:pP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xml:space="preserve">даю своё согласие администрации городского округа Верхняя Пышма, </w:t>
      </w:r>
      <w:proofErr w:type="gramStart"/>
      <w:r w:rsidRPr="00813A56">
        <w:rPr>
          <w:rFonts w:ascii="Times New Roman" w:eastAsia="Times New Roman" w:hAnsi="Times New Roman" w:cs="Times New Roman"/>
          <w:sz w:val="24"/>
          <w:szCs w:val="24"/>
          <w:lang w:eastAsia="ru-RU"/>
        </w:rPr>
        <w:t>расположенной</w:t>
      </w:r>
      <w:proofErr w:type="gramEnd"/>
      <w:r w:rsidRPr="00813A56">
        <w:rPr>
          <w:rFonts w:ascii="Times New Roman" w:eastAsia="Times New Roman" w:hAnsi="Times New Roman" w:cs="Times New Roman"/>
          <w:sz w:val="24"/>
          <w:szCs w:val="24"/>
          <w:lang w:eastAsia="ru-RU"/>
        </w:rPr>
        <w:t xml:space="preserve"> по адресу: г. Верхняя Пышма, ул. Красноармейская, д. 13 (далее Оператор) на обработку своих персональных данных на следующих условиях:</w:t>
      </w:r>
    </w:p>
    <w:p w:rsidR="00813A56" w:rsidRPr="00813A56" w:rsidRDefault="00813A56" w:rsidP="00813A56">
      <w:pPr>
        <w:spacing w:after="0" w:line="240" w:lineRule="auto"/>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ab/>
        <w:t xml:space="preserve">1. </w:t>
      </w:r>
      <w:proofErr w:type="gramStart"/>
      <w:r w:rsidRPr="00813A56">
        <w:rPr>
          <w:rFonts w:ascii="Times New Roman" w:eastAsia="Times New Roman" w:hAnsi="Times New Roman" w:cs="Times New Roman"/>
          <w:sz w:val="24"/>
          <w:szCs w:val="24"/>
          <w:lang w:eastAsia="ru-RU"/>
        </w:rPr>
        <w:t xml:space="preserve">Субъект даёт согласие на обработку своих персональных данных, как с использованием средств автоматизации, так и без использования таких средств, т.е. совершение, в том числе следующих действий: </w:t>
      </w:r>
      <w:r w:rsidRPr="00813A56">
        <w:rPr>
          <w:rFonts w:ascii="Times New Roman" w:eastAsia="Calibri" w:hAnsi="Times New Roman" w:cs="Times New Roman"/>
          <w:sz w:val="24"/>
          <w:szCs w:val="24"/>
        </w:rPr>
        <w:t>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r w:rsidRPr="00813A56">
        <w:rPr>
          <w:rFonts w:ascii="Times New Roman" w:eastAsia="Times New Roman" w:hAnsi="Times New Roman" w:cs="Times New Roman"/>
          <w:sz w:val="24"/>
          <w:szCs w:val="24"/>
          <w:lang w:eastAsia="ru-RU"/>
        </w:rPr>
        <w:t>, а также право на передачу такой информации третьим лицам и получение информации и</w:t>
      </w:r>
      <w:proofErr w:type="gramEnd"/>
      <w:r w:rsidRPr="00813A56">
        <w:rPr>
          <w:rFonts w:ascii="Times New Roman" w:eastAsia="Times New Roman" w:hAnsi="Times New Roman" w:cs="Times New Roman"/>
          <w:sz w:val="24"/>
          <w:szCs w:val="24"/>
          <w:lang w:eastAsia="ru-RU"/>
        </w:rPr>
        <w:t xml:space="preserve"> документов от третьих лиц для осуществления проверки достоверности и полноты информации о Субъекте и в случаях, установленных законодательством. </w:t>
      </w:r>
    </w:p>
    <w:p w:rsidR="00813A56" w:rsidRPr="00813A56" w:rsidRDefault="00813A56" w:rsidP="00813A56">
      <w:pPr>
        <w:spacing w:after="0" w:line="240" w:lineRule="auto"/>
        <w:ind w:firstLine="700"/>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2. Перечень персональных данных Субъекта, передаваемых Оператору на обработку:</w:t>
      </w:r>
    </w:p>
    <w:p w:rsidR="00813A56" w:rsidRPr="00813A56" w:rsidRDefault="00813A56" w:rsidP="00813A56">
      <w:pPr>
        <w:tabs>
          <w:tab w:val="num" w:pos="1200"/>
        </w:tabs>
        <w:spacing w:after="0" w:line="256" w:lineRule="auto"/>
        <w:ind w:left="700"/>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ФИО;</w:t>
      </w:r>
    </w:p>
    <w:p w:rsidR="00813A56" w:rsidRPr="00813A56" w:rsidRDefault="00813A56" w:rsidP="00813A56">
      <w:pPr>
        <w:tabs>
          <w:tab w:val="num" w:pos="1200"/>
          <w:tab w:val="num" w:pos="1800"/>
        </w:tabs>
        <w:spacing w:after="0" w:line="256" w:lineRule="auto"/>
        <w:ind w:left="700"/>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паспортные данные;</w:t>
      </w:r>
    </w:p>
    <w:p w:rsidR="00813A56" w:rsidRPr="00813A56" w:rsidRDefault="00813A56" w:rsidP="00813A56">
      <w:pPr>
        <w:tabs>
          <w:tab w:val="num" w:pos="1200"/>
          <w:tab w:val="num" w:pos="1800"/>
        </w:tabs>
        <w:spacing w:after="0" w:line="256" w:lineRule="auto"/>
        <w:ind w:left="700"/>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дата рождения;</w:t>
      </w:r>
    </w:p>
    <w:p w:rsidR="00813A56" w:rsidRPr="00813A56" w:rsidRDefault="00813A56" w:rsidP="00813A56">
      <w:pPr>
        <w:tabs>
          <w:tab w:val="num" w:pos="1200"/>
          <w:tab w:val="num" w:pos="1800"/>
        </w:tabs>
        <w:spacing w:after="0" w:line="256" w:lineRule="auto"/>
        <w:ind w:left="700"/>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место рождения;</w:t>
      </w:r>
    </w:p>
    <w:p w:rsidR="00813A56" w:rsidRPr="00813A56" w:rsidRDefault="00813A56" w:rsidP="00813A56">
      <w:pPr>
        <w:tabs>
          <w:tab w:val="num" w:pos="1200"/>
          <w:tab w:val="num" w:pos="1800"/>
        </w:tabs>
        <w:spacing w:after="0" w:line="256" w:lineRule="auto"/>
        <w:ind w:left="700"/>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 адрес регистрации.</w:t>
      </w:r>
    </w:p>
    <w:p w:rsidR="00813A56" w:rsidRPr="00813A56" w:rsidRDefault="00813A56" w:rsidP="00813A56">
      <w:pPr>
        <w:spacing w:after="0" w:line="240" w:lineRule="auto"/>
        <w:ind w:firstLine="700"/>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3. Согласие даётся Субъектом с целью проверки корректности предоставленных субъектом сведений, принятия решения о предоставлении Субъекту услуг, для заключения с Оператором любых договоров и их дальнейшего исполнения, принятия решений или совершения иных действий, порождающих юридические последствия в отношении Субъекта и иных лиц.</w:t>
      </w:r>
    </w:p>
    <w:p w:rsidR="00813A56" w:rsidRPr="00813A56" w:rsidRDefault="00813A56" w:rsidP="00813A56">
      <w:pPr>
        <w:spacing w:after="0" w:line="240" w:lineRule="auto"/>
        <w:ind w:firstLine="700"/>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4. Обработка персональных данных (за исключением хранения) прекращается по достижению цели обработки или прекращения обязательств по заключённым договорам и соглашениям или исходя из документов Оператора, регламентирующих вопросы обработки персональных данных.</w:t>
      </w:r>
    </w:p>
    <w:p w:rsidR="00813A56" w:rsidRPr="00813A56" w:rsidRDefault="00813A56" w:rsidP="00813A56">
      <w:pPr>
        <w:spacing w:after="0" w:line="240" w:lineRule="auto"/>
        <w:ind w:firstLine="700"/>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5. Субъект может отозвать настоящее согласие путём направления письменного заявления Оператору. В этом случае оператор прекращает обработку персональных данных Субъекта, а персональные данные подлежат уничтожению, если отсутствуют иные правовые основания для обработки, установленные законодательством РФ или документами Оператора, регламентирующих вопросы обработки персональных данных.</w:t>
      </w:r>
    </w:p>
    <w:p w:rsidR="00813A56" w:rsidRPr="00813A56" w:rsidRDefault="00813A56" w:rsidP="00813A56">
      <w:pPr>
        <w:spacing w:after="0" w:line="240" w:lineRule="auto"/>
        <w:ind w:firstLine="700"/>
        <w:jc w:val="both"/>
        <w:rPr>
          <w:rFonts w:ascii="Times New Roman" w:eastAsia="Times New Roman" w:hAnsi="Times New Roman" w:cs="Times New Roman"/>
          <w:sz w:val="24"/>
          <w:szCs w:val="24"/>
          <w:lang w:eastAsia="ru-RU"/>
        </w:rPr>
      </w:pPr>
      <w:r w:rsidRPr="00813A56">
        <w:rPr>
          <w:rFonts w:ascii="Times New Roman" w:eastAsia="Times New Roman" w:hAnsi="Times New Roman" w:cs="Times New Roman"/>
          <w:sz w:val="24"/>
          <w:szCs w:val="24"/>
          <w:lang w:eastAsia="ru-RU"/>
        </w:rPr>
        <w:t>6. Данное согласие действует в течение всего срока обработки персональных данных до момента, указанного в п. 4 или п. 5 данного согласия, но не менее 5 лет.</w:t>
      </w:r>
    </w:p>
    <w:p w:rsidR="00813A56" w:rsidRPr="00813A56" w:rsidRDefault="00813A56" w:rsidP="00813A56">
      <w:pPr>
        <w:spacing w:after="0" w:line="240" w:lineRule="auto"/>
        <w:jc w:val="both"/>
        <w:rPr>
          <w:rFonts w:ascii="Times New Roman" w:eastAsia="Times New Roman" w:hAnsi="Times New Roman" w:cs="Times New Roman"/>
          <w:sz w:val="20"/>
          <w:szCs w:val="20"/>
          <w:lang w:eastAsia="ru-RU"/>
        </w:rPr>
      </w:pPr>
    </w:p>
    <w:tbl>
      <w:tblPr>
        <w:tblW w:w="0" w:type="auto"/>
        <w:tblInd w:w="2108" w:type="dxa"/>
        <w:tblLook w:val="01E0" w:firstRow="1" w:lastRow="1" w:firstColumn="1" w:lastColumn="1" w:noHBand="0" w:noVBand="0"/>
      </w:tblPr>
      <w:tblGrid>
        <w:gridCol w:w="2608"/>
        <w:gridCol w:w="235"/>
        <w:gridCol w:w="2431"/>
        <w:gridCol w:w="294"/>
        <w:gridCol w:w="2106"/>
      </w:tblGrid>
      <w:tr w:rsidR="00813A56" w:rsidRPr="00813A56" w:rsidTr="00F9586F">
        <w:tc>
          <w:tcPr>
            <w:tcW w:w="2608" w:type="dxa"/>
            <w:hideMark/>
          </w:tcPr>
          <w:p w:rsidR="00813A56" w:rsidRPr="00813A56" w:rsidRDefault="00813A56" w:rsidP="00813A56">
            <w:pPr>
              <w:spacing w:after="0"/>
              <w:rPr>
                <w:rFonts w:ascii="Times New Roman" w:eastAsia="Times New Roman" w:hAnsi="Times New Roman" w:cs="Times New Roman"/>
                <w:sz w:val="18"/>
                <w:szCs w:val="18"/>
              </w:rPr>
            </w:pPr>
            <w:r w:rsidRPr="00813A56">
              <w:rPr>
                <w:rFonts w:ascii="Times New Roman" w:eastAsia="Times New Roman" w:hAnsi="Times New Roman" w:cs="Times New Roman"/>
                <w:sz w:val="18"/>
                <w:szCs w:val="18"/>
              </w:rPr>
              <w:t>« ___ » _____________ 20__ г.</w:t>
            </w:r>
          </w:p>
        </w:tc>
        <w:tc>
          <w:tcPr>
            <w:tcW w:w="235" w:type="dxa"/>
          </w:tcPr>
          <w:p w:rsidR="00813A56" w:rsidRPr="00813A56" w:rsidRDefault="00813A56" w:rsidP="00813A56">
            <w:pPr>
              <w:spacing w:after="0"/>
              <w:rPr>
                <w:rFonts w:ascii="Times New Roman" w:eastAsia="Times New Roman" w:hAnsi="Times New Roman" w:cs="Times New Roman"/>
                <w:sz w:val="18"/>
                <w:szCs w:val="18"/>
              </w:rPr>
            </w:pPr>
          </w:p>
        </w:tc>
        <w:tc>
          <w:tcPr>
            <w:tcW w:w="2431" w:type="dxa"/>
          </w:tcPr>
          <w:p w:rsidR="00813A56" w:rsidRPr="00813A56" w:rsidRDefault="00813A56" w:rsidP="00813A56">
            <w:pPr>
              <w:spacing w:after="0"/>
              <w:rPr>
                <w:rFonts w:ascii="Times New Roman" w:eastAsia="Times New Roman" w:hAnsi="Times New Roman" w:cs="Times New Roman"/>
                <w:sz w:val="18"/>
                <w:szCs w:val="18"/>
              </w:rPr>
            </w:pPr>
            <w:r w:rsidRPr="00813A56">
              <w:rPr>
                <w:rFonts w:ascii="Times New Roman" w:eastAsia="Times New Roman" w:hAnsi="Times New Roman" w:cs="Times New Roman"/>
                <w:sz w:val="18"/>
                <w:szCs w:val="18"/>
              </w:rPr>
              <w:t>________________________</w:t>
            </w:r>
          </w:p>
        </w:tc>
        <w:tc>
          <w:tcPr>
            <w:tcW w:w="294" w:type="dxa"/>
          </w:tcPr>
          <w:p w:rsidR="00813A56" w:rsidRPr="00813A56" w:rsidRDefault="00813A56" w:rsidP="00813A56">
            <w:pPr>
              <w:spacing w:after="0"/>
              <w:rPr>
                <w:rFonts w:ascii="Times New Roman" w:eastAsia="Times New Roman" w:hAnsi="Times New Roman" w:cs="Times New Roman"/>
                <w:sz w:val="18"/>
                <w:szCs w:val="18"/>
              </w:rPr>
            </w:pPr>
          </w:p>
        </w:tc>
        <w:tc>
          <w:tcPr>
            <w:tcW w:w="1895" w:type="dxa"/>
          </w:tcPr>
          <w:p w:rsidR="00813A56" w:rsidRPr="00813A56" w:rsidRDefault="00813A56" w:rsidP="00813A56">
            <w:pPr>
              <w:spacing w:after="0"/>
              <w:rPr>
                <w:rFonts w:ascii="Times New Roman" w:eastAsia="Times New Roman" w:hAnsi="Times New Roman" w:cs="Times New Roman"/>
                <w:sz w:val="18"/>
                <w:szCs w:val="18"/>
              </w:rPr>
            </w:pPr>
            <w:r w:rsidRPr="00813A56">
              <w:rPr>
                <w:rFonts w:ascii="Times New Roman" w:eastAsia="Times New Roman" w:hAnsi="Times New Roman" w:cs="Times New Roman"/>
                <w:sz w:val="18"/>
                <w:szCs w:val="18"/>
              </w:rPr>
              <w:t>_____________________</w:t>
            </w:r>
          </w:p>
        </w:tc>
      </w:tr>
      <w:tr w:rsidR="00813A56" w:rsidRPr="00813A56" w:rsidTr="00F9586F">
        <w:tc>
          <w:tcPr>
            <w:tcW w:w="2608" w:type="dxa"/>
          </w:tcPr>
          <w:p w:rsidR="00813A56" w:rsidRPr="00813A56" w:rsidRDefault="00813A56" w:rsidP="00813A56">
            <w:pPr>
              <w:spacing w:after="0"/>
              <w:rPr>
                <w:rFonts w:ascii="Times New Roman" w:eastAsia="Times New Roman" w:hAnsi="Times New Roman" w:cs="Times New Roman"/>
                <w:sz w:val="18"/>
                <w:szCs w:val="18"/>
              </w:rPr>
            </w:pPr>
          </w:p>
        </w:tc>
        <w:tc>
          <w:tcPr>
            <w:tcW w:w="235" w:type="dxa"/>
          </w:tcPr>
          <w:p w:rsidR="00813A56" w:rsidRPr="00813A56" w:rsidRDefault="00813A56" w:rsidP="00813A56">
            <w:pPr>
              <w:spacing w:after="0"/>
              <w:rPr>
                <w:rFonts w:ascii="Times New Roman" w:eastAsia="Times New Roman" w:hAnsi="Times New Roman" w:cs="Times New Roman"/>
                <w:sz w:val="18"/>
                <w:szCs w:val="18"/>
              </w:rPr>
            </w:pPr>
          </w:p>
        </w:tc>
        <w:tc>
          <w:tcPr>
            <w:tcW w:w="2431" w:type="dxa"/>
          </w:tcPr>
          <w:p w:rsidR="00813A56" w:rsidRPr="00813A56" w:rsidRDefault="00813A56" w:rsidP="00813A56">
            <w:pPr>
              <w:spacing w:after="0"/>
              <w:jc w:val="center"/>
              <w:rPr>
                <w:rFonts w:ascii="Times New Roman" w:eastAsia="Times New Roman" w:hAnsi="Times New Roman" w:cs="Times New Roman"/>
                <w:sz w:val="16"/>
                <w:szCs w:val="16"/>
              </w:rPr>
            </w:pPr>
            <w:r w:rsidRPr="00813A56">
              <w:rPr>
                <w:rFonts w:ascii="Times New Roman" w:eastAsia="Times New Roman" w:hAnsi="Times New Roman" w:cs="Times New Roman"/>
                <w:sz w:val="16"/>
                <w:szCs w:val="16"/>
              </w:rPr>
              <w:t>подпись</w:t>
            </w:r>
          </w:p>
        </w:tc>
        <w:tc>
          <w:tcPr>
            <w:tcW w:w="294" w:type="dxa"/>
          </w:tcPr>
          <w:p w:rsidR="00813A56" w:rsidRPr="00813A56" w:rsidRDefault="00813A56" w:rsidP="00813A56">
            <w:pPr>
              <w:spacing w:after="0"/>
              <w:rPr>
                <w:rFonts w:ascii="Times New Roman" w:eastAsia="Times New Roman" w:hAnsi="Times New Roman" w:cs="Times New Roman"/>
                <w:sz w:val="16"/>
                <w:szCs w:val="16"/>
              </w:rPr>
            </w:pPr>
          </w:p>
        </w:tc>
        <w:tc>
          <w:tcPr>
            <w:tcW w:w="1895" w:type="dxa"/>
          </w:tcPr>
          <w:p w:rsidR="00813A56" w:rsidRPr="00813A56" w:rsidRDefault="00813A56" w:rsidP="00813A56">
            <w:pPr>
              <w:spacing w:after="0"/>
              <w:jc w:val="center"/>
              <w:rPr>
                <w:rFonts w:ascii="Times New Roman" w:eastAsia="Times New Roman" w:hAnsi="Times New Roman" w:cs="Times New Roman"/>
                <w:sz w:val="16"/>
                <w:szCs w:val="16"/>
              </w:rPr>
            </w:pPr>
            <w:r w:rsidRPr="00813A56">
              <w:rPr>
                <w:rFonts w:ascii="Times New Roman" w:eastAsia="Times New Roman" w:hAnsi="Times New Roman" w:cs="Times New Roman"/>
                <w:sz w:val="16"/>
                <w:szCs w:val="16"/>
              </w:rPr>
              <w:t>Ф.И.О.</w:t>
            </w:r>
          </w:p>
        </w:tc>
      </w:tr>
    </w:tbl>
    <w:p w:rsidR="00813A56" w:rsidRPr="00813A56" w:rsidRDefault="00813A56" w:rsidP="00813A56">
      <w:pPr>
        <w:tabs>
          <w:tab w:val="left" w:pos="1810"/>
        </w:tabs>
        <w:spacing w:after="0" w:line="240" w:lineRule="auto"/>
        <w:rPr>
          <w:rFonts w:ascii="Times New Roman" w:eastAsia="Times New Roman" w:hAnsi="Times New Roman" w:cs="Times New Roman"/>
          <w:sz w:val="24"/>
          <w:szCs w:val="24"/>
          <w:lang w:eastAsia="ru-RU"/>
        </w:rPr>
      </w:pPr>
    </w:p>
    <w:p w:rsidR="006E78B6" w:rsidRDefault="006E78B6"/>
    <w:sectPr w:rsidR="006E78B6" w:rsidSect="00ED5D71">
      <w:headerReference w:type="default" r:id="rId25"/>
      <w:footerReference w:type="default" r:id="rId26"/>
      <w:headerReference w:type="first" r:id="rId27"/>
      <w:footerReference w:type="first" r:id="rId28"/>
      <w:pgSz w:w="11906" w:h="16838"/>
      <w:pgMar w:top="1134" w:right="851" w:bottom="1134" w:left="1418" w:header="454" w:footer="397"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E7F" w:rsidRPr="00810AAA" w:rsidRDefault="00813A56" w:rsidP="00810AAA">
    <w:pPr>
      <w:pStyle w:val="a7"/>
      <w:jc w:val="right"/>
      <w:rPr>
        <w:sz w:val="20"/>
        <w:szCs w:val="20"/>
      </w:rPr>
    </w:pPr>
    <w:r w:rsidRPr="00EC798A">
      <w:rPr>
        <w:sz w:val="20"/>
        <w:szCs w:val="20"/>
      </w:rPr>
      <w:t>Вр-85790</w:t>
    </w:r>
    <w:r>
      <w:rPr>
        <w:sz w:val="20"/>
        <w:szCs w:val="20"/>
      </w:rPr>
      <w:fldChar w:fldCharType="begin"/>
    </w:r>
    <w:r>
      <w:rPr>
        <w:sz w:val="20"/>
        <w:szCs w:val="20"/>
      </w:rPr>
      <w:instrText xml:space="preserve"> DOCPROPERTY  "Временный номер"  \* MERGEFORMAT </w:instrText>
    </w:r>
    <w:r>
      <w:rPr>
        <w:sz w:val="20"/>
        <w:szCs w:val="20"/>
      </w:rPr>
      <w:fldChar w:fldCharType="separate"/>
    </w:r>
    <w:r>
      <w:rPr>
        <w:sz w:val="20"/>
        <w:szCs w:val="20"/>
      </w:rPr>
      <w:t xml:space="preserve"> </w:t>
    </w:r>
    <w:r>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E7F" w:rsidRPr="007B0005" w:rsidRDefault="00813A56" w:rsidP="007B0005">
    <w:pPr>
      <w:pStyle w:val="a7"/>
      <w:jc w:val="right"/>
      <w:rPr>
        <w:sz w:val="20"/>
        <w:szCs w:val="20"/>
      </w:rPr>
    </w:pPr>
    <w:r w:rsidRPr="00EC798A">
      <w:rPr>
        <w:sz w:val="20"/>
        <w:szCs w:val="20"/>
      </w:rPr>
      <w:t>Вр-85790</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ermStart w:id="11749003" w:edGrp="everyone"/>
  <w:p w:rsidR="00234E7F" w:rsidRDefault="00813A56">
    <w:pPr>
      <w:pStyle w:val="a5"/>
      <w:jc w:val="center"/>
    </w:pPr>
    <w:r>
      <w:fldChar w:fldCharType="begin"/>
    </w:r>
    <w:r>
      <w:instrText xml:space="preserve"> PAGE   \* MERGEFORMAT </w:instrText>
    </w:r>
    <w:r>
      <w:fldChar w:fldCharType="separate"/>
    </w:r>
    <w:r>
      <w:rPr>
        <w:noProof/>
      </w:rPr>
      <w:t>2</w:t>
    </w:r>
    <w:r>
      <w:fldChar w:fldCharType="end"/>
    </w:r>
  </w:p>
  <w:permEnd w:id="11749003"/>
  <w:p w:rsidR="00234E7F" w:rsidRPr="00810AAA" w:rsidRDefault="00813A56" w:rsidP="00810AAA">
    <w:pPr>
      <w:pStyle w:val="a5"/>
      <w:jc w:val="cent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E7F" w:rsidRDefault="00813A56">
    <w:pPr>
      <w:pStyle w:val="a5"/>
      <w:jc w:val="center"/>
    </w:pPr>
    <w:r>
      <w:t xml:space="preserve"> </w:t>
    </w:r>
  </w:p>
  <w:p w:rsidR="00234E7F" w:rsidRDefault="00813A56" w:rsidP="00810AAA">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2168D"/>
    <w:multiLevelType w:val="hybridMultilevel"/>
    <w:tmpl w:val="5A1C5B08"/>
    <w:lvl w:ilvl="0" w:tplc="AF7CB3F8">
      <w:start w:val="1"/>
      <w:numFmt w:val="decimal"/>
      <w:lvlText w:val="%1."/>
      <w:lvlJc w:val="left"/>
      <w:pPr>
        <w:ind w:left="1069" w:hanging="360"/>
      </w:pPr>
      <w:rPr>
        <w:rFonts w:hint="default"/>
      </w:rPr>
    </w:lvl>
    <w:lvl w:ilvl="1" w:tplc="E9AE4B7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A0D6F13"/>
    <w:multiLevelType w:val="hybridMultilevel"/>
    <w:tmpl w:val="0B1465F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7D9E5CD2"/>
    <w:multiLevelType w:val="hybridMultilevel"/>
    <w:tmpl w:val="F86836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A56"/>
    <w:rsid w:val="006E78B6"/>
    <w:rsid w:val="00813A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813A56"/>
  </w:style>
  <w:style w:type="table" w:styleId="a3">
    <w:name w:val="Table Grid"/>
    <w:basedOn w:val="a1"/>
    <w:rsid w:val="00813A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813A56"/>
    <w:rPr>
      <w:color w:val="0000FF"/>
      <w:u w:val="single"/>
    </w:rPr>
  </w:style>
  <w:style w:type="paragraph" w:styleId="a5">
    <w:name w:val="header"/>
    <w:basedOn w:val="a"/>
    <w:link w:val="a6"/>
    <w:rsid w:val="00813A5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Верхний колонтитул Знак"/>
    <w:basedOn w:val="a0"/>
    <w:link w:val="a5"/>
    <w:rsid w:val="00813A56"/>
    <w:rPr>
      <w:rFonts w:ascii="Times New Roman" w:eastAsia="Times New Roman" w:hAnsi="Times New Roman" w:cs="Times New Roman"/>
      <w:sz w:val="24"/>
      <w:szCs w:val="24"/>
      <w:lang w:eastAsia="ru-RU"/>
    </w:rPr>
  </w:style>
  <w:style w:type="paragraph" w:styleId="a7">
    <w:name w:val="footer"/>
    <w:basedOn w:val="a"/>
    <w:link w:val="a8"/>
    <w:rsid w:val="00813A5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rsid w:val="00813A56"/>
    <w:rPr>
      <w:rFonts w:ascii="Times New Roman" w:eastAsia="Times New Roman" w:hAnsi="Times New Roman" w:cs="Times New Roman"/>
      <w:sz w:val="24"/>
      <w:szCs w:val="24"/>
      <w:lang w:eastAsia="ru-RU"/>
    </w:rPr>
  </w:style>
  <w:style w:type="paragraph" w:styleId="a9">
    <w:name w:val="Balloon Text"/>
    <w:basedOn w:val="a"/>
    <w:link w:val="aa"/>
    <w:rsid w:val="00813A56"/>
    <w:pPr>
      <w:spacing w:after="0" w:line="240" w:lineRule="auto"/>
    </w:pPr>
    <w:rPr>
      <w:rFonts w:ascii="Tahoma" w:eastAsia="Times New Roman" w:hAnsi="Tahoma" w:cs="Tahoma"/>
      <w:sz w:val="16"/>
      <w:szCs w:val="16"/>
      <w:lang w:eastAsia="ru-RU"/>
    </w:rPr>
  </w:style>
  <w:style w:type="character" w:customStyle="1" w:styleId="aa">
    <w:name w:val="Текст выноски Знак"/>
    <w:basedOn w:val="a0"/>
    <w:link w:val="a9"/>
    <w:rsid w:val="00813A56"/>
    <w:rPr>
      <w:rFonts w:ascii="Tahoma" w:eastAsia="Times New Roman" w:hAnsi="Tahoma" w:cs="Tahoma"/>
      <w:sz w:val="16"/>
      <w:szCs w:val="16"/>
      <w:lang w:eastAsia="ru-RU"/>
    </w:rPr>
  </w:style>
  <w:style w:type="paragraph" w:customStyle="1" w:styleId="ConsNormal">
    <w:name w:val="ConsNormal"/>
    <w:rsid w:val="00813A56"/>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ab">
    <w:name w:val="Знак Знак Знак Знак Знак"/>
    <w:basedOn w:val="a"/>
    <w:rsid w:val="00813A56"/>
    <w:pPr>
      <w:spacing w:after="160" w:line="240" w:lineRule="exact"/>
    </w:pPr>
    <w:rPr>
      <w:rFonts w:ascii="Verdana" w:eastAsia="Times New Roman" w:hAnsi="Verdana" w:cs="Times New Roman"/>
      <w:sz w:val="20"/>
      <w:szCs w:val="20"/>
      <w:lang w:val="en-US"/>
    </w:rPr>
  </w:style>
  <w:style w:type="paragraph" w:customStyle="1" w:styleId="ConsPlusNormal">
    <w:name w:val="ConsPlusNormal"/>
    <w:rsid w:val="00813A5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13A56"/>
    <w:pPr>
      <w:widowControl w:val="0"/>
      <w:autoSpaceDE w:val="0"/>
      <w:autoSpaceDN w:val="0"/>
      <w:spacing w:after="0" w:line="240" w:lineRule="auto"/>
    </w:pPr>
    <w:rPr>
      <w:rFonts w:ascii="Calibri" w:eastAsia="Times New Roman" w:hAnsi="Calibri" w:cs="Calibri"/>
      <w:b/>
      <w:szCs w:val="20"/>
      <w:lang w:eastAsia="ru-RU"/>
    </w:rPr>
  </w:style>
  <w:style w:type="paragraph" w:customStyle="1" w:styleId="ac">
    <w:name w:val="Знак Знак Знак Знак"/>
    <w:basedOn w:val="a"/>
    <w:rsid w:val="00813A56"/>
    <w:pPr>
      <w:spacing w:after="160" w:line="240" w:lineRule="exact"/>
    </w:pPr>
    <w:rPr>
      <w:rFonts w:ascii="Verdana" w:eastAsia="Times New Roman" w:hAnsi="Verdana" w:cs="Verdana"/>
      <w:sz w:val="20"/>
      <w:szCs w:val="20"/>
      <w:lang w:val="en-US"/>
    </w:rPr>
  </w:style>
  <w:style w:type="character" w:styleId="ad">
    <w:name w:val="FollowedHyperlink"/>
    <w:rsid w:val="00813A56"/>
    <w:rPr>
      <w:color w:val="800080"/>
      <w:u w:val="single"/>
    </w:rPr>
  </w:style>
  <w:style w:type="paragraph" w:styleId="2">
    <w:name w:val="Body Text Indent 2"/>
    <w:basedOn w:val="a"/>
    <w:link w:val="20"/>
    <w:rsid w:val="00813A56"/>
    <w:pPr>
      <w:tabs>
        <w:tab w:val="num" w:pos="0"/>
      </w:tabs>
      <w:spacing w:before="120" w:after="0" w:line="240" w:lineRule="auto"/>
      <w:ind w:firstLine="709"/>
      <w:jc w:val="both"/>
    </w:pPr>
    <w:rPr>
      <w:rFonts w:ascii="Times New Roman" w:eastAsia="Times New Roman" w:hAnsi="Times New Roman" w:cs="Times New Roman"/>
      <w:color w:val="000000"/>
      <w:sz w:val="28"/>
      <w:szCs w:val="28"/>
      <w:lang w:val="x-none" w:eastAsia="ru-RU"/>
    </w:rPr>
  </w:style>
  <w:style w:type="character" w:customStyle="1" w:styleId="20">
    <w:name w:val="Основной текст с отступом 2 Знак"/>
    <w:basedOn w:val="a0"/>
    <w:link w:val="2"/>
    <w:rsid w:val="00813A56"/>
    <w:rPr>
      <w:rFonts w:ascii="Times New Roman" w:eastAsia="Times New Roman" w:hAnsi="Times New Roman" w:cs="Times New Roman"/>
      <w:color w:val="000000"/>
      <w:sz w:val="28"/>
      <w:szCs w:val="28"/>
      <w:lang w:val="x-none" w:eastAsia="ru-RU"/>
    </w:rPr>
  </w:style>
  <w:style w:type="paragraph" w:customStyle="1" w:styleId="ConsPlusNonformat">
    <w:name w:val="ConsPlusNonformat"/>
    <w:uiPriority w:val="99"/>
    <w:rsid w:val="00813A56"/>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Cell">
    <w:name w:val="ConsPlusCell"/>
    <w:rsid w:val="00813A56"/>
    <w:pPr>
      <w:widowControl w:val="0"/>
      <w:autoSpaceDE w:val="0"/>
      <w:autoSpaceDN w:val="0"/>
      <w:adjustRightInd w:val="0"/>
      <w:spacing w:after="0" w:line="240" w:lineRule="auto"/>
    </w:pPr>
    <w:rPr>
      <w:rFonts w:ascii="Calibri" w:eastAsia="Calibri"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813A56"/>
  </w:style>
  <w:style w:type="table" w:styleId="a3">
    <w:name w:val="Table Grid"/>
    <w:basedOn w:val="a1"/>
    <w:rsid w:val="00813A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813A56"/>
    <w:rPr>
      <w:color w:val="0000FF"/>
      <w:u w:val="single"/>
    </w:rPr>
  </w:style>
  <w:style w:type="paragraph" w:styleId="a5">
    <w:name w:val="header"/>
    <w:basedOn w:val="a"/>
    <w:link w:val="a6"/>
    <w:rsid w:val="00813A5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Верхний колонтитул Знак"/>
    <w:basedOn w:val="a0"/>
    <w:link w:val="a5"/>
    <w:rsid w:val="00813A56"/>
    <w:rPr>
      <w:rFonts w:ascii="Times New Roman" w:eastAsia="Times New Roman" w:hAnsi="Times New Roman" w:cs="Times New Roman"/>
      <w:sz w:val="24"/>
      <w:szCs w:val="24"/>
      <w:lang w:eastAsia="ru-RU"/>
    </w:rPr>
  </w:style>
  <w:style w:type="paragraph" w:styleId="a7">
    <w:name w:val="footer"/>
    <w:basedOn w:val="a"/>
    <w:link w:val="a8"/>
    <w:rsid w:val="00813A5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rsid w:val="00813A56"/>
    <w:rPr>
      <w:rFonts w:ascii="Times New Roman" w:eastAsia="Times New Roman" w:hAnsi="Times New Roman" w:cs="Times New Roman"/>
      <w:sz w:val="24"/>
      <w:szCs w:val="24"/>
      <w:lang w:eastAsia="ru-RU"/>
    </w:rPr>
  </w:style>
  <w:style w:type="paragraph" w:styleId="a9">
    <w:name w:val="Balloon Text"/>
    <w:basedOn w:val="a"/>
    <w:link w:val="aa"/>
    <w:rsid w:val="00813A56"/>
    <w:pPr>
      <w:spacing w:after="0" w:line="240" w:lineRule="auto"/>
    </w:pPr>
    <w:rPr>
      <w:rFonts w:ascii="Tahoma" w:eastAsia="Times New Roman" w:hAnsi="Tahoma" w:cs="Tahoma"/>
      <w:sz w:val="16"/>
      <w:szCs w:val="16"/>
      <w:lang w:eastAsia="ru-RU"/>
    </w:rPr>
  </w:style>
  <w:style w:type="character" w:customStyle="1" w:styleId="aa">
    <w:name w:val="Текст выноски Знак"/>
    <w:basedOn w:val="a0"/>
    <w:link w:val="a9"/>
    <w:rsid w:val="00813A56"/>
    <w:rPr>
      <w:rFonts w:ascii="Tahoma" w:eastAsia="Times New Roman" w:hAnsi="Tahoma" w:cs="Tahoma"/>
      <w:sz w:val="16"/>
      <w:szCs w:val="16"/>
      <w:lang w:eastAsia="ru-RU"/>
    </w:rPr>
  </w:style>
  <w:style w:type="paragraph" w:customStyle="1" w:styleId="ConsNormal">
    <w:name w:val="ConsNormal"/>
    <w:rsid w:val="00813A56"/>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ab">
    <w:name w:val="Знак Знак Знак Знак Знак"/>
    <w:basedOn w:val="a"/>
    <w:rsid w:val="00813A56"/>
    <w:pPr>
      <w:spacing w:after="160" w:line="240" w:lineRule="exact"/>
    </w:pPr>
    <w:rPr>
      <w:rFonts w:ascii="Verdana" w:eastAsia="Times New Roman" w:hAnsi="Verdana" w:cs="Times New Roman"/>
      <w:sz w:val="20"/>
      <w:szCs w:val="20"/>
      <w:lang w:val="en-US"/>
    </w:rPr>
  </w:style>
  <w:style w:type="paragraph" w:customStyle="1" w:styleId="ConsPlusNormal">
    <w:name w:val="ConsPlusNormal"/>
    <w:rsid w:val="00813A5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13A56"/>
    <w:pPr>
      <w:widowControl w:val="0"/>
      <w:autoSpaceDE w:val="0"/>
      <w:autoSpaceDN w:val="0"/>
      <w:spacing w:after="0" w:line="240" w:lineRule="auto"/>
    </w:pPr>
    <w:rPr>
      <w:rFonts w:ascii="Calibri" w:eastAsia="Times New Roman" w:hAnsi="Calibri" w:cs="Calibri"/>
      <w:b/>
      <w:szCs w:val="20"/>
      <w:lang w:eastAsia="ru-RU"/>
    </w:rPr>
  </w:style>
  <w:style w:type="paragraph" w:customStyle="1" w:styleId="ac">
    <w:name w:val="Знак Знак Знак Знак"/>
    <w:basedOn w:val="a"/>
    <w:rsid w:val="00813A56"/>
    <w:pPr>
      <w:spacing w:after="160" w:line="240" w:lineRule="exact"/>
    </w:pPr>
    <w:rPr>
      <w:rFonts w:ascii="Verdana" w:eastAsia="Times New Roman" w:hAnsi="Verdana" w:cs="Verdana"/>
      <w:sz w:val="20"/>
      <w:szCs w:val="20"/>
      <w:lang w:val="en-US"/>
    </w:rPr>
  </w:style>
  <w:style w:type="character" w:styleId="ad">
    <w:name w:val="FollowedHyperlink"/>
    <w:rsid w:val="00813A56"/>
    <w:rPr>
      <w:color w:val="800080"/>
      <w:u w:val="single"/>
    </w:rPr>
  </w:style>
  <w:style w:type="paragraph" w:styleId="2">
    <w:name w:val="Body Text Indent 2"/>
    <w:basedOn w:val="a"/>
    <w:link w:val="20"/>
    <w:rsid w:val="00813A56"/>
    <w:pPr>
      <w:tabs>
        <w:tab w:val="num" w:pos="0"/>
      </w:tabs>
      <w:spacing w:before="120" w:after="0" w:line="240" w:lineRule="auto"/>
      <w:ind w:firstLine="709"/>
      <w:jc w:val="both"/>
    </w:pPr>
    <w:rPr>
      <w:rFonts w:ascii="Times New Roman" w:eastAsia="Times New Roman" w:hAnsi="Times New Roman" w:cs="Times New Roman"/>
      <w:color w:val="000000"/>
      <w:sz w:val="28"/>
      <w:szCs w:val="28"/>
      <w:lang w:val="x-none" w:eastAsia="ru-RU"/>
    </w:rPr>
  </w:style>
  <w:style w:type="character" w:customStyle="1" w:styleId="20">
    <w:name w:val="Основной текст с отступом 2 Знак"/>
    <w:basedOn w:val="a0"/>
    <w:link w:val="2"/>
    <w:rsid w:val="00813A56"/>
    <w:rPr>
      <w:rFonts w:ascii="Times New Roman" w:eastAsia="Times New Roman" w:hAnsi="Times New Roman" w:cs="Times New Roman"/>
      <w:color w:val="000000"/>
      <w:sz w:val="28"/>
      <w:szCs w:val="28"/>
      <w:lang w:val="x-none" w:eastAsia="ru-RU"/>
    </w:rPr>
  </w:style>
  <w:style w:type="paragraph" w:customStyle="1" w:styleId="ConsPlusNonformat">
    <w:name w:val="ConsPlusNonformat"/>
    <w:uiPriority w:val="99"/>
    <w:rsid w:val="00813A56"/>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Cell">
    <w:name w:val="ConsPlusCell"/>
    <w:rsid w:val="00813A56"/>
    <w:pPr>
      <w:widowControl w:val="0"/>
      <w:autoSpaceDE w:val="0"/>
      <w:autoSpaceDN w:val="0"/>
      <w:adjustRightInd w:val="0"/>
      <w:spacing w:after="0" w:line="240" w:lineRule="auto"/>
    </w:pPr>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BFFBAB1E159A9ADEEFE8DE5DD9AB427C95AA2132A619BCEDC2E3F2C723B34830E7EF634253A3F2m2jBJ" TargetMode="External"/><Relationship Id="rId13" Type="http://schemas.openxmlformats.org/officeDocument/2006/relationships/hyperlink" Target="consultantplus://offline/ref=20BFFBAB1E159A9ADEEFE8DE5DD9AB427C94AE2336A019BCEDC2E3F2C7m2j3J" TargetMode="External"/><Relationship Id="rId18" Type="http://schemas.openxmlformats.org/officeDocument/2006/relationships/hyperlink" Target="consultantplus://offline/ref=3EF7018CFE6FADC7D3DD5254ED5B97B6FC9E44B5E42811B4DC5C8B819FA505E3787ACD349F1BAD06F60FI"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consultantplus://offline/ref=20BFFBAB1E159A9ADEEFE8DE5DD9AB427F9CA22534AC19BCEDC2E3F2C7m2j3J" TargetMode="External"/><Relationship Id="rId7" Type="http://schemas.openxmlformats.org/officeDocument/2006/relationships/hyperlink" Target="consultantplus://offline/ref=20BFFBAB1E159A9ADEEFE8DE5DD9AB427C95AE2334A319BCEDC2E3F2C7m2j3J" TargetMode="External"/><Relationship Id="rId12" Type="http://schemas.openxmlformats.org/officeDocument/2006/relationships/hyperlink" Target="consultantplus://offline/ref=20BFFBAB1E159A9ADEEFE8DE5DD9AB427C94AB2736A619BCEDC2E3F2C723B34830E7EF634253A6F4m2jFJ" TargetMode="External"/><Relationship Id="rId17" Type="http://schemas.openxmlformats.org/officeDocument/2006/relationships/hyperlink" Target="consultantplus://offline/ref=3EF7018CFE6FADC7D3DD5254ED5B97B6FC9E44B5E42811B4DC5C8B819FA505E3787ACD349F1BAD06F60FI"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20BFFBAB1E159A9ADEEFE8C85EB5F5487F9FF42B30A610ECB090E5A59873B51D70mAj7J" TargetMode="External"/><Relationship Id="rId20" Type="http://schemas.openxmlformats.org/officeDocument/2006/relationships/hyperlink" Target="consultantplus://offline/ref=E543656AD12FBF47C41CE4D0FB289863F5DB34EB757EA13F04979F68C245E58F7B8C55D7DA0A932Dh7M3J"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20BFFBAB1E159A9ADEEFE8DE5DD9AB427C9CAD233AF24EBEBC97EDmFj7J" TargetMode="External"/><Relationship Id="rId11" Type="http://schemas.openxmlformats.org/officeDocument/2006/relationships/hyperlink" Target="consultantplus://offline/ref=20BFFBAB1E159A9ADEEFE8DE5DD9AB427C95AA2038A519BCEDC2E3F2C723B34830E7EF6Bm4j3J" TargetMode="External"/><Relationship Id="rId24" Type="http://schemas.openxmlformats.org/officeDocument/2006/relationships/hyperlink" Target="consultantplus://offline/ref=20BFFBAB1E159A9ADEEFE8DE5DD9AB427C95A32731A019BCEDC2E3F2C7m2j3J" TargetMode="External"/><Relationship Id="rId5" Type="http://schemas.openxmlformats.org/officeDocument/2006/relationships/webSettings" Target="webSettings.xml"/><Relationship Id="rId15" Type="http://schemas.openxmlformats.org/officeDocument/2006/relationships/hyperlink" Target="consultantplus://offline/ref=20BFFBAB1E159A9ADEEFE8C85EB5F5487F9FF42B30AD11E3B696E5A59873B51D70A7E9360117AAF329236004m1j7J" TargetMode="External"/><Relationship Id="rId23" Type="http://schemas.openxmlformats.org/officeDocument/2006/relationships/hyperlink" Target="consultantplus://offline/ref=20BFFBAB1E159A9ADEEFE8DE5DD9AB427C95AA2038A519BCEDC2E3F2C723B34830E7EF6Bm4j3J" TargetMode="External"/><Relationship Id="rId28" Type="http://schemas.openxmlformats.org/officeDocument/2006/relationships/footer" Target="footer2.xml"/><Relationship Id="rId10" Type="http://schemas.openxmlformats.org/officeDocument/2006/relationships/hyperlink" Target="consultantplus://offline/ref=20BFFBAB1E159A9ADEEFE8DE5DD9AB427C95AA2735A319BCEDC2E3F2C7m2j3J" TargetMode="External"/><Relationship Id="rId19" Type="http://schemas.openxmlformats.org/officeDocument/2006/relationships/hyperlink" Target="consultantplus://offline/ref=3EF7018CFE6FADC7D3DD5254ED5B97B6FC9E44B5E42811B4DC5C8B819FA505E3787ACD349F1BAD06F60FI" TargetMode="External"/><Relationship Id="rId4" Type="http://schemas.openxmlformats.org/officeDocument/2006/relationships/settings" Target="settings.xml"/><Relationship Id="rId9" Type="http://schemas.openxmlformats.org/officeDocument/2006/relationships/hyperlink" Target="consultantplus://offline/ref=20BFFBAB1E159A9ADEEFE8DE5DD9AB427C95A32730A719BCEDC2E3F2C7m2j3J" TargetMode="External"/><Relationship Id="rId14" Type="http://schemas.openxmlformats.org/officeDocument/2006/relationships/hyperlink" Target="consultantplus://offline/ref=20BFFBAB1E159A9ADEEFE8DE5DD9AB427F90AA2035A419BCEDC2E3F2C7m2j3J" TargetMode="External"/><Relationship Id="rId22" Type="http://schemas.openxmlformats.org/officeDocument/2006/relationships/hyperlink" Target="consultantplus://offline/ref=3EF7018CFE6FADC7D3DD5254ED5B97B6FC9E45B8E12411B4DC5C8B819FA505E3787ACD32F90FI" TargetMode="External"/><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41</Pages>
  <Words>15367</Words>
  <Characters>87594</Characters>
  <Application>Microsoft Office Word</Application>
  <DocSecurity>0</DocSecurity>
  <Lines>729</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Goncharuk</dc:creator>
  <cp:lastModifiedBy>Goncharuk</cp:lastModifiedBy>
  <cp:revision>1</cp:revision>
  <dcterms:created xsi:type="dcterms:W3CDTF">2017-09-29T07:14:00Z</dcterms:created>
  <dcterms:modified xsi:type="dcterms:W3CDTF">2017-09-29T07:15:00Z</dcterms:modified>
</cp:coreProperties>
</file>