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4F79D" w14:textId="77777777" w:rsidR="0030437A" w:rsidRDefault="00C57161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556C45" wp14:editId="2A275B26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71C54D2" w14:textId="77777777" w:rsidR="0030437A" w:rsidRDefault="00C5716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УТВЕРЖДЕНО</w:t>
                            </w:r>
                          </w:p>
                          <w:p w14:paraId="04EEC63F" w14:textId="77777777" w:rsidR="0030437A" w:rsidRDefault="00C5716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57381D13" w14:textId="77777777" w:rsidR="0030437A" w:rsidRDefault="00C5716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30437A" w14:paraId="5316A0B9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EC058F7" w14:textId="77777777" w:rsidR="0030437A" w:rsidRDefault="00C57161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5421C742" w14:textId="77777777" w:rsidR="0030437A" w:rsidRDefault="00C57161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18.05.2026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EE60C6A" w14:textId="77777777" w:rsidR="0030437A" w:rsidRDefault="00C57161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A770564" w14:textId="77777777" w:rsidR="0030437A" w:rsidRDefault="00C5716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769</w:t>
                                  </w:r>
                                </w:p>
                              </w:tc>
                            </w:tr>
                          </w:tbl>
                          <w:p w14:paraId="2620B96B" w14:textId="77777777" w:rsidR="0030437A" w:rsidRDefault="0030437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075FA0A" w14:textId="77777777" w:rsidR="0030437A" w:rsidRDefault="0030437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9062600" w14:textId="77777777" w:rsidR="0030437A" w:rsidRDefault="0030437A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556C4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271C54D2" w14:textId="77777777" w:rsidR="0030437A" w:rsidRDefault="00C57161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УТВЕРЖДЕНО</w:t>
                      </w:r>
                    </w:p>
                    <w:p w14:paraId="04EEC63F" w14:textId="77777777" w:rsidR="0030437A" w:rsidRDefault="00C57161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57381D13" w14:textId="77777777" w:rsidR="0030437A" w:rsidRDefault="00C57161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30437A" w14:paraId="5316A0B9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EC058F7" w14:textId="77777777" w:rsidR="0030437A" w:rsidRDefault="00C5716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5421C742" w14:textId="77777777" w:rsidR="0030437A" w:rsidRDefault="00C57161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18.05.2026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EE60C6A" w14:textId="77777777" w:rsidR="0030437A" w:rsidRDefault="00C5716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A770564" w14:textId="77777777" w:rsidR="0030437A" w:rsidRDefault="00C57161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769</w:t>
                            </w:r>
                          </w:p>
                        </w:tc>
                      </w:tr>
                    </w:tbl>
                    <w:p w14:paraId="2620B96B" w14:textId="77777777" w:rsidR="0030437A" w:rsidRDefault="0030437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075FA0A" w14:textId="77777777" w:rsidR="0030437A" w:rsidRDefault="0030437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9062600" w14:textId="77777777" w:rsidR="0030437A" w:rsidRDefault="0030437A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559C197A" w14:textId="77777777" w:rsidR="0030437A" w:rsidRDefault="0030437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08A362F" w14:textId="77777777" w:rsidR="0030437A" w:rsidRDefault="0030437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14D9340" w14:textId="77777777" w:rsidR="0030437A" w:rsidRDefault="0030437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816C07E" w14:textId="77777777" w:rsidR="0030437A" w:rsidRDefault="0030437A">
      <w:pPr>
        <w:overflowPunct w:val="0"/>
        <w:autoSpaceDE w:val="0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14:paraId="6BE344C3" w14:textId="77777777" w:rsidR="0030437A" w:rsidRDefault="0030437A">
      <w:pPr>
        <w:overflowPunct w:val="0"/>
        <w:autoSpaceDE w:val="0"/>
        <w:rPr>
          <w:rFonts w:ascii="Liberation Serif" w:hAnsi="Liberation Serif"/>
          <w:b/>
          <w:sz w:val="28"/>
          <w:szCs w:val="28"/>
        </w:rPr>
      </w:pPr>
    </w:p>
    <w:p w14:paraId="08D1E661" w14:textId="77777777" w:rsidR="0030437A" w:rsidRDefault="0030437A">
      <w:pPr>
        <w:overflowPunct w:val="0"/>
        <w:autoSpaceDE w:val="0"/>
        <w:rPr>
          <w:rFonts w:ascii="Liberation Serif" w:hAnsi="Liberation Serif"/>
          <w:b/>
          <w:sz w:val="28"/>
          <w:szCs w:val="28"/>
        </w:rPr>
      </w:pPr>
    </w:p>
    <w:p w14:paraId="777FBC53" w14:textId="77777777" w:rsidR="0030437A" w:rsidRDefault="00C57161">
      <w:pPr>
        <w:overflowPunct w:val="0"/>
        <w:autoSpaceDE w:val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ПОЛОЖЕНИЕ</w:t>
      </w:r>
    </w:p>
    <w:p w14:paraId="7A68B8FB" w14:textId="77777777" w:rsidR="0030437A" w:rsidRDefault="00C57161">
      <w:pPr>
        <w:overflowPunct w:val="0"/>
        <w:autoSpaceDE w:val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реализации проекта «Банк молодежных инициатив»</w:t>
      </w:r>
    </w:p>
    <w:p w14:paraId="1E8D66B4" w14:textId="77777777" w:rsidR="0030437A" w:rsidRDefault="00C57161">
      <w:pPr>
        <w:overflowPunct w:val="0"/>
        <w:autoSpaceDE w:val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на территории городского округа Верхняя Пышма</w:t>
      </w:r>
    </w:p>
    <w:p w14:paraId="31A9C210" w14:textId="77777777" w:rsidR="0030437A" w:rsidRDefault="0030437A">
      <w:pPr>
        <w:overflowPunct w:val="0"/>
        <w:autoSpaceDE w:val="0"/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58869BE7" w14:textId="77777777" w:rsidR="0030437A" w:rsidRDefault="00C57161">
      <w:pPr>
        <w:numPr>
          <w:ilvl w:val="0"/>
          <w:numId w:val="2"/>
        </w:numPr>
        <w:suppressAutoHyphens w:val="0"/>
        <w:overflowPunct w:val="0"/>
        <w:autoSpaceDE w:val="0"/>
        <w:spacing w:line="276" w:lineRule="auto"/>
        <w:ind w:left="0" w:firstLine="0"/>
        <w:jc w:val="center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Общие </w:t>
      </w:r>
      <w:r>
        <w:rPr>
          <w:rFonts w:ascii="Liberation Serif" w:hAnsi="Liberation Serif"/>
          <w:sz w:val="28"/>
          <w:szCs w:val="28"/>
        </w:rPr>
        <w:t>положения</w:t>
      </w:r>
    </w:p>
    <w:p w14:paraId="3F17E0AF" w14:textId="77777777" w:rsidR="0030437A" w:rsidRDefault="0030437A">
      <w:pPr>
        <w:overflowPunct w:val="0"/>
        <w:autoSpaceDE w:val="0"/>
        <w:ind w:firstLine="709"/>
        <w:rPr>
          <w:rFonts w:ascii="Liberation Serif" w:hAnsi="Liberation Serif"/>
          <w:sz w:val="28"/>
          <w:szCs w:val="28"/>
        </w:rPr>
      </w:pPr>
    </w:p>
    <w:p w14:paraId="12136568" w14:textId="77777777" w:rsidR="0030437A" w:rsidRDefault="00C57161">
      <w:pPr>
        <w:overflowPunct w:val="0"/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1.1. Настоящее положение определяет условия реализации проекта «Банк молодежных инициатив»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на территории городского округа Верхняя Пышма.</w:t>
      </w:r>
    </w:p>
    <w:p w14:paraId="0D25F35E" w14:textId="77777777" w:rsidR="0030437A" w:rsidRDefault="00C57161">
      <w:pPr>
        <w:tabs>
          <w:tab w:val="left" w:pos="851"/>
        </w:tabs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1.2. Инициатор проекта: Министерство образования и молодежной политики Свердловской области.</w:t>
      </w:r>
    </w:p>
    <w:p w14:paraId="03F6138D" w14:textId="77777777" w:rsidR="0030437A" w:rsidRDefault="00C57161">
      <w:pPr>
        <w:tabs>
          <w:tab w:val="left" w:pos="993"/>
        </w:tabs>
        <w:overflowPunct w:val="0"/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1.3. Основание</w:t>
      </w:r>
      <w:r>
        <w:rPr>
          <w:rFonts w:ascii="Liberation Serif" w:hAnsi="Liberation Serif"/>
          <w:sz w:val="28"/>
          <w:szCs w:val="28"/>
        </w:rPr>
        <w:t xml:space="preserve"> реализации проекта – подпрограмма 7 «Молодежь городского округа Верхняя Пышма» муниципальной программы «Развитие социальной сферы в городском округе Верхняя Пышма», утвержденной постановлением администрации городского округа Верхняя Пышма от 15.10.2025 № </w:t>
      </w:r>
      <w:r>
        <w:rPr>
          <w:rFonts w:ascii="Liberation Serif" w:hAnsi="Liberation Serif"/>
          <w:sz w:val="28"/>
          <w:szCs w:val="28"/>
        </w:rPr>
        <w:t xml:space="preserve">1485. </w:t>
      </w:r>
    </w:p>
    <w:p w14:paraId="1258B6C2" w14:textId="77777777" w:rsidR="0030437A" w:rsidRDefault="00C57161">
      <w:pPr>
        <w:tabs>
          <w:tab w:val="left" w:pos="993"/>
        </w:tabs>
        <w:overflowPunct w:val="0"/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Проект реализуется в рамках муниципального задания на выполнение работы «Организация досуга детей, подростков и молодежи (культурно-досуговые, спортивно-массовые мероприятия)» муниципального автономного учреждения «Центр по работе с молодежью «Объед</w:t>
      </w:r>
      <w:r>
        <w:rPr>
          <w:rFonts w:ascii="Liberation Serif" w:hAnsi="Liberation Serif"/>
          <w:sz w:val="28"/>
          <w:szCs w:val="28"/>
        </w:rPr>
        <w:t>инение клубов по месту жительства», утвержденного Распоряжением администрации городского округа Верхняя Пышма от 25.12.2025 №1014 «Об утверждении муниципальных заданий на оказание муниципальных услуг (выполнение работ) муниципальными учреждениями, находящи</w:t>
      </w:r>
      <w:r>
        <w:rPr>
          <w:rFonts w:ascii="Liberation Serif" w:hAnsi="Liberation Serif"/>
          <w:sz w:val="28"/>
          <w:szCs w:val="28"/>
        </w:rPr>
        <w:t>мися в ведомственном подчинении муниципального казенного учреждения «Управление физической культуры, спорта и молодежной политики городского округа Верхняя Пышма» на 2026 год и плановый период 2027 и 2028 годов», в соответствии Постановлением администрации</w:t>
      </w:r>
      <w:r>
        <w:rPr>
          <w:rFonts w:ascii="Liberation Serif" w:hAnsi="Liberation Serif"/>
          <w:sz w:val="28"/>
          <w:szCs w:val="28"/>
        </w:rPr>
        <w:t xml:space="preserve"> городского округа Верхняя Пышма от 30.12.2025 №1937 «Об утверждении календарного плана молодежных мероприятий  муниципального казенного учреждения «Управление физической культуры, спорта и молодежной политики  городского округа Верхняя Пышма» на 2026 год»</w:t>
      </w:r>
      <w:r>
        <w:rPr>
          <w:rFonts w:ascii="Liberation Serif" w:hAnsi="Liberation Serif"/>
          <w:sz w:val="28"/>
          <w:szCs w:val="28"/>
        </w:rPr>
        <w:t>.</w:t>
      </w:r>
    </w:p>
    <w:p w14:paraId="7067DC3B" w14:textId="77777777" w:rsidR="0030437A" w:rsidRDefault="0030437A">
      <w:pPr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B78C6A2" w14:textId="77777777" w:rsidR="0030437A" w:rsidRDefault="00C57161">
      <w:pPr>
        <w:overflowPunct w:val="0"/>
        <w:autoSpaceDE w:val="0"/>
        <w:ind w:hanging="142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 Организаторы проекта</w:t>
      </w:r>
    </w:p>
    <w:p w14:paraId="436910CA" w14:textId="77777777" w:rsidR="0030437A" w:rsidRDefault="0030437A">
      <w:pPr>
        <w:overflowPunct w:val="0"/>
        <w:autoSpaceDE w:val="0"/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30B5EA5A" w14:textId="77777777" w:rsidR="0030437A" w:rsidRDefault="00C57161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>2.1. Муниципальное казенное учреждение «Управление физической культуры, спорта и молодежной политики городского округа Верхняя Пышма».</w:t>
      </w:r>
    </w:p>
    <w:p w14:paraId="4DEC57C9" w14:textId="77777777" w:rsidR="0030437A" w:rsidRDefault="00C57161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2.2. Муниципальное автономное учреждение «Центр по работе с молодежью </w:t>
      </w:r>
      <w:r>
        <w:rPr>
          <w:rFonts w:ascii="Liberation Serif" w:hAnsi="Liberation Serif"/>
          <w:sz w:val="28"/>
          <w:szCs w:val="28"/>
        </w:rPr>
        <w:t>«Объединение клубов по месту жительства» (далее МАУ «ЦРМ «Объединение клубов»).</w:t>
      </w:r>
    </w:p>
    <w:p w14:paraId="7EF092BB" w14:textId="77777777" w:rsidR="0030437A" w:rsidRDefault="0030437A">
      <w:pPr>
        <w:overflowPunct w:val="0"/>
        <w:autoSpaceDE w:val="0"/>
        <w:rPr>
          <w:rFonts w:ascii="Liberation Serif" w:hAnsi="Liberation Serif"/>
          <w:sz w:val="28"/>
          <w:szCs w:val="28"/>
        </w:rPr>
      </w:pPr>
    </w:p>
    <w:p w14:paraId="6E3A1288" w14:textId="77777777" w:rsidR="0030437A" w:rsidRDefault="00C57161">
      <w:pPr>
        <w:overflowPunct w:val="0"/>
        <w:autoSpaceDE w:val="0"/>
        <w:jc w:val="center"/>
      </w:pPr>
      <w:r>
        <w:rPr>
          <w:rFonts w:ascii="Liberation Serif" w:hAnsi="Liberation Serif"/>
          <w:sz w:val="28"/>
          <w:szCs w:val="28"/>
        </w:rPr>
        <w:t>3. Цель и задачи проекта</w:t>
      </w:r>
    </w:p>
    <w:p w14:paraId="44E5DC53" w14:textId="77777777" w:rsidR="0030437A" w:rsidRDefault="0030437A">
      <w:pPr>
        <w:overflowPunct w:val="0"/>
        <w:autoSpaceDE w:val="0"/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41422BCD" w14:textId="77777777" w:rsidR="0030437A" w:rsidRDefault="00C57161">
      <w:pPr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Цель проекта: Развитие культуры гражданских отношений и общественной активности молодежи через оказание финансовой и организационной </w:t>
      </w:r>
      <w:r>
        <w:rPr>
          <w:rFonts w:ascii="Liberation Serif" w:hAnsi="Liberation Serif"/>
          <w:sz w:val="28"/>
          <w:szCs w:val="28"/>
        </w:rPr>
        <w:t>поддержки общественно значимых инициатив молодых граждан, направленной на решение общественно значимых задач.</w:t>
      </w:r>
    </w:p>
    <w:p w14:paraId="22973489" w14:textId="77777777" w:rsidR="0030437A" w:rsidRDefault="00C57161">
      <w:pPr>
        <w:widowControl w:val="0"/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Задачи проекта:</w:t>
      </w:r>
    </w:p>
    <w:p w14:paraId="1DC7362D" w14:textId="77777777" w:rsidR="0030437A" w:rsidRDefault="00C57161">
      <w:pPr>
        <w:widowControl w:val="0"/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вовлечение граждан в возрасте от 14 до 35 лет, проживающих на территории городского округа Верхняя Пышма Свердловской области к ак</w:t>
      </w:r>
      <w:r>
        <w:rPr>
          <w:rFonts w:ascii="Liberation Serif" w:hAnsi="Liberation Serif"/>
          <w:sz w:val="28"/>
          <w:szCs w:val="28"/>
        </w:rPr>
        <w:t>тивному решению вопросов развития местного сообщества;</w:t>
      </w:r>
    </w:p>
    <w:p w14:paraId="7E761DFB" w14:textId="77777777" w:rsidR="0030437A" w:rsidRDefault="00C57161">
      <w:pPr>
        <w:widowControl w:val="0"/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выстраивание диалога между органами местного самоуправления муниципальных образований и гражданами в возрасте от 14 до 35 лет в решении вопросов развития местного сообщества.</w:t>
      </w:r>
    </w:p>
    <w:p w14:paraId="14692AE2" w14:textId="77777777" w:rsidR="0030437A" w:rsidRDefault="0030437A">
      <w:pPr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19EEDF4" w14:textId="77777777" w:rsidR="0030437A" w:rsidRDefault="00C57161">
      <w:pPr>
        <w:overflowPunct w:val="0"/>
        <w:autoSpaceDE w:val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Порядок организации и </w:t>
      </w:r>
      <w:r>
        <w:rPr>
          <w:rFonts w:ascii="Liberation Serif" w:hAnsi="Liberation Serif"/>
          <w:sz w:val="28"/>
          <w:szCs w:val="28"/>
        </w:rPr>
        <w:t>проведения проекта</w:t>
      </w:r>
    </w:p>
    <w:p w14:paraId="691B78EA" w14:textId="77777777" w:rsidR="0030437A" w:rsidRDefault="0030437A">
      <w:pPr>
        <w:overflowPunct w:val="0"/>
        <w:autoSpaceDE w:val="0"/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5DFA8997" w14:textId="77777777" w:rsidR="0030437A" w:rsidRDefault="00C57161">
      <w:pPr>
        <w:widowControl w:val="0"/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4.1. Проект «Банк молодежных инициатив» </w:t>
      </w:r>
      <w:proofErr w:type="gramStart"/>
      <w:r>
        <w:rPr>
          <w:rFonts w:ascii="Liberation Serif" w:hAnsi="Liberation Serif"/>
          <w:sz w:val="28"/>
          <w:szCs w:val="28"/>
        </w:rPr>
        <w:t>- это</w:t>
      </w:r>
      <w:proofErr w:type="gramEnd"/>
      <w:r>
        <w:rPr>
          <w:rFonts w:ascii="Liberation Serif" w:hAnsi="Liberation Serif"/>
          <w:sz w:val="28"/>
          <w:szCs w:val="28"/>
        </w:rPr>
        <w:t xml:space="preserve"> конкурс общественно значимых инициатив молодых граждан в возрасте от 14 лет до 35 лет включительно (далее – молодежная инициатива), направленных на:</w:t>
      </w:r>
    </w:p>
    <w:p w14:paraId="6F7D44DD" w14:textId="77777777" w:rsidR="0030437A" w:rsidRDefault="00C57161">
      <w:pPr>
        <w:tabs>
          <w:tab w:val="left" w:pos="993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популяризацию занятий физической культуро</w:t>
      </w:r>
      <w:r>
        <w:rPr>
          <w:rFonts w:ascii="Liberation Serif" w:hAnsi="Liberation Serif"/>
          <w:sz w:val="28"/>
          <w:szCs w:val="28"/>
        </w:rPr>
        <w:t>й и спортом, профилактику употребления психоактивных веществ, алкоголя и табачных изделий, распространения инфекционных и вирусных заболеваний, поддержку спортивных субкультур, повышение безопасности жизнедеятельности;</w:t>
      </w:r>
    </w:p>
    <w:p w14:paraId="33C7B86A" w14:textId="77777777" w:rsidR="0030437A" w:rsidRDefault="00C57161">
      <w:pPr>
        <w:tabs>
          <w:tab w:val="left" w:pos="993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воспитание активной, ответственной гр</w:t>
      </w:r>
      <w:r>
        <w:rPr>
          <w:rFonts w:ascii="Liberation Serif" w:hAnsi="Liberation Serif"/>
          <w:sz w:val="28"/>
          <w:szCs w:val="28"/>
        </w:rPr>
        <w:t>ажданской позиции, соблюдение законов Российской Федерации, развитие молодежного парламентаризма, укрепление национальных культурных традиций, любви к Родине, повышение престижности военной службы, изучение истории и традиций родного края, формирование нац</w:t>
      </w:r>
      <w:r>
        <w:rPr>
          <w:rFonts w:ascii="Liberation Serif" w:hAnsi="Liberation Serif"/>
          <w:sz w:val="28"/>
          <w:szCs w:val="28"/>
        </w:rPr>
        <w:t>иональной идентичности, межнационального и межкультурного взаимодействия;</w:t>
      </w:r>
    </w:p>
    <w:p w14:paraId="0FFA842A" w14:textId="77777777" w:rsidR="0030437A" w:rsidRDefault="00C57161">
      <w:pPr>
        <w:tabs>
          <w:tab w:val="left" w:pos="993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организацию мероприятий в сфере культуры и искусства: фестивалей, конкурсов, выставок, творческих мастер-классов, театрализованных постановок, КВН, съемок художественных и документал</w:t>
      </w:r>
      <w:r>
        <w:rPr>
          <w:rFonts w:ascii="Liberation Serif" w:hAnsi="Liberation Serif"/>
          <w:sz w:val="28"/>
          <w:szCs w:val="28"/>
        </w:rPr>
        <w:t>ьных фильмов;</w:t>
      </w:r>
    </w:p>
    <w:p w14:paraId="18AD07F1" w14:textId="77777777" w:rsidR="0030437A" w:rsidRDefault="00C57161">
      <w:pPr>
        <w:tabs>
          <w:tab w:val="left" w:pos="993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развитие добровольческой деятельности в различных сферах (пропаганда здорового образа жизни, организация мероприятий, помощь людям, оказавшимся в трудной жизненной ситуации, зоозащита, охрана объектов наследия), проведение конкурсов на выявле</w:t>
      </w:r>
      <w:r>
        <w:rPr>
          <w:rFonts w:ascii="Liberation Serif" w:hAnsi="Liberation Serif"/>
          <w:sz w:val="28"/>
          <w:szCs w:val="28"/>
        </w:rPr>
        <w:t>ние наиболее активных волонтеров и наиболее эффективных практик организации волонтерской деятельности;</w:t>
      </w:r>
    </w:p>
    <w:p w14:paraId="4116635F" w14:textId="77777777" w:rsidR="0030437A" w:rsidRDefault="00C57161">
      <w:pPr>
        <w:tabs>
          <w:tab w:val="left" w:pos="993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укрепление традиционных семейных ценностей, подготовку молодежи к семейной жизни, повышение педагогических навыков родителей, укрепление детско-родительс</w:t>
      </w:r>
      <w:r>
        <w:rPr>
          <w:rFonts w:ascii="Liberation Serif" w:hAnsi="Liberation Serif"/>
          <w:sz w:val="28"/>
          <w:szCs w:val="28"/>
        </w:rPr>
        <w:t>ких отношений, поддержку клубов молодых семей;</w:t>
      </w:r>
    </w:p>
    <w:p w14:paraId="12EEFD8B" w14:textId="77777777" w:rsidR="0030437A" w:rsidRDefault="00C57161">
      <w:pPr>
        <w:tabs>
          <w:tab w:val="left" w:pos="993"/>
        </w:tabs>
        <w:suppressAutoHyphens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интеграцию детей, оказавшихся в трудной жизненной ситуации,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общество, реализацию инклюзивных мероприятий;</w:t>
      </w:r>
    </w:p>
    <w:p w14:paraId="758182A7" w14:textId="77777777" w:rsidR="0030437A" w:rsidRDefault="00C57161">
      <w:pPr>
        <w:tabs>
          <w:tab w:val="left" w:pos="993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реализацию мероприятий молодежных объединений, проведение обучающих мероприятий по развитию молодежн</w:t>
      </w:r>
      <w:r>
        <w:rPr>
          <w:rFonts w:ascii="Liberation Serif" w:hAnsi="Liberation Serif"/>
          <w:sz w:val="28"/>
          <w:szCs w:val="28"/>
        </w:rPr>
        <w:t>ого самоуправления, проведение конкурсов на выявление лидеров молодежного движения и наиболее эффективных практик организации молодежного самоуправления;</w:t>
      </w:r>
    </w:p>
    <w:p w14:paraId="047E339D" w14:textId="77777777" w:rsidR="0030437A" w:rsidRDefault="00C57161">
      <w:pPr>
        <w:tabs>
          <w:tab w:val="left" w:pos="993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реализацию мероприятий в сфере современных изобразительных, музыкальных, танцевальных направлений, под</w:t>
      </w:r>
      <w:r>
        <w:rPr>
          <w:rFonts w:ascii="Liberation Serif" w:hAnsi="Liberation Serif"/>
          <w:sz w:val="28"/>
          <w:szCs w:val="28"/>
        </w:rPr>
        <w:t>держку экстремальных, современных спортивных направлений, а также деятельности социально ориентированных неформальных молодежных объединений;</w:t>
      </w:r>
    </w:p>
    <w:p w14:paraId="788EB3B9" w14:textId="77777777" w:rsidR="0030437A" w:rsidRDefault="00C57161">
      <w:pPr>
        <w:tabs>
          <w:tab w:val="left" w:pos="993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информирование молодежи о наиболее востребованных профессиях на территории Свердловской области, о появлении новых</w:t>
      </w:r>
      <w:r>
        <w:rPr>
          <w:rFonts w:ascii="Liberation Serif" w:hAnsi="Liberation Serif"/>
          <w:sz w:val="28"/>
          <w:szCs w:val="28"/>
        </w:rPr>
        <w:t xml:space="preserve"> профессий, повышении престижности трудовых профессий, формировании молодежного кадрового резерва, формировании умений и компетенций, способствующих грамотному выбору профессии, курсах переподготовки для работающей молодежи;</w:t>
      </w:r>
    </w:p>
    <w:p w14:paraId="1591A810" w14:textId="77777777" w:rsidR="0030437A" w:rsidRDefault="00C57161">
      <w:pPr>
        <w:tabs>
          <w:tab w:val="left" w:pos="993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развитие молодежных средств мас</w:t>
      </w:r>
      <w:r>
        <w:rPr>
          <w:rFonts w:ascii="Liberation Serif" w:hAnsi="Liberation Serif"/>
          <w:sz w:val="28"/>
          <w:szCs w:val="28"/>
        </w:rPr>
        <w:t>совой информации, профилактику асоциального влияния информационно-телекоммуникационной сети «Интернет» (далее – сеть Интернет) и телевидения;</w:t>
      </w:r>
    </w:p>
    <w:p w14:paraId="0FE91800" w14:textId="77777777" w:rsidR="0030437A" w:rsidRDefault="00C57161">
      <w:pPr>
        <w:tabs>
          <w:tab w:val="left" w:pos="993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реализацию мероприятий по выявлению инновационных технологий в различных областях, проведение научно-технических к</w:t>
      </w:r>
      <w:r>
        <w:rPr>
          <w:rFonts w:ascii="Liberation Serif" w:hAnsi="Liberation Serif"/>
          <w:sz w:val="28"/>
          <w:szCs w:val="28"/>
        </w:rPr>
        <w:t>онференций, семинаров, конкурсов, мастер-классов, а также проекты, направленные на популяризацию научно-технического творчества, создание научно-технических объединений молодежи.</w:t>
      </w:r>
    </w:p>
    <w:p w14:paraId="7C4A7596" w14:textId="77777777" w:rsidR="0030437A" w:rsidRDefault="00C57161">
      <w:pPr>
        <w:tabs>
          <w:tab w:val="left" w:pos="993"/>
        </w:tabs>
        <w:suppressAutoHyphens w:val="0"/>
        <w:autoSpaceDE w:val="0"/>
        <w:ind w:left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4.2. Основные требования к молодежным инициативам:</w:t>
      </w:r>
    </w:p>
    <w:p w14:paraId="4F8E0788" w14:textId="77777777" w:rsidR="0030437A" w:rsidRDefault="00C57161">
      <w:pPr>
        <w:widowControl w:val="0"/>
        <w:tabs>
          <w:tab w:val="left" w:pos="360"/>
          <w:tab w:val="left" w:pos="709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молодежная </w:t>
      </w:r>
      <w:r>
        <w:rPr>
          <w:rFonts w:ascii="Liberation Serif" w:hAnsi="Liberation Serif"/>
          <w:sz w:val="28"/>
          <w:szCs w:val="28"/>
        </w:rPr>
        <w:t>инициатива должна демонстрировать прямое вовлечение молодежи в возрасте от 14 до 35 лет в ее планирование и реализацию;</w:t>
      </w:r>
    </w:p>
    <w:p w14:paraId="16C3D8FB" w14:textId="77777777" w:rsidR="0030437A" w:rsidRDefault="00C57161">
      <w:pPr>
        <w:widowControl w:val="0"/>
        <w:tabs>
          <w:tab w:val="left" w:pos="360"/>
          <w:tab w:val="left" w:pos="709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молодежная инициатива должна быть реалистичной и направленной на конкретный результат;</w:t>
      </w:r>
    </w:p>
    <w:p w14:paraId="7267D039" w14:textId="77777777" w:rsidR="0030437A" w:rsidRDefault="00C57161">
      <w:pPr>
        <w:widowControl w:val="0"/>
        <w:tabs>
          <w:tab w:val="left" w:pos="360"/>
          <w:tab w:val="left" w:pos="709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молодежная инициатива должна иметь четкие критери</w:t>
      </w:r>
      <w:r>
        <w:rPr>
          <w:rFonts w:ascii="Liberation Serif" w:hAnsi="Liberation Serif"/>
          <w:sz w:val="28"/>
          <w:szCs w:val="28"/>
        </w:rPr>
        <w:t>и оценки эффективности ее реализации;</w:t>
      </w:r>
    </w:p>
    <w:p w14:paraId="13AC2002" w14:textId="77777777" w:rsidR="0030437A" w:rsidRDefault="00C57161">
      <w:pPr>
        <w:widowControl w:val="0"/>
        <w:tabs>
          <w:tab w:val="left" w:pos="360"/>
          <w:tab w:val="left" w:pos="709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молодежная инициатива должна быть социально значимой для жителей муниципального образования;</w:t>
      </w:r>
    </w:p>
    <w:p w14:paraId="4D54A599" w14:textId="77777777" w:rsidR="0030437A" w:rsidRDefault="00C57161">
      <w:pPr>
        <w:widowControl w:val="0"/>
        <w:tabs>
          <w:tab w:val="left" w:pos="360"/>
          <w:tab w:val="left" w:pos="709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молодежная инициатива должна иметь рациональный и экономичный бюджет (смету).</w:t>
      </w:r>
    </w:p>
    <w:p w14:paraId="4361B340" w14:textId="77777777" w:rsidR="0030437A" w:rsidRDefault="00C57161">
      <w:pPr>
        <w:widowControl w:val="0"/>
        <w:tabs>
          <w:tab w:val="left" w:pos="709"/>
          <w:tab w:val="left" w:pos="993"/>
        </w:tabs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4.3. Для участия в проекте подается заявка орга</w:t>
      </w:r>
      <w:r>
        <w:rPr>
          <w:rFonts w:ascii="Liberation Serif" w:hAnsi="Liberation Serif"/>
          <w:sz w:val="28"/>
          <w:szCs w:val="28"/>
        </w:rPr>
        <w:t>низаторам проекта (приложение № 1 к настоящему Положению).</w:t>
      </w:r>
    </w:p>
    <w:p w14:paraId="162681D5" w14:textId="77777777" w:rsidR="0030437A" w:rsidRDefault="00C57161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4.4. Проекты, участвующие в Конкурсе, должны быть представлены в бумажном и электронном видах по одному экземпляру, и содержать:</w:t>
      </w:r>
    </w:p>
    <w:p w14:paraId="5E4F8B37" w14:textId="77777777" w:rsidR="0030437A" w:rsidRDefault="00C57161">
      <w:pPr>
        <w:tabs>
          <w:tab w:val="left" w:pos="360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информационную карту проекта согласно приложению № 2 к настоящему По</w:t>
      </w:r>
      <w:r>
        <w:rPr>
          <w:rFonts w:ascii="Liberation Serif" w:hAnsi="Liberation Serif"/>
          <w:sz w:val="28"/>
          <w:szCs w:val="28"/>
        </w:rPr>
        <w:t>ложению;</w:t>
      </w:r>
    </w:p>
    <w:p w14:paraId="2C9C97B8" w14:textId="77777777" w:rsidR="0030437A" w:rsidRDefault="00C57161">
      <w:pPr>
        <w:tabs>
          <w:tab w:val="left" w:pos="360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актуальность проекта;</w:t>
      </w:r>
    </w:p>
    <w:p w14:paraId="0E75466A" w14:textId="77777777" w:rsidR="0030437A" w:rsidRDefault="00C57161">
      <w:pPr>
        <w:tabs>
          <w:tab w:val="left" w:pos="360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цели и задачи;</w:t>
      </w:r>
    </w:p>
    <w:p w14:paraId="441AF872" w14:textId="77777777" w:rsidR="0030437A" w:rsidRDefault="00C57161">
      <w:pPr>
        <w:tabs>
          <w:tab w:val="left" w:pos="360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этапы и сроки, место реализации проекта;</w:t>
      </w:r>
    </w:p>
    <w:p w14:paraId="59BA0022" w14:textId="77777777" w:rsidR="0030437A" w:rsidRDefault="00C57161">
      <w:pPr>
        <w:tabs>
          <w:tab w:val="left" w:pos="360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lastRenderedPageBreak/>
        <w:t>описание содержания проекта (формы работы, механизм реализации с указанием охвата молодежи, методов привлечения в проект, план-график мероприятий);</w:t>
      </w:r>
    </w:p>
    <w:p w14:paraId="4FA40692" w14:textId="77777777" w:rsidR="0030437A" w:rsidRDefault="00C57161">
      <w:pPr>
        <w:tabs>
          <w:tab w:val="left" w:pos="360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схему управления прое</w:t>
      </w:r>
      <w:r>
        <w:rPr>
          <w:rFonts w:ascii="Liberation Serif" w:hAnsi="Liberation Serif"/>
          <w:sz w:val="28"/>
          <w:szCs w:val="28"/>
        </w:rPr>
        <w:t>ктом;</w:t>
      </w:r>
    </w:p>
    <w:p w14:paraId="629CF04B" w14:textId="77777777" w:rsidR="0030437A" w:rsidRDefault="00C57161">
      <w:pPr>
        <w:tabs>
          <w:tab w:val="left" w:pos="360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кадровое обеспечение;</w:t>
      </w:r>
    </w:p>
    <w:p w14:paraId="39BB649C" w14:textId="77777777" w:rsidR="0030437A" w:rsidRDefault="00C57161">
      <w:pPr>
        <w:tabs>
          <w:tab w:val="left" w:pos="360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предполагаемые конечные результаты; их социальный эффект;</w:t>
      </w:r>
    </w:p>
    <w:p w14:paraId="650F75B5" w14:textId="77777777" w:rsidR="0030437A" w:rsidRDefault="00C57161">
      <w:pPr>
        <w:tabs>
          <w:tab w:val="left" w:pos="360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финансовое обеспечение проекта (смета расходов по форме, утвержденной согласно приложению № 3 к настоящему Положению).</w:t>
      </w:r>
    </w:p>
    <w:p w14:paraId="1D239412" w14:textId="77777777" w:rsidR="0030437A" w:rsidRDefault="00C57161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>4.5. Все документы и приложения предоставляются в м</w:t>
      </w:r>
      <w:r>
        <w:rPr>
          <w:rFonts w:ascii="Liberation Serif" w:hAnsi="Liberation Serif"/>
          <w:sz w:val="28"/>
          <w:szCs w:val="28"/>
        </w:rPr>
        <w:t xml:space="preserve">ашинописном и электронном виде с пометкой «Банк молодежных инициатив» с использованием шрифтов </w:t>
      </w:r>
      <w:proofErr w:type="spellStart"/>
      <w:r>
        <w:rPr>
          <w:rFonts w:ascii="Liberation Serif" w:hAnsi="Liberation Serif"/>
          <w:sz w:val="28"/>
          <w:szCs w:val="28"/>
        </w:rPr>
        <w:t>Liberation</w:t>
      </w:r>
      <w:proofErr w:type="spellEnd"/>
      <w:r>
        <w:rPr>
          <w:rFonts w:ascii="Liberation Serif" w:hAnsi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sz w:val="28"/>
          <w:szCs w:val="28"/>
        </w:rPr>
        <w:t>Serif</w:t>
      </w:r>
      <w:proofErr w:type="spellEnd"/>
      <w:r>
        <w:rPr>
          <w:rFonts w:ascii="Liberation Serif" w:hAnsi="Liberation Serif"/>
          <w:sz w:val="28"/>
          <w:szCs w:val="28"/>
        </w:rPr>
        <w:t xml:space="preserve"> или Times New </w:t>
      </w:r>
      <w:proofErr w:type="spellStart"/>
      <w:r>
        <w:rPr>
          <w:rFonts w:ascii="Liberation Serif" w:hAnsi="Liberation Serif"/>
          <w:sz w:val="28"/>
          <w:szCs w:val="28"/>
        </w:rPr>
        <w:t>Roman</w:t>
      </w:r>
      <w:proofErr w:type="spellEnd"/>
      <w:r>
        <w:rPr>
          <w:rFonts w:ascii="Liberation Serif" w:hAnsi="Liberation Serif"/>
          <w:sz w:val="28"/>
          <w:szCs w:val="28"/>
        </w:rPr>
        <w:t xml:space="preserve"> № 14 через 1 интервал. </w:t>
      </w:r>
    </w:p>
    <w:p w14:paraId="78F43EEB" w14:textId="77777777" w:rsidR="0030437A" w:rsidRDefault="00C57161">
      <w:pPr>
        <w:tabs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4.6. Документы, предоставленные на бумажном носителе, должны быть прошиты и </w:t>
      </w:r>
      <w:r>
        <w:rPr>
          <w:rFonts w:ascii="Liberation Serif" w:hAnsi="Liberation Serif"/>
          <w:sz w:val="28"/>
          <w:szCs w:val="28"/>
        </w:rPr>
        <w:t xml:space="preserve">пронумерованы. </w:t>
      </w:r>
    </w:p>
    <w:p w14:paraId="4D1EA90B" w14:textId="77777777" w:rsidR="0030437A" w:rsidRDefault="00C57161">
      <w:pPr>
        <w:tabs>
          <w:tab w:val="left" w:pos="1276"/>
        </w:tabs>
        <w:ind w:firstLine="709"/>
        <w:jc w:val="both"/>
      </w:pPr>
      <w:r>
        <w:rPr>
          <w:rFonts w:ascii="Liberation Serif" w:hAnsi="Liberation Serif"/>
          <w:sz w:val="28"/>
          <w:szCs w:val="28"/>
        </w:rPr>
        <w:t>4.7. Прием документов на Конкурс проводится специалистами муниципального автономного учреждения «Центр по работе с молодежью «Объединение клубов» до 15 июня 2026 года, 17.00 час. по местному времени текущего года по адресу: г. Верхняя Пышма</w:t>
      </w:r>
      <w:r>
        <w:rPr>
          <w:rFonts w:ascii="Liberation Serif" w:hAnsi="Liberation Serif"/>
          <w:sz w:val="28"/>
          <w:szCs w:val="28"/>
        </w:rPr>
        <w:t xml:space="preserve">, ул. Уральских рабочих, д. 37А,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оф. 2, по электронной почте muok@mail.ru.</w:t>
      </w:r>
    </w:p>
    <w:p w14:paraId="2C47E596" w14:textId="77777777" w:rsidR="0030437A" w:rsidRDefault="00C57161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4.8. Заявки, поданные после даты, указанной в пункте 4.7 настоящего Положения, не рассматриваются и к участию в Конкурсе не допускаются.</w:t>
      </w:r>
    </w:p>
    <w:p w14:paraId="5D3F761F" w14:textId="77777777" w:rsidR="0030437A" w:rsidRDefault="0030437A">
      <w:pPr>
        <w:shd w:val="clear" w:color="auto" w:fill="FFFFFF"/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66A359CD" w14:textId="77777777" w:rsidR="0030437A" w:rsidRDefault="00C57161">
      <w:pPr>
        <w:shd w:val="clear" w:color="auto" w:fill="FFFFFF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Условия участия в проекте</w:t>
      </w:r>
    </w:p>
    <w:p w14:paraId="23B905CF" w14:textId="77777777" w:rsidR="0030437A" w:rsidRDefault="0030437A">
      <w:pPr>
        <w:shd w:val="clear" w:color="auto" w:fill="FFFFFF"/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0C20A51A" w14:textId="77777777" w:rsidR="0030437A" w:rsidRDefault="00C5716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5.1. В </w:t>
      </w:r>
      <w:r>
        <w:rPr>
          <w:rFonts w:ascii="Liberation Serif" w:hAnsi="Liberation Serif"/>
          <w:sz w:val="28"/>
          <w:szCs w:val="28"/>
        </w:rPr>
        <w:t>проекте имеют право принимать участие молодые верхнепышминцы в возрасте от 14 до 35 лет, представившие документы в соответствии с условиями Конкурса.</w:t>
      </w:r>
    </w:p>
    <w:p w14:paraId="5B6A942F" w14:textId="77777777" w:rsidR="0030437A" w:rsidRDefault="00C57161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5.2. Для участия необходимо подготовить проект по одной или нескольким из установленных организаторами про</w:t>
      </w:r>
      <w:r>
        <w:rPr>
          <w:rFonts w:ascii="Liberation Serif" w:hAnsi="Liberation Serif"/>
          <w:sz w:val="28"/>
          <w:szCs w:val="28"/>
        </w:rPr>
        <w:t>екта направлений, отвечающий целям и задачам проекта, и направить его в адрес организаторов согласно требованиям, указанным в п. 4 данного Положения.</w:t>
      </w:r>
    </w:p>
    <w:p w14:paraId="22C3C2B1" w14:textId="77777777" w:rsidR="0030437A" w:rsidRDefault="0030437A">
      <w:pPr>
        <w:overflowPunct w:val="0"/>
        <w:autoSpaceDE w:val="0"/>
        <w:rPr>
          <w:rFonts w:ascii="Liberation Serif" w:hAnsi="Liberation Serif"/>
          <w:sz w:val="28"/>
          <w:szCs w:val="28"/>
        </w:rPr>
      </w:pPr>
    </w:p>
    <w:p w14:paraId="4B10BE31" w14:textId="77777777" w:rsidR="0030437A" w:rsidRDefault="00C57161">
      <w:pPr>
        <w:overflowPunct w:val="0"/>
        <w:autoSpaceDE w:val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Сроки проведения проекта</w:t>
      </w:r>
    </w:p>
    <w:p w14:paraId="5C5D38FD" w14:textId="77777777" w:rsidR="0030437A" w:rsidRDefault="0030437A">
      <w:pPr>
        <w:overflowPunct w:val="0"/>
        <w:autoSpaceDE w:val="0"/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7F601DEB" w14:textId="77777777" w:rsidR="0030437A" w:rsidRDefault="00C57161">
      <w:pPr>
        <w:shd w:val="clear" w:color="auto" w:fill="FFFFFF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6.1. В мае 2026 года осуществляется информирование молодых граждан о возможн</w:t>
      </w:r>
      <w:r>
        <w:rPr>
          <w:rFonts w:ascii="Liberation Serif" w:hAnsi="Liberation Serif"/>
          <w:color w:val="000000"/>
          <w:sz w:val="28"/>
          <w:szCs w:val="28"/>
        </w:rPr>
        <w:t>ости принять участие в проекте «Банк молодежных инициатив», о его проведении, в том числе путем размещения информации на официальном сайте ГО Верхняя Пышма, в социальных сетях и средствах массовой информации.</w:t>
      </w:r>
    </w:p>
    <w:p w14:paraId="2568C2AC" w14:textId="77777777" w:rsidR="0030437A" w:rsidRDefault="00C57161">
      <w:pPr>
        <w:shd w:val="clear" w:color="auto" w:fill="FFFFFF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6.2. До 22 июня 2026 года проводится защита про</w:t>
      </w:r>
      <w:r>
        <w:rPr>
          <w:rFonts w:ascii="Liberation Serif" w:hAnsi="Liberation Serif"/>
          <w:color w:val="000000"/>
          <w:sz w:val="28"/>
          <w:szCs w:val="28"/>
        </w:rPr>
        <w:t>ектов молодежных инициатив (конкурс).</w:t>
      </w:r>
    </w:p>
    <w:p w14:paraId="3F011587" w14:textId="77777777" w:rsidR="0030437A" w:rsidRDefault="00C57161">
      <w:pPr>
        <w:shd w:val="clear" w:color="auto" w:fill="FFFFFF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6.3. До 25 июня 2026 года подведение итогов и определение победителей конкурса.</w:t>
      </w:r>
    </w:p>
    <w:p w14:paraId="27A3BC1A" w14:textId="77777777" w:rsidR="0030437A" w:rsidRDefault="00C57161">
      <w:pPr>
        <w:shd w:val="clear" w:color="auto" w:fill="FFFFFF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6.4. До 30 июня 2026 года обеспечивается заключение соглашений </w:t>
      </w:r>
      <w:r>
        <w:rPr>
          <w:rFonts w:ascii="Liberation Serif" w:hAnsi="Liberation Serif"/>
          <w:color w:val="000000"/>
          <w:sz w:val="28"/>
          <w:szCs w:val="28"/>
        </w:rPr>
        <w:br/>
      </w:r>
      <w:r>
        <w:rPr>
          <w:rFonts w:ascii="Liberation Serif" w:hAnsi="Liberation Serif"/>
          <w:color w:val="000000"/>
          <w:sz w:val="28"/>
          <w:szCs w:val="28"/>
        </w:rPr>
        <w:t>о поддержке молодежных инициатив (далее – соглашение) с победителями конку</w:t>
      </w:r>
      <w:r>
        <w:rPr>
          <w:rFonts w:ascii="Liberation Serif" w:hAnsi="Liberation Serif"/>
          <w:color w:val="000000"/>
          <w:sz w:val="28"/>
          <w:szCs w:val="28"/>
        </w:rPr>
        <w:t>рса молодежных инициатив; </w:t>
      </w:r>
    </w:p>
    <w:p w14:paraId="4F74060A" w14:textId="77777777" w:rsidR="0030437A" w:rsidRDefault="00C57161">
      <w:pPr>
        <w:shd w:val="clear" w:color="auto" w:fill="FFFFFF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6.5. После подписания соглашения осуществляется финансирование расходов на реализацию молодежных инициатив победителей конкурса в соответствии со сметой, являющейся неотъемлемой частью соглашения. Средства областного и местного б</w:t>
      </w:r>
      <w:r>
        <w:rPr>
          <w:rFonts w:ascii="Liberation Serif" w:hAnsi="Liberation Serif"/>
          <w:color w:val="000000"/>
          <w:sz w:val="28"/>
          <w:szCs w:val="28"/>
        </w:rPr>
        <w:t>юджета, направленные на реализацию проекта победителя, не перечисляются напрямую победителю конкурса молодежных инициатив.</w:t>
      </w:r>
    </w:p>
    <w:p w14:paraId="31188A3F" w14:textId="77777777" w:rsidR="0030437A" w:rsidRDefault="00C57161">
      <w:pPr>
        <w:shd w:val="clear" w:color="auto" w:fill="FFFFFF"/>
        <w:spacing w:after="10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6.6. До 30 ноября 2026 года реализуются проекты победителей конкурса в соответствии с положением.</w:t>
      </w:r>
    </w:p>
    <w:p w14:paraId="157C59D9" w14:textId="77777777" w:rsidR="0030437A" w:rsidRDefault="0030437A">
      <w:pPr>
        <w:widowControl w:val="0"/>
        <w:tabs>
          <w:tab w:val="left" w:pos="709"/>
          <w:tab w:val="left" w:pos="993"/>
        </w:tabs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E8F8DD5" w14:textId="77777777" w:rsidR="0030437A" w:rsidRDefault="00C57161">
      <w:pPr>
        <w:overflowPunct w:val="0"/>
        <w:autoSpaceDE w:val="0"/>
        <w:ind w:firstLine="709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7. Определение </w:t>
      </w:r>
      <w:r>
        <w:rPr>
          <w:rFonts w:ascii="Liberation Serif" w:hAnsi="Liberation Serif"/>
          <w:sz w:val="28"/>
          <w:szCs w:val="28"/>
        </w:rPr>
        <w:t>победителей и финансирование</w:t>
      </w:r>
    </w:p>
    <w:p w14:paraId="44410077" w14:textId="77777777" w:rsidR="0030437A" w:rsidRDefault="0030437A">
      <w:pPr>
        <w:overflowPunct w:val="0"/>
        <w:autoSpaceDE w:val="0"/>
        <w:rPr>
          <w:rFonts w:ascii="Liberation Serif" w:hAnsi="Liberation Serif"/>
          <w:sz w:val="28"/>
          <w:szCs w:val="28"/>
        </w:rPr>
      </w:pPr>
    </w:p>
    <w:p w14:paraId="0CBBB824" w14:textId="77777777" w:rsidR="0030437A" w:rsidRDefault="00C57161">
      <w:pPr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7.1. Конкурс молодежных инициатив признается состоявшимся по каждому направлению при наличии не менее двух заявок, принятых на рассмотрение.</w:t>
      </w:r>
    </w:p>
    <w:p w14:paraId="1893E791" w14:textId="77777777" w:rsidR="0030437A" w:rsidRDefault="00C57161">
      <w:pPr>
        <w:overflowPunct w:val="0"/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7.2. Финансирование молодежных инициатив победителей конкурса осуществляется в соотве</w:t>
      </w:r>
      <w:r>
        <w:rPr>
          <w:rFonts w:ascii="Liberation Serif" w:hAnsi="Liberation Serif"/>
          <w:sz w:val="28"/>
          <w:szCs w:val="28"/>
        </w:rPr>
        <w:t>тствии со сметой, являющейся неотъемлемой частью соглашения, не более чем 250 000 рублей.</w:t>
      </w:r>
    </w:p>
    <w:p w14:paraId="7D2758C6" w14:textId="77777777" w:rsidR="0030437A" w:rsidRDefault="00C57161">
      <w:pPr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7.3. Разрешается привлекать иную спонсорскую помощь на реализацию молодежных инициатив.</w:t>
      </w:r>
    </w:p>
    <w:p w14:paraId="69859F7C" w14:textId="77777777" w:rsidR="0030437A" w:rsidRDefault="0030437A">
      <w:pPr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644461E" w14:textId="77777777" w:rsidR="0030437A" w:rsidRDefault="00C57161">
      <w:pPr>
        <w:overflowPunct w:val="0"/>
        <w:autoSpaceDE w:val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 Конкурсная комиссия</w:t>
      </w:r>
    </w:p>
    <w:p w14:paraId="4442C038" w14:textId="77777777" w:rsidR="0030437A" w:rsidRDefault="0030437A">
      <w:pPr>
        <w:overflowPunct w:val="0"/>
        <w:autoSpaceDE w:val="0"/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4FD4FD95" w14:textId="77777777" w:rsidR="0030437A" w:rsidRDefault="00C57161">
      <w:pPr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8.1. Конкурсная комиссия формируется организаторами п</w:t>
      </w:r>
      <w:r>
        <w:rPr>
          <w:rFonts w:ascii="Liberation Serif" w:hAnsi="Liberation Serif"/>
          <w:sz w:val="28"/>
          <w:szCs w:val="28"/>
        </w:rPr>
        <w:t xml:space="preserve">роекта из числа представителей администрации городского округа Верхняя Пышма, сферы образования, культуры и молодежной политики городского округа Верхняя Пышма. </w:t>
      </w:r>
    </w:p>
    <w:p w14:paraId="391123C8" w14:textId="77777777" w:rsidR="0030437A" w:rsidRDefault="00C57161">
      <w:pPr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8.2. Количественный состав конкурсной комиссии определяется организаторами проекта, при этом о</w:t>
      </w:r>
      <w:r>
        <w:rPr>
          <w:rFonts w:ascii="Liberation Serif" w:hAnsi="Liberation Serif"/>
          <w:sz w:val="28"/>
          <w:szCs w:val="28"/>
        </w:rPr>
        <w:t>н не может составлять менее пяти человек.</w:t>
      </w:r>
    </w:p>
    <w:p w14:paraId="619683A6" w14:textId="77777777" w:rsidR="0030437A" w:rsidRDefault="00C57161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8.3. Конкурсная комиссия является коллегиальным органом. Каждый член комиссии заполняет протокол. Затем оформляется общий протокол о признании победителей Конкурса, который подписывают председатель и члены совета К</w:t>
      </w:r>
      <w:r>
        <w:rPr>
          <w:rFonts w:ascii="Liberation Serif" w:hAnsi="Liberation Serif"/>
          <w:sz w:val="28"/>
          <w:szCs w:val="28"/>
        </w:rPr>
        <w:t>онкурса.</w:t>
      </w:r>
    </w:p>
    <w:p w14:paraId="664568E5" w14:textId="77777777" w:rsidR="0030437A" w:rsidRDefault="0030437A">
      <w:pPr>
        <w:overflowPunct w:val="0"/>
        <w:autoSpaceDE w:val="0"/>
        <w:ind w:firstLine="709"/>
        <w:rPr>
          <w:rFonts w:ascii="Liberation Serif" w:hAnsi="Liberation Serif"/>
          <w:sz w:val="28"/>
          <w:szCs w:val="28"/>
        </w:rPr>
      </w:pPr>
    </w:p>
    <w:p w14:paraId="0FD6011F" w14:textId="77777777" w:rsidR="0030437A" w:rsidRDefault="00C57161">
      <w:pPr>
        <w:overflowPunct w:val="0"/>
        <w:autoSpaceDE w:val="0"/>
        <w:ind w:firstLine="709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 Критерии оценки</w:t>
      </w:r>
    </w:p>
    <w:p w14:paraId="1FF5B344" w14:textId="77777777" w:rsidR="0030437A" w:rsidRDefault="0030437A">
      <w:pPr>
        <w:overflowPunct w:val="0"/>
        <w:autoSpaceDE w:val="0"/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2FEB099A" w14:textId="77777777" w:rsidR="0030437A" w:rsidRDefault="00C57161">
      <w:pPr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9.1. Значимость и актуальности выдвинутых проблем и способов решения проблем:</w:t>
      </w:r>
    </w:p>
    <w:p w14:paraId="66DC20E0" w14:textId="77777777" w:rsidR="0030437A" w:rsidRDefault="00C57161">
      <w:pPr>
        <w:tabs>
          <w:tab w:val="left" w:pos="360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понимание и раскрытие важности проблемы для всех;</w:t>
      </w:r>
    </w:p>
    <w:p w14:paraId="25E6199A" w14:textId="77777777" w:rsidR="0030437A" w:rsidRDefault="00C57161">
      <w:pPr>
        <w:tabs>
          <w:tab w:val="left" w:pos="360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приведение аргументов;</w:t>
      </w:r>
    </w:p>
    <w:p w14:paraId="0770F5D3" w14:textId="77777777" w:rsidR="0030437A" w:rsidRDefault="00C57161">
      <w:pPr>
        <w:tabs>
          <w:tab w:val="left" w:pos="360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указание причины, по которой данная проблема волнует молодого </w:t>
      </w:r>
      <w:r>
        <w:rPr>
          <w:rFonts w:ascii="Liberation Serif" w:hAnsi="Liberation Serif"/>
          <w:sz w:val="28"/>
          <w:szCs w:val="28"/>
        </w:rPr>
        <w:br/>
      </w:r>
      <w:proofErr w:type="spellStart"/>
      <w:r>
        <w:rPr>
          <w:rFonts w:ascii="Liberation Serif" w:hAnsi="Liberation Serif"/>
          <w:sz w:val="28"/>
          <w:szCs w:val="28"/>
        </w:rPr>
        <w:t>верхнепышминца</w:t>
      </w:r>
      <w:proofErr w:type="spellEnd"/>
      <w:r>
        <w:rPr>
          <w:rFonts w:ascii="Liberation Serif" w:hAnsi="Liberation Serif"/>
          <w:sz w:val="28"/>
          <w:szCs w:val="28"/>
        </w:rPr>
        <w:t>;</w:t>
      </w:r>
    </w:p>
    <w:p w14:paraId="13936111" w14:textId="77777777" w:rsidR="0030437A" w:rsidRDefault="00C57161">
      <w:pPr>
        <w:tabs>
          <w:tab w:val="left" w:pos="360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объяснение, почему ее разрешение необходимо;</w:t>
      </w:r>
    </w:p>
    <w:p w14:paraId="17FF929C" w14:textId="77777777" w:rsidR="0030437A" w:rsidRDefault="00C57161">
      <w:pPr>
        <w:tabs>
          <w:tab w:val="left" w:pos="360"/>
          <w:tab w:val="left" w:pos="993"/>
        </w:tabs>
        <w:suppressAutoHyphens w:val="0"/>
        <w:overflowPunct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предложения о способах решения проблемы.</w:t>
      </w:r>
    </w:p>
    <w:p w14:paraId="42A81E73" w14:textId="77777777" w:rsidR="0030437A" w:rsidRDefault="00C57161">
      <w:pPr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9.2. Качество описания:</w:t>
      </w:r>
    </w:p>
    <w:p w14:paraId="46A4E8F6" w14:textId="77777777" w:rsidR="0030437A" w:rsidRDefault="00C57161">
      <w:pPr>
        <w:tabs>
          <w:tab w:val="left" w:pos="360"/>
          <w:tab w:val="left" w:pos="993"/>
        </w:tabs>
        <w:suppressAutoHyphens w:val="0"/>
        <w:overflowPunct w:val="0"/>
        <w:autoSpaceDE w:val="0"/>
        <w:ind w:left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доступность; </w:t>
      </w:r>
    </w:p>
    <w:p w14:paraId="3F89EE46" w14:textId="77777777" w:rsidR="0030437A" w:rsidRDefault="00C57161">
      <w:pPr>
        <w:tabs>
          <w:tab w:val="left" w:pos="360"/>
          <w:tab w:val="left" w:pos="993"/>
        </w:tabs>
        <w:suppressAutoHyphens w:val="0"/>
        <w:overflowPunct w:val="0"/>
        <w:autoSpaceDE w:val="0"/>
        <w:ind w:left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полнота; </w:t>
      </w:r>
    </w:p>
    <w:p w14:paraId="2986C328" w14:textId="77777777" w:rsidR="0030437A" w:rsidRDefault="00C57161">
      <w:pPr>
        <w:tabs>
          <w:tab w:val="left" w:pos="360"/>
          <w:tab w:val="left" w:pos="993"/>
        </w:tabs>
        <w:suppressAutoHyphens w:val="0"/>
        <w:overflowPunct w:val="0"/>
        <w:autoSpaceDE w:val="0"/>
        <w:ind w:left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качество систематизации материалов; </w:t>
      </w:r>
    </w:p>
    <w:p w14:paraId="31F99333" w14:textId="77777777" w:rsidR="0030437A" w:rsidRDefault="00C57161">
      <w:pPr>
        <w:tabs>
          <w:tab w:val="left" w:pos="360"/>
          <w:tab w:val="left" w:pos="993"/>
        </w:tabs>
        <w:suppressAutoHyphens w:val="0"/>
        <w:overflowPunct w:val="0"/>
        <w:autoSpaceDE w:val="0"/>
        <w:ind w:left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стиль и культура изложения.</w:t>
      </w:r>
    </w:p>
    <w:p w14:paraId="4E90D1CF" w14:textId="77777777" w:rsidR="0030437A" w:rsidRDefault="00C57161">
      <w:pPr>
        <w:overflowPunct w:val="0"/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9.3. Социальный эффект: значение и масшта</w:t>
      </w:r>
      <w:r>
        <w:rPr>
          <w:rFonts w:ascii="Liberation Serif" w:hAnsi="Liberation Serif"/>
          <w:sz w:val="28"/>
          <w:szCs w:val="28"/>
        </w:rPr>
        <w:t>б потенциальных позитивных социальных изменений.</w:t>
      </w:r>
    </w:p>
    <w:p w14:paraId="24CDDA94" w14:textId="77777777" w:rsidR="0030437A" w:rsidRDefault="00C57161">
      <w:pPr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9.4. Команда и наличие профильных компетенций:</w:t>
      </w:r>
    </w:p>
    <w:p w14:paraId="08471438" w14:textId="77777777" w:rsidR="0030437A" w:rsidRDefault="00C57161">
      <w:pPr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Наличие группы участников проекта с профильным набором знаний, навыков и опыта, необходимых для его реализации.</w:t>
      </w:r>
    </w:p>
    <w:p w14:paraId="29DF6184" w14:textId="77777777" w:rsidR="0030437A" w:rsidRDefault="00C57161">
      <w:pPr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9.5. Проработанность:</w:t>
      </w:r>
    </w:p>
    <w:p w14:paraId="79ACCF21" w14:textId="77777777" w:rsidR="0030437A" w:rsidRDefault="00C57161">
      <w:pPr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Глубокая и комплексная раз</w:t>
      </w:r>
      <w:r>
        <w:rPr>
          <w:rFonts w:ascii="Liberation Serif" w:hAnsi="Liberation Serif"/>
          <w:sz w:val="28"/>
          <w:szCs w:val="28"/>
        </w:rPr>
        <w:t>работка проекта, планирование развития, прогнозирование рисков и способов их преодоления.</w:t>
      </w:r>
    </w:p>
    <w:p w14:paraId="75931E72" w14:textId="77777777" w:rsidR="0030437A" w:rsidRDefault="00C57161">
      <w:pPr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9.6. Оформляются молодежные инициативы согласно прил. № 1 настоящего положения.</w:t>
      </w:r>
    </w:p>
    <w:p w14:paraId="2803E630" w14:textId="77777777" w:rsidR="0030437A" w:rsidRDefault="0030437A">
      <w:pPr>
        <w:overflowPunct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38A29322" w14:textId="77777777" w:rsidR="0030437A" w:rsidRDefault="00C57161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 Контроль и отчетность победителей</w:t>
      </w:r>
    </w:p>
    <w:p w14:paraId="4FF35512" w14:textId="77777777" w:rsidR="0030437A" w:rsidRDefault="0030437A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45136596" w14:textId="77777777" w:rsidR="0030437A" w:rsidRDefault="00C57161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10.1. После получения финансовой поддержки и р</w:t>
      </w:r>
      <w:r>
        <w:rPr>
          <w:rFonts w:ascii="Liberation Serif" w:hAnsi="Liberation Serif"/>
          <w:sz w:val="28"/>
          <w:szCs w:val="28"/>
        </w:rPr>
        <w:t>еализации молодежной инициативы участники Конкурса представляют организаторам проекта акт выполненных работ, финансовый и аналитические отчеты об использовании бюджетных средств в течение 7 рабочих дней после завершения мероприятия.</w:t>
      </w:r>
    </w:p>
    <w:p w14:paraId="142D015D" w14:textId="77777777" w:rsidR="0030437A" w:rsidRDefault="00C57161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10.2. </w:t>
      </w:r>
      <w:r>
        <w:rPr>
          <w:rFonts w:ascii="Liberation Serif" w:hAnsi="Liberation Serif"/>
          <w:sz w:val="28"/>
          <w:szCs w:val="28"/>
        </w:rPr>
        <w:t>Организаторы проекта осуществляют проверку реализации молодежной инициативы и контроль за целевым и эффективным использованием финансовой поддержки.</w:t>
      </w:r>
    </w:p>
    <w:p w14:paraId="1D9A0668" w14:textId="77777777" w:rsidR="0030437A" w:rsidRDefault="00C57161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10.3. Получатели финансовой поддержки молодежных инициатив несут ответственность за своевременность и целев</w:t>
      </w:r>
      <w:r>
        <w:rPr>
          <w:rFonts w:ascii="Liberation Serif" w:hAnsi="Liberation Serif"/>
          <w:sz w:val="28"/>
          <w:szCs w:val="28"/>
        </w:rPr>
        <w:t>ое использование бюджетных средств, а также за достоверность представляемых отчетов об их использовании.</w:t>
      </w:r>
    </w:p>
    <w:p w14:paraId="38F49168" w14:textId="77777777" w:rsidR="0030437A" w:rsidRDefault="00C57161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10.4. Неиспользованные и использованные не по целевому назначению бюджетные средства подлежат возврату. Бюджетные средства подлежат возврату в течение </w:t>
      </w:r>
      <w:r>
        <w:rPr>
          <w:rFonts w:ascii="Liberation Serif" w:hAnsi="Liberation Serif"/>
          <w:sz w:val="28"/>
          <w:szCs w:val="28"/>
        </w:rPr>
        <w:t>30 календарных дней с момента получения требования о возврате бюджетных средств.</w:t>
      </w:r>
    </w:p>
    <w:p w14:paraId="197B2384" w14:textId="77777777" w:rsidR="0030437A" w:rsidRDefault="00C57161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>10.5. В случае отказа от возврата бюджетных средств в добровольном порядке взыскание производится в судебном порядке в соответствии с законодательством Российской Федерации.</w:t>
      </w:r>
    </w:p>
    <w:p w14:paraId="240E458A" w14:textId="77777777" w:rsidR="0030437A" w:rsidRDefault="00C57161">
      <w:pPr>
        <w:pageBreakBefore/>
        <w:ind w:left="5103"/>
      </w:pPr>
      <w:r>
        <w:rPr>
          <w:rFonts w:ascii="Liberation Serif" w:hAnsi="Liberation Serif"/>
          <w:sz w:val="28"/>
          <w:szCs w:val="28"/>
        </w:rPr>
        <w:lastRenderedPageBreak/>
        <w:t>П</w:t>
      </w:r>
      <w:r>
        <w:rPr>
          <w:rFonts w:ascii="Liberation Serif" w:hAnsi="Liberation Serif"/>
          <w:sz w:val="28"/>
          <w:szCs w:val="28"/>
        </w:rPr>
        <w:t>риложение № 1</w:t>
      </w:r>
    </w:p>
    <w:p w14:paraId="528E76A7" w14:textId="77777777" w:rsidR="0030437A" w:rsidRDefault="00C57161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Положению о реализации проекта «Банк молодежных инициатив»</w:t>
      </w:r>
    </w:p>
    <w:p w14:paraId="3E6AD55C" w14:textId="77777777" w:rsidR="0030437A" w:rsidRDefault="00C57161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территории городского округа Верхняя Пышма</w:t>
      </w:r>
    </w:p>
    <w:p w14:paraId="23880B75" w14:textId="77777777" w:rsidR="0030437A" w:rsidRDefault="0030437A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14:paraId="352C4399" w14:textId="77777777" w:rsidR="0030437A" w:rsidRDefault="0030437A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14:paraId="7E2A11FB" w14:textId="77777777" w:rsidR="0030437A" w:rsidRDefault="00C57161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Заявка</w:t>
      </w:r>
    </w:p>
    <w:p w14:paraId="2F00BC60" w14:textId="77777777" w:rsidR="0030437A" w:rsidRDefault="00C57161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участие в проекте «Банк молодежных инициатив»</w:t>
      </w:r>
      <w:r>
        <w:rPr>
          <w:rFonts w:ascii="Liberation Serif" w:hAnsi="Liberation Serif"/>
          <w:sz w:val="28"/>
          <w:szCs w:val="28"/>
        </w:rPr>
        <w:br/>
      </w:r>
    </w:p>
    <w:p w14:paraId="4A4781D2" w14:textId="77777777" w:rsidR="0030437A" w:rsidRDefault="00C57161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</w:t>
      </w:r>
    </w:p>
    <w:p w14:paraId="344C320D" w14:textId="77777777" w:rsidR="0030437A" w:rsidRDefault="00C57161">
      <w:pPr>
        <w:ind w:firstLine="567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(полное наиме</w:t>
      </w:r>
      <w:r>
        <w:rPr>
          <w:rFonts w:ascii="Liberation Serif" w:hAnsi="Liberation Serif"/>
          <w:sz w:val="28"/>
          <w:szCs w:val="28"/>
        </w:rPr>
        <w:t>нование проекта)</w:t>
      </w:r>
    </w:p>
    <w:p w14:paraId="6A28F19D" w14:textId="77777777" w:rsidR="0030437A" w:rsidRDefault="0030437A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48"/>
        <w:gridCol w:w="4623"/>
      </w:tblGrid>
      <w:tr w:rsidR="0030437A" w14:paraId="089DDF09" w14:textId="77777777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FCA0C85" w14:textId="77777777" w:rsidR="0030437A" w:rsidRDefault="00C5716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Организация (место работы, учебы)</w:t>
            </w: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54F2727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0437A" w14:paraId="6F9E921C" w14:textId="77777777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B8203E8" w14:textId="77777777" w:rsidR="0030437A" w:rsidRDefault="00C5716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Контакты физического лица</w:t>
            </w: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5DCB87E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0437A" w14:paraId="2C0F415B" w14:textId="77777777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158424B" w14:textId="77777777" w:rsidR="0030437A" w:rsidRDefault="00C5716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Полный адрес, телефон, факс </w:t>
            </w: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1F4167B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0437A" w14:paraId="2672AE3A" w14:textId="77777777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04AFD46" w14:textId="77777777" w:rsidR="0030437A" w:rsidRDefault="00C5716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Автор, авторский коллектив</w:t>
            </w: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7E34FA1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0437A" w14:paraId="21A400AD" w14:textId="77777777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892BFA3" w14:textId="77777777" w:rsidR="0030437A" w:rsidRDefault="00C5716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Полное название проекта</w:t>
            </w: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0CE9E84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0437A" w14:paraId="5B77374D" w14:textId="77777777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BBAB4B5" w14:textId="77777777" w:rsidR="0030437A" w:rsidRDefault="00C5716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Комплект заявочных документов</w:t>
            </w: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4B33EA6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7916C61" w14:textId="77777777" w:rsidR="0030437A" w:rsidRDefault="0030437A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14:paraId="70F76BD3" w14:textId="77777777" w:rsidR="0030437A" w:rsidRDefault="00C57161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Руководитель проекта </w:t>
      </w:r>
      <w:r>
        <w:rPr>
          <w:rFonts w:ascii="Liberation Serif" w:hAnsi="Liberation Serif"/>
          <w:sz w:val="28"/>
          <w:szCs w:val="28"/>
        </w:rPr>
        <w:t>____________________________ Ф.И.О</w:t>
      </w:r>
    </w:p>
    <w:p w14:paraId="5EF06C65" w14:textId="77777777" w:rsidR="0030437A" w:rsidRDefault="00C57161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Дата__________________</w:t>
      </w:r>
    </w:p>
    <w:p w14:paraId="487B4A83" w14:textId="77777777" w:rsidR="0030437A" w:rsidRDefault="0030437A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14:paraId="3CE66C0A" w14:textId="77777777" w:rsidR="0030437A" w:rsidRDefault="0030437A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14:paraId="6ECB9D69" w14:textId="77777777" w:rsidR="0030437A" w:rsidRDefault="0030437A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14:paraId="1462C6EC" w14:textId="77777777" w:rsidR="0030437A" w:rsidRDefault="00C57161">
      <w:pPr>
        <w:pageBreakBefore/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14:paraId="2C76164A" w14:textId="77777777" w:rsidR="0030437A" w:rsidRDefault="00C57161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Положению о реализации проекта «Банк молодежных инициатив»</w:t>
      </w:r>
    </w:p>
    <w:p w14:paraId="4941E475" w14:textId="77777777" w:rsidR="0030437A" w:rsidRDefault="00C57161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территории городского округа Верхняя Пышма</w:t>
      </w:r>
    </w:p>
    <w:p w14:paraId="7FE63298" w14:textId="77777777" w:rsidR="0030437A" w:rsidRDefault="0030437A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14:paraId="3D2FE61B" w14:textId="77777777" w:rsidR="0030437A" w:rsidRDefault="0030437A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14:paraId="719B816F" w14:textId="77777777" w:rsidR="0030437A" w:rsidRDefault="00C57161">
      <w:pPr>
        <w:ind w:firstLine="567"/>
        <w:jc w:val="center"/>
        <w:rPr>
          <w:rFonts w:ascii="Liberation Serif" w:hAnsi="Liberation Serif"/>
          <w:sz w:val="28"/>
          <w:szCs w:val="28"/>
        </w:rPr>
      </w:pPr>
      <w:bookmarkStart w:id="4" w:name="OLE_LINK10"/>
      <w:bookmarkStart w:id="5" w:name="OLE_LINK9"/>
      <w:bookmarkEnd w:id="4"/>
      <w:bookmarkEnd w:id="5"/>
      <w:r>
        <w:rPr>
          <w:rFonts w:ascii="Liberation Serif" w:hAnsi="Liberation Serif"/>
          <w:sz w:val="28"/>
          <w:szCs w:val="28"/>
        </w:rPr>
        <w:t>Информационная карта проекта</w:t>
      </w:r>
    </w:p>
    <w:p w14:paraId="75C1612D" w14:textId="77777777" w:rsidR="0030437A" w:rsidRDefault="0030437A">
      <w:pPr>
        <w:ind w:firstLine="567"/>
        <w:jc w:val="center"/>
        <w:rPr>
          <w:rFonts w:ascii="Liberation Serif" w:hAnsi="Liberation Serif"/>
          <w:sz w:val="28"/>
          <w:szCs w:val="28"/>
        </w:rPr>
      </w:pPr>
    </w:p>
    <w:tbl>
      <w:tblPr>
        <w:tblW w:w="948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94"/>
        <w:gridCol w:w="3486"/>
      </w:tblGrid>
      <w:tr w:rsidR="0030437A" w14:paraId="63B002C4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6BA043F" w14:textId="77777777" w:rsidR="0030437A" w:rsidRDefault="00C57161">
            <w:pPr>
              <w:numPr>
                <w:ilvl w:val="0"/>
                <w:numId w:val="3"/>
              </w:numPr>
              <w:tabs>
                <w:tab w:val="left" w:pos="809"/>
              </w:tabs>
              <w:suppressAutoHyphens w:val="0"/>
              <w:overflowPunct w:val="0"/>
              <w:autoSpaceDE w:val="0"/>
              <w:ind w:left="525" w:firstLine="0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Полное название проекта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94192F7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0437A" w14:paraId="749F5EF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2670EEA" w14:textId="77777777" w:rsidR="0030437A" w:rsidRDefault="00C57161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2. Автор </w:t>
            </w:r>
            <w:r>
              <w:rPr>
                <w:rFonts w:ascii="Liberation Serif" w:hAnsi="Liberation Serif"/>
                <w:sz w:val="28"/>
                <w:szCs w:val="28"/>
              </w:rPr>
              <w:t>проекта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6B40E8E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0437A" w14:paraId="071C2D8E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10BDE10" w14:textId="77777777" w:rsidR="0030437A" w:rsidRDefault="00C57161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3. Руководитель проекта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F52D0AC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0437A" w14:paraId="3DDC6DB8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F0C569C" w14:textId="77777777" w:rsidR="0030437A" w:rsidRDefault="00C57161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4. Организация (место работы, учебы)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7637716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0437A" w14:paraId="283CD487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C6A06E2" w14:textId="77777777" w:rsidR="0030437A" w:rsidRDefault="00C57161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5. Телефон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A96DA2E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0437A" w14:paraId="4A05EA85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0B21343" w14:textId="77777777" w:rsidR="0030437A" w:rsidRDefault="00C57161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6. Цель проекта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A99D17A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0437A" w14:paraId="22295C40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002C8CE" w14:textId="77777777" w:rsidR="0030437A" w:rsidRDefault="00C57161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7. Срок реализации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5DE7487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0437A" w14:paraId="4465C7B8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7C4CABC" w14:textId="77777777" w:rsidR="0030437A" w:rsidRDefault="00C57161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8. Место реализации 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3A24CB6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0437A" w14:paraId="13BD7F39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FABC360" w14:textId="77777777" w:rsidR="0030437A" w:rsidRDefault="00C57161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9. Аннотация к проекту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B72F212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7C669A6" w14:textId="77777777" w:rsidR="0030437A" w:rsidRDefault="0030437A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14:paraId="41CFEB22" w14:textId="77777777" w:rsidR="0030437A" w:rsidRDefault="00C57161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*Примечание: аннотация к проекту должна содержать следующие сведения: </w:t>
      </w:r>
      <w:r>
        <w:rPr>
          <w:rFonts w:ascii="Liberation Serif" w:hAnsi="Liberation Serif"/>
          <w:sz w:val="28"/>
          <w:szCs w:val="28"/>
        </w:rPr>
        <w:t>краткое содержание проекта; общее количество участников проекта: география участников проекта; условия участия в проекте.</w:t>
      </w:r>
    </w:p>
    <w:p w14:paraId="607C4B6B" w14:textId="77777777" w:rsidR="0030437A" w:rsidRDefault="0030437A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14:paraId="1B66406F" w14:textId="77777777" w:rsidR="0030437A" w:rsidRDefault="00C57161">
      <w:pPr>
        <w:pageBreakBefore/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3</w:t>
      </w:r>
    </w:p>
    <w:p w14:paraId="3CC29FC4" w14:textId="77777777" w:rsidR="0030437A" w:rsidRDefault="00C57161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Положению о реализации проекта «Банк молодежных инициатив»</w:t>
      </w:r>
    </w:p>
    <w:p w14:paraId="1177F9F3" w14:textId="77777777" w:rsidR="0030437A" w:rsidRDefault="00C57161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территории городского округа Верхняя Пышма</w:t>
      </w:r>
    </w:p>
    <w:p w14:paraId="42BC874A" w14:textId="77777777" w:rsidR="0030437A" w:rsidRDefault="0030437A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14:paraId="559EFB92" w14:textId="77777777" w:rsidR="0030437A" w:rsidRDefault="0030437A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14:paraId="4F25FA23" w14:textId="77777777" w:rsidR="0030437A" w:rsidRDefault="00C57161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Смета расходов на реализацию</w:t>
      </w:r>
    </w:p>
    <w:p w14:paraId="7EF9F258" w14:textId="77777777" w:rsidR="0030437A" w:rsidRDefault="00C57161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</w:t>
      </w:r>
    </w:p>
    <w:p w14:paraId="55D30DCF" w14:textId="77777777" w:rsidR="0030437A" w:rsidRDefault="0030437A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0"/>
        <w:gridCol w:w="4919"/>
        <w:gridCol w:w="1032"/>
        <w:gridCol w:w="1487"/>
        <w:gridCol w:w="1173"/>
      </w:tblGrid>
      <w:tr w:rsidR="0030437A" w14:paraId="77FD02DE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CC59126" w14:textId="77777777" w:rsidR="0030437A" w:rsidRDefault="00C5716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25E1533" w14:textId="77777777" w:rsidR="0030437A" w:rsidRDefault="00C57161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Наименование статей расходов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E6040C9" w14:textId="77777777" w:rsidR="0030437A" w:rsidRDefault="00C5716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Расчет затрат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DA23124" w14:textId="77777777" w:rsidR="0030437A" w:rsidRDefault="00C5716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Сумма затрат, рублей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2440EEA" w14:textId="77777777" w:rsidR="0030437A" w:rsidRDefault="00C5716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Код статьи расхода</w:t>
            </w:r>
          </w:p>
        </w:tc>
      </w:tr>
      <w:tr w:rsidR="0030437A" w14:paraId="52C688FA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063F303" w14:textId="77777777" w:rsidR="0030437A" w:rsidRDefault="003043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56E9760" w14:textId="77777777" w:rsidR="0030437A" w:rsidRDefault="003043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EB21D30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2166FB6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1C87894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0437A" w14:paraId="3C7FB385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581B60A" w14:textId="77777777" w:rsidR="0030437A" w:rsidRDefault="003043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C316197" w14:textId="77777777" w:rsidR="0030437A" w:rsidRDefault="003043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D79D465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5D5E7F5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A305D7F" w14:textId="77777777" w:rsidR="0030437A" w:rsidRDefault="0030437A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A16BBC1" w14:textId="77777777" w:rsidR="0030437A" w:rsidRDefault="0030437A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14:paraId="252D84B3" w14:textId="77777777" w:rsidR="0030437A" w:rsidRDefault="0030437A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14:paraId="5E489999" w14:textId="77777777" w:rsidR="0030437A" w:rsidRDefault="00C57161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Смету составил_______________ (Ф.И.О, подпись, дата, </w:t>
      </w:r>
      <w:r>
        <w:rPr>
          <w:rFonts w:ascii="Liberation Serif" w:hAnsi="Liberation Serif"/>
          <w:sz w:val="28"/>
          <w:szCs w:val="28"/>
        </w:rPr>
        <w:t xml:space="preserve">телефон) </w:t>
      </w:r>
    </w:p>
    <w:p w14:paraId="223962DE" w14:textId="77777777" w:rsidR="0030437A" w:rsidRDefault="0030437A">
      <w:pPr>
        <w:rPr>
          <w:rFonts w:ascii="Liberation Serif" w:hAnsi="Liberation Serif"/>
          <w:sz w:val="28"/>
          <w:szCs w:val="28"/>
        </w:rPr>
      </w:pPr>
    </w:p>
    <w:p w14:paraId="0E92A1CA" w14:textId="77777777" w:rsidR="0030437A" w:rsidRDefault="0030437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30437A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A36F6" w14:textId="77777777" w:rsidR="00000000" w:rsidRDefault="00C57161">
      <w:r>
        <w:separator/>
      </w:r>
    </w:p>
  </w:endnote>
  <w:endnote w:type="continuationSeparator" w:id="0">
    <w:p w14:paraId="18449DAA" w14:textId="77777777" w:rsidR="00000000" w:rsidRDefault="00C57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10BAE" w14:textId="77777777" w:rsidR="007D28AC" w:rsidRDefault="00C57161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0909A" w14:textId="77777777" w:rsidR="00000000" w:rsidRDefault="00C57161">
      <w:r>
        <w:rPr>
          <w:color w:val="000000"/>
        </w:rPr>
        <w:separator/>
      </w:r>
    </w:p>
  </w:footnote>
  <w:footnote w:type="continuationSeparator" w:id="0">
    <w:p w14:paraId="0B995C14" w14:textId="77777777" w:rsidR="00000000" w:rsidRDefault="00C57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3F548" w14:textId="77777777" w:rsidR="007D28AC" w:rsidRDefault="00C57161">
    <w:pPr>
      <w:pStyle w:val="a3"/>
      <w:jc w:val="center"/>
    </w:pPr>
  </w:p>
  <w:p w14:paraId="4A65C789" w14:textId="77777777" w:rsidR="007D28AC" w:rsidRDefault="00C57161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EB566E"/>
    <w:multiLevelType w:val="multilevel"/>
    <w:tmpl w:val="17B268E6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CF769A7"/>
    <w:multiLevelType w:val="multilevel"/>
    <w:tmpl w:val="EDDCAAB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0437A"/>
    <w:rsid w:val="0030437A"/>
    <w:rsid w:val="00C5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99E118B"/>
  <w15:docId w15:val="{5FE84520-A2A8-4F27-9AED-73143C4B9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  <w:style w:type="paragraph" w:styleId="af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2054</Words>
  <Characters>11708</Characters>
  <Application>Microsoft Office Word</Application>
  <DocSecurity>0</DocSecurity>
  <Lines>97</Lines>
  <Paragraphs>27</Paragraphs>
  <ScaleCrop>false</ScaleCrop>
  <Company/>
  <LinksUpToDate>false</LinksUpToDate>
  <CharactersWithSpaces>13735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2026-05-15T09:00:00Z</cp:lastPrinted>
  <dcterms:created xsi:type="dcterms:W3CDTF">2026-05-18T10:25:00Z</dcterms:created>
  <dcterms:modified xsi:type="dcterms:W3CDTF">2026-05-18T10:25:00Z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