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9"/>
        <w:gridCol w:w="1881"/>
        <w:gridCol w:w="434"/>
        <w:gridCol w:w="578"/>
        <w:gridCol w:w="6471"/>
      </w:tblGrid>
      <w:tr w:rsidR="005F6A7B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F6A7B" w:rsidRDefault="005F6A7B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5F6A7B" w:rsidRDefault="005F6A7B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5F6A7B" w:rsidRDefault="005F6A7B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5F6A7B" w:rsidRDefault="005F6A7B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ECBF52" wp14:editId="3A74920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2B47E8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F6A7B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Default="005F6A7B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8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Pr="005F6A7B" w:rsidRDefault="005F6A7B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rPr>
                <w:lang w:val="en-US"/>
              </w:rPr>
              <w:t>1</w:t>
            </w:r>
            <w:r>
              <w:t>9.05.2026</w:t>
            </w:r>
          </w:p>
        </w:tc>
        <w:tc>
          <w:tcPr>
            <w:tcW w:w="43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Default="005F6A7B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7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Pr="005F6A7B" w:rsidRDefault="005F6A7B" w:rsidP="000D58A1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771</w:t>
            </w:r>
          </w:p>
        </w:tc>
        <w:tc>
          <w:tcPr>
            <w:tcW w:w="647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Default="005F6A7B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F6A7B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F6A7B" w:rsidRDefault="005F6A7B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F6A7B" w:rsidTr="000D58A1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F6A7B" w:rsidRDefault="005F6A7B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5F6A7B" w:rsidRDefault="005F6A7B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5F6A7B" w:rsidRDefault="005F6A7B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F6A7B" w:rsidTr="000D58A1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F6A7B" w:rsidRDefault="005F6A7B" w:rsidP="000D58A1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О внесении изменений в постановление администрации городского округа Верхняя Пышма от 17.05.2019 № 578 «О порядке взаимодействия администрации городского округа Верхняя Пышма с правоохранительными органами и органами государственной власти Свердловской области при организации и проведении публичных мероприятий на территории городского округа»</w:t>
            </w:r>
          </w:p>
        </w:tc>
      </w:tr>
      <w:tr w:rsidR="005F6A7B" w:rsidTr="000D58A1">
        <w:tblPrEx>
          <w:tblCellMar>
            <w:top w:w="0" w:type="dxa"/>
            <w:bottom w:w="0" w:type="dxa"/>
          </w:tblCellMar>
        </w:tblPrEx>
        <w:tc>
          <w:tcPr>
            <w:tcW w:w="9653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F6A7B" w:rsidRDefault="005F6A7B" w:rsidP="000D58A1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:rsidR="005F6A7B" w:rsidRDefault="005F6A7B" w:rsidP="000D58A1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5F6A7B" w:rsidRDefault="005F6A7B" w:rsidP="005F6A7B">
      <w:pPr>
        <w:ind w:firstLine="708"/>
        <w:jc w:val="both"/>
      </w:pPr>
      <w:r>
        <w:rPr>
          <w:rFonts w:ascii="Liberation Serif" w:hAnsi="Liberation Serif"/>
          <w:sz w:val="26"/>
          <w:szCs w:val="26"/>
        </w:rPr>
        <w:t>В соответствии</w:t>
      </w:r>
      <w:r>
        <w:rPr>
          <w:rFonts w:ascii="Liberation Serif" w:hAnsi="Liberation Serif"/>
          <w:sz w:val="20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со</w:t>
      </w:r>
      <w:r>
        <w:rPr>
          <w:rFonts w:ascii="Liberation Serif" w:hAnsi="Liberation Serif"/>
          <w:sz w:val="20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статьей 52</w:t>
      </w:r>
      <w:r>
        <w:rPr>
          <w:rFonts w:ascii="Liberation Serif" w:hAnsi="Liberation Serif"/>
          <w:sz w:val="20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Федерального</w:t>
      </w:r>
      <w:r>
        <w:rPr>
          <w:rFonts w:ascii="Liberation Serif" w:hAnsi="Liberation Serif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закона</w:t>
      </w:r>
      <w:r>
        <w:rPr>
          <w:rFonts w:ascii="Liberation Serif" w:hAnsi="Liberation Serif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от</w:t>
      </w:r>
      <w:r>
        <w:rPr>
          <w:rFonts w:ascii="Liberation Serif" w:hAnsi="Liberation Serif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20 марта</w:t>
      </w:r>
      <w:r>
        <w:rPr>
          <w:rFonts w:ascii="Liberation Serif" w:hAnsi="Liberation Serif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 xml:space="preserve">2025 года № 33-ФЗ «Об общих принципах организации местного самоуправления в единой системе публичной власти», руководствуясь пунктом 1 части 7 статьи 25 Устава городского округа Верхняя Пышма Свердловской области, Администрация городского округа Верхняя Пышма </w:t>
      </w:r>
    </w:p>
    <w:p w:rsidR="005F6A7B" w:rsidRDefault="005F6A7B" w:rsidP="005F6A7B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:rsidR="005F6A7B" w:rsidRDefault="005F6A7B" w:rsidP="005F6A7B">
      <w:pPr>
        <w:pStyle w:val="ConsPlusNormal"/>
        <w:suppressAutoHyphens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1. Внести в постановление администрации городского округа Верхняя Пышма от 17.05.2019 № 578 «О порядке взаимодействия администрации городского округа Верхняя Пышма с правоохранительными органами и органами государственной власти Свердловской области при организации и проведении публичных мероприятий на территории городского округа» следующие изменения: </w:t>
      </w:r>
    </w:p>
    <w:p w:rsidR="005F6A7B" w:rsidRDefault="005F6A7B" w:rsidP="005F6A7B">
      <w:pPr>
        <w:pStyle w:val="ConsPlusNormal"/>
        <w:suppressAutoHyphens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1) изложить Состав межведомственной рабочей группы по рассмотрению уведомлений о проведении публичных мероприятий в форме собрания, митинга, демонстрации, шествия и пикетирования в новой редакции (прилагается);</w:t>
      </w:r>
    </w:p>
    <w:p w:rsidR="005F6A7B" w:rsidRDefault="005F6A7B" w:rsidP="005F6A7B">
      <w:pPr>
        <w:pStyle w:val="ConsPlusNormal"/>
        <w:suppressAutoHyphens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2) пункт 4 изложить в следующей редакции: </w:t>
      </w:r>
    </w:p>
    <w:p w:rsidR="005F6A7B" w:rsidRDefault="005F6A7B" w:rsidP="005F6A7B">
      <w:pPr>
        <w:pStyle w:val="ConsPlusNormal"/>
        <w:suppressAutoHyphens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«4. Контроль исполнения настоящего постановления возложить на заместителя главы администрации по вопросам безопасности городского округа Верхняя Пышма </w:t>
      </w:r>
      <w:proofErr w:type="spellStart"/>
      <w:r>
        <w:rPr>
          <w:rFonts w:ascii="Liberation Serif" w:hAnsi="Liberation Serif"/>
          <w:sz w:val="26"/>
          <w:szCs w:val="26"/>
        </w:rPr>
        <w:t>Амирова</w:t>
      </w:r>
      <w:proofErr w:type="spellEnd"/>
      <w:r>
        <w:rPr>
          <w:rFonts w:ascii="Liberation Serif" w:hAnsi="Liberation Serif"/>
          <w:sz w:val="26"/>
          <w:szCs w:val="26"/>
        </w:rPr>
        <w:t xml:space="preserve"> Д.Ш.».</w:t>
      </w:r>
    </w:p>
    <w:p w:rsidR="005F6A7B" w:rsidRDefault="005F6A7B" w:rsidP="005F6A7B">
      <w:pPr>
        <w:tabs>
          <w:tab w:val="left" w:pos="1276"/>
        </w:tabs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6"/>
          <w:szCs w:val="26"/>
          <w:lang w:val="en-US"/>
        </w:rPr>
        <w:t>www</w:t>
      </w:r>
      <w:r>
        <w:rPr>
          <w:rFonts w:ascii="Liberation Serif" w:hAnsi="Liberation Serif"/>
          <w:sz w:val="26"/>
          <w:szCs w:val="26"/>
        </w:rPr>
        <w:t>.</w:t>
      </w:r>
      <w:proofErr w:type="spellStart"/>
      <w:r>
        <w:rPr>
          <w:rFonts w:ascii="Liberation Serif" w:hAnsi="Liberation Serif"/>
          <w:sz w:val="26"/>
          <w:szCs w:val="26"/>
        </w:rPr>
        <w:t>верхняяпышма-право.рф</w:t>
      </w:r>
      <w:proofErr w:type="spellEnd"/>
      <w:r>
        <w:rPr>
          <w:rFonts w:ascii="Liberation Serif" w:hAnsi="Liberation Serif"/>
          <w:sz w:val="26"/>
          <w:szCs w:val="26"/>
        </w:rPr>
        <w:t>), разместить на официальном сайте городского округа Верхняя Пышма (https://movp.ru/).</w:t>
      </w:r>
    </w:p>
    <w:p w:rsidR="005F6A7B" w:rsidRDefault="005F6A7B" w:rsidP="005F6A7B">
      <w:pPr>
        <w:rPr>
          <w:rFonts w:ascii="Calibri" w:hAnsi="Calibri"/>
          <w:sz w:val="26"/>
          <w:szCs w:val="26"/>
        </w:rPr>
      </w:pPr>
    </w:p>
    <w:p w:rsidR="005F6A7B" w:rsidRDefault="005F6A7B" w:rsidP="005F6A7B">
      <w:pPr>
        <w:rPr>
          <w:rFonts w:ascii="Calibri" w:hAnsi="Calibri"/>
          <w:sz w:val="26"/>
          <w:szCs w:val="2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48"/>
        <w:gridCol w:w="3403"/>
      </w:tblGrid>
      <w:tr w:rsidR="005F6A7B" w:rsidTr="000D58A1">
        <w:tblPrEx>
          <w:tblCellMar>
            <w:top w:w="0" w:type="dxa"/>
            <w:bottom w:w="0" w:type="dxa"/>
          </w:tblCellMar>
        </w:tblPrEx>
        <w:tc>
          <w:tcPr>
            <w:tcW w:w="634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Default="005F6A7B" w:rsidP="000D58A1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Исполняющий полномочия</w:t>
            </w:r>
            <w:r>
              <w:rPr>
                <w:rFonts w:ascii="Liberation Serif" w:hAnsi="Liberation Serif"/>
                <w:sz w:val="26"/>
                <w:szCs w:val="26"/>
              </w:rPr>
              <w:br/>
              <w:t>Главы городского округа</w:t>
            </w:r>
          </w:p>
        </w:tc>
        <w:tc>
          <w:tcPr>
            <w:tcW w:w="3403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5F6A7B" w:rsidRDefault="005F6A7B" w:rsidP="000D58A1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6"/>
                <w:szCs w:val="26"/>
              </w:rPr>
              <w:t>Барменков</w:t>
            </w:r>
            <w:proofErr w:type="spellEnd"/>
          </w:p>
        </w:tc>
      </w:tr>
    </w:tbl>
    <w:p w:rsidR="005F6A7B" w:rsidRDefault="005F6A7B" w:rsidP="005F6A7B">
      <w:pPr>
        <w:pStyle w:val="ConsNormal"/>
        <w:widowControl/>
        <w:ind w:firstLine="0"/>
        <w:rPr>
          <w:rFonts w:ascii="Liberation Serif" w:hAnsi="Liberation Serif"/>
          <w:sz w:val="4"/>
          <w:szCs w:val="26"/>
        </w:rPr>
      </w:pPr>
    </w:p>
    <w:p w:rsidR="00F719F1" w:rsidRDefault="00F719F1">
      <w:bookmarkStart w:id="2" w:name="_GoBack"/>
      <w:bookmarkEnd w:id="2"/>
    </w:p>
    <w:sectPr w:rsidR="00F719F1">
      <w:headerReference w:type="default" r:id="rId6"/>
      <w:pgSz w:w="11906" w:h="16838"/>
      <w:pgMar w:top="1134" w:right="567" w:bottom="1134" w:left="1588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253" w:rsidRDefault="00BC1253" w:rsidP="005F6A7B">
      <w:r>
        <w:separator/>
      </w:r>
    </w:p>
  </w:endnote>
  <w:endnote w:type="continuationSeparator" w:id="0">
    <w:p w:rsidR="00BC1253" w:rsidRDefault="00BC1253" w:rsidP="005F6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253" w:rsidRDefault="00BC1253" w:rsidP="005F6A7B">
      <w:r>
        <w:separator/>
      </w:r>
    </w:p>
  </w:footnote>
  <w:footnote w:type="continuationSeparator" w:id="0">
    <w:p w:rsidR="00BC1253" w:rsidRDefault="00BC1253" w:rsidP="005F6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85E" w:rsidRDefault="00BC1253">
    <w:pPr>
      <w:pStyle w:val="a3"/>
      <w:jc w:val="center"/>
    </w:pPr>
  </w:p>
  <w:p w:rsidR="00F0185E" w:rsidRDefault="00BC125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B5E"/>
    <w:rsid w:val="005F6A7B"/>
    <w:rsid w:val="00BC1253"/>
    <w:rsid w:val="00CC4B5E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0F551"/>
  <w15:chartTrackingRefBased/>
  <w15:docId w15:val="{EF5870CD-453B-45BE-A09F-018385A93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6A7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6A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F6A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F6A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F6A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F6A7B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5F6A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2026-05-19T08:03:00Z</dcterms:created>
  <dcterms:modified xsi:type="dcterms:W3CDTF">2026-05-19T08:04:00Z</dcterms:modified>
</cp:coreProperties>
</file>