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770B9" w14:textId="77777777" w:rsidR="00A90E22" w:rsidRDefault="007739FA">
      <w:pPr>
        <w:ind w:left="-57"/>
        <w:jc w:val="center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F2BF4E" wp14:editId="57A1D0B4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EFE501F" w14:textId="77777777" w:rsidR="00A90E22" w:rsidRDefault="007739FA">
                            <w:pP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  <w:t>К постановлению Администрации</w:t>
                            </w:r>
                          </w:p>
                          <w:p w14:paraId="6D5483B6" w14:textId="77777777" w:rsidR="00A90E22" w:rsidRDefault="007739FA">
                            <w:pP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A90E22" w14:paraId="15486EB4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E4DBDC6" w14:textId="77777777" w:rsidR="00A90E22" w:rsidRDefault="007739FA">
                                  <w:pPr>
                                    <w:rPr>
                                      <w:rFonts w:ascii="Liberation Serif" w:hAnsi="Liberation Serif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7"/>
                                      <w:szCs w:val="27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7763B0E" w14:textId="77777777" w:rsidR="00A90E22" w:rsidRDefault="007739FA">
                                  <w:pPr>
                                    <w:jc w:val="center"/>
                                    <w:rPr>
                                      <w:sz w:val="27"/>
                                      <w:szCs w:val="27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7"/>
                                      <w:szCs w:val="27"/>
                                    </w:rPr>
                                    <w:t>19.05.2026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DC47807" w14:textId="77777777" w:rsidR="00A90E22" w:rsidRDefault="007739FA">
                                  <w:pPr>
                                    <w:rPr>
                                      <w:rFonts w:ascii="Liberation Serif" w:hAnsi="Liberation Serif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7"/>
                                      <w:szCs w:val="27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53D8C9F" w14:textId="77777777" w:rsidR="00A90E22" w:rsidRDefault="007739F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7"/>
                                      <w:szCs w:val="27"/>
                                    </w:rPr>
                                    <w:t>779</w:t>
                                  </w:r>
                                </w:p>
                              </w:tc>
                            </w:tr>
                          </w:tbl>
                          <w:p w14:paraId="16CBB90C" w14:textId="77777777" w:rsidR="00A90E22" w:rsidRDefault="00A90E22">
                            <w:pP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</w:pPr>
                          </w:p>
                          <w:p w14:paraId="2086CA0B" w14:textId="77777777" w:rsidR="00A90E22" w:rsidRDefault="00A90E22">
                            <w:pP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</w:pPr>
                          </w:p>
                          <w:p w14:paraId="6E01C2D0" w14:textId="77777777" w:rsidR="00A90E22" w:rsidRDefault="00A90E22">
                            <w:pP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F2BF4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EFE501F" w14:textId="77777777" w:rsidR="00A90E22" w:rsidRDefault="007739FA">
                      <w:pPr>
                        <w:rPr>
                          <w:rFonts w:ascii="Liberation Serif" w:hAnsi="Liberation Serif"/>
                          <w:sz w:val="27"/>
                          <w:szCs w:val="27"/>
                        </w:rPr>
                      </w:pPr>
                      <w:r>
                        <w:rPr>
                          <w:rFonts w:ascii="Liberation Serif" w:hAnsi="Liberation Serif"/>
                          <w:sz w:val="27"/>
                          <w:szCs w:val="27"/>
                        </w:rPr>
                        <w:t>К постановлению Администрации</w:t>
                      </w:r>
                    </w:p>
                    <w:p w14:paraId="6D5483B6" w14:textId="77777777" w:rsidR="00A90E22" w:rsidRDefault="007739FA">
                      <w:pPr>
                        <w:rPr>
                          <w:rFonts w:ascii="Liberation Serif" w:hAnsi="Liberation Serif"/>
                          <w:sz w:val="27"/>
                          <w:szCs w:val="27"/>
                        </w:rPr>
                      </w:pPr>
                      <w:r>
                        <w:rPr>
                          <w:rFonts w:ascii="Liberation Serif" w:hAnsi="Liberation Serif"/>
                          <w:sz w:val="27"/>
                          <w:szCs w:val="27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A90E22" w14:paraId="15486EB4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E4DBDC6" w14:textId="77777777" w:rsidR="00A90E22" w:rsidRDefault="007739FA">
                            <w:pP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67763B0E" w14:textId="77777777" w:rsidR="00A90E22" w:rsidRDefault="007739FA">
                            <w:pPr>
                              <w:jc w:val="center"/>
                              <w:rPr>
                                <w:sz w:val="27"/>
                                <w:szCs w:val="27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7"/>
                                <w:szCs w:val="27"/>
                              </w:rPr>
                              <w:t>19.05.2026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DC47807" w14:textId="77777777" w:rsidR="00A90E22" w:rsidRDefault="007739FA">
                            <w:pP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53D8C9F" w14:textId="77777777" w:rsidR="00A90E22" w:rsidRDefault="007739FA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7"/>
                                <w:szCs w:val="27"/>
                              </w:rPr>
                              <w:t>779</w:t>
                            </w:r>
                          </w:p>
                        </w:tc>
                      </w:tr>
                    </w:tbl>
                    <w:p w14:paraId="16CBB90C" w14:textId="77777777" w:rsidR="00A90E22" w:rsidRDefault="00A90E22">
                      <w:pPr>
                        <w:rPr>
                          <w:rFonts w:ascii="Liberation Serif" w:hAnsi="Liberation Serif"/>
                          <w:sz w:val="27"/>
                          <w:szCs w:val="27"/>
                        </w:rPr>
                      </w:pPr>
                    </w:p>
                    <w:p w14:paraId="2086CA0B" w14:textId="77777777" w:rsidR="00A90E22" w:rsidRDefault="00A90E22">
                      <w:pPr>
                        <w:rPr>
                          <w:rFonts w:ascii="Liberation Serif" w:hAnsi="Liberation Serif"/>
                          <w:sz w:val="27"/>
                          <w:szCs w:val="27"/>
                        </w:rPr>
                      </w:pPr>
                    </w:p>
                    <w:p w14:paraId="6E01C2D0" w14:textId="77777777" w:rsidR="00A90E22" w:rsidRDefault="00A90E22">
                      <w:pPr>
                        <w:rPr>
                          <w:rFonts w:ascii="Liberation Serif" w:hAnsi="Liberation Serif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28"/>
          <w:szCs w:val="28"/>
        </w:rPr>
        <w:t xml:space="preserve"> </w:t>
      </w:r>
    </w:p>
    <w:p w14:paraId="6FEC322F" w14:textId="77777777" w:rsidR="00A90E22" w:rsidRDefault="00A90E22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p w14:paraId="534E3221" w14:textId="77777777" w:rsidR="00A90E22" w:rsidRDefault="00A90E22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p w14:paraId="79E5FBF8" w14:textId="77777777" w:rsidR="00A90E22" w:rsidRDefault="00A90E22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p w14:paraId="07004D16" w14:textId="77777777" w:rsidR="00A90E22" w:rsidRDefault="00A90E22">
      <w:pPr>
        <w:pStyle w:val="ConsPlusTitle"/>
        <w:jc w:val="center"/>
        <w:rPr>
          <w:rFonts w:ascii="Liberation Serif" w:hAnsi="Liberation Serif"/>
          <w:sz w:val="28"/>
          <w:szCs w:val="28"/>
          <w:lang w:eastAsia="ru-RU"/>
        </w:rPr>
      </w:pPr>
    </w:p>
    <w:p w14:paraId="3199FF5D" w14:textId="77777777" w:rsidR="00A90E22" w:rsidRDefault="00A90E22">
      <w:pPr>
        <w:pStyle w:val="ConsPlusTitle"/>
        <w:jc w:val="center"/>
        <w:rPr>
          <w:rFonts w:ascii="Liberation Serif" w:hAnsi="Liberation Serif"/>
          <w:sz w:val="28"/>
          <w:szCs w:val="28"/>
          <w:lang w:eastAsia="ru-RU"/>
        </w:rPr>
      </w:pPr>
    </w:p>
    <w:p w14:paraId="7BE6595D" w14:textId="77777777" w:rsidR="00A90E22" w:rsidRDefault="00A90E22">
      <w:pPr>
        <w:pStyle w:val="ConsPlusTitle"/>
        <w:ind w:left="5245"/>
        <w:rPr>
          <w:rFonts w:ascii="Liberation Serif" w:hAnsi="Liberation Serif"/>
          <w:b w:val="0"/>
          <w:sz w:val="28"/>
          <w:szCs w:val="28"/>
          <w:lang w:eastAsia="ru-RU"/>
        </w:rPr>
      </w:pPr>
    </w:p>
    <w:p w14:paraId="4EFF4908" w14:textId="77777777" w:rsidR="00A90E22" w:rsidRDefault="007739FA">
      <w:pPr>
        <w:pStyle w:val="ConsPlusTitle"/>
        <w:ind w:left="5245"/>
        <w:rPr>
          <w:rFonts w:ascii="Liberation Serif" w:hAnsi="Liberation Serif"/>
          <w:b w:val="0"/>
          <w:sz w:val="28"/>
          <w:szCs w:val="28"/>
          <w:lang w:eastAsia="ru-RU"/>
        </w:rPr>
      </w:pPr>
      <w:r>
        <w:rPr>
          <w:rFonts w:ascii="Liberation Serif" w:hAnsi="Liberation Serif"/>
          <w:b w:val="0"/>
          <w:sz w:val="28"/>
          <w:szCs w:val="28"/>
          <w:lang w:eastAsia="ru-RU"/>
        </w:rPr>
        <w:t>УТВЕРЖДЕН</w:t>
      </w:r>
    </w:p>
    <w:p w14:paraId="32A1A8AD" w14:textId="77777777" w:rsidR="00A90E22" w:rsidRDefault="007739FA">
      <w:pPr>
        <w:pStyle w:val="ConsPlusTitle"/>
        <w:ind w:left="5245"/>
        <w:rPr>
          <w:rFonts w:ascii="Liberation Serif" w:hAnsi="Liberation Serif"/>
          <w:b w:val="0"/>
          <w:sz w:val="28"/>
          <w:szCs w:val="28"/>
          <w:lang w:eastAsia="ru-RU"/>
        </w:rPr>
      </w:pPr>
      <w:r>
        <w:rPr>
          <w:rFonts w:ascii="Liberation Serif" w:hAnsi="Liberation Serif"/>
          <w:b w:val="0"/>
          <w:sz w:val="28"/>
          <w:szCs w:val="28"/>
          <w:lang w:eastAsia="ru-RU"/>
        </w:rPr>
        <w:t>постановлением администрации городского округа Верхняя Пышма</w:t>
      </w:r>
    </w:p>
    <w:p w14:paraId="7ED0B67B" w14:textId="77777777" w:rsidR="00A90E22" w:rsidRDefault="007739FA">
      <w:pPr>
        <w:pStyle w:val="ConsPlusTitle"/>
        <w:ind w:left="5245"/>
        <w:rPr>
          <w:rFonts w:ascii="Liberation Serif" w:hAnsi="Liberation Serif"/>
          <w:b w:val="0"/>
          <w:sz w:val="28"/>
          <w:szCs w:val="28"/>
          <w:lang w:eastAsia="ru-RU"/>
        </w:rPr>
      </w:pPr>
      <w:r>
        <w:rPr>
          <w:rFonts w:ascii="Liberation Serif" w:hAnsi="Liberation Serif"/>
          <w:b w:val="0"/>
          <w:sz w:val="28"/>
          <w:szCs w:val="28"/>
          <w:lang w:eastAsia="ru-RU"/>
        </w:rPr>
        <w:t>от __31.03.2026_ № __433____</w:t>
      </w:r>
    </w:p>
    <w:p w14:paraId="27F59162" w14:textId="77777777" w:rsidR="00A90E22" w:rsidRDefault="00A90E22">
      <w:pPr>
        <w:pStyle w:val="ConsPlusTitle"/>
        <w:jc w:val="center"/>
        <w:rPr>
          <w:rFonts w:ascii="Liberation Serif" w:hAnsi="Liberation Serif"/>
          <w:sz w:val="28"/>
          <w:szCs w:val="28"/>
          <w:lang w:eastAsia="ru-RU"/>
        </w:rPr>
      </w:pPr>
    </w:p>
    <w:p w14:paraId="12D72A75" w14:textId="77777777" w:rsidR="00A90E22" w:rsidRDefault="00A90E22">
      <w:pPr>
        <w:pStyle w:val="ConsPlusTitle"/>
        <w:jc w:val="center"/>
        <w:rPr>
          <w:rFonts w:ascii="Liberation Serif" w:hAnsi="Liberation Serif"/>
          <w:sz w:val="28"/>
          <w:szCs w:val="28"/>
          <w:lang w:eastAsia="ru-RU"/>
        </w:rPr>
      </w:pPr>
    </w:p>
    <w:p w14:paraId="6384736A" w14:textId="77777777" w:rsidR="00A90E22" w:rsidRDefault="007739FA">
      <w:pPr>
        <w:pStyle w:val="ConsPlusTitle"/>
        <w:jc w:val="center"/>
        <w:rPr>
          <w:rFonts w:ascii="Liberation Serif" w:hAnsi="Liberation Serif"/>
          <w:sz w:val="28"/>
          <w:szCs w:val="28"/>
          <w:lang w:eastAsia="ru-RU"/>
        </w:rPr>
      </w:pPr>
      <w:r>
        <w:rPr>
          <w:rFonts w:ascii="Liberation Serif" w:hAnsi="Liberation Serif"/>
          <w:sz w:val="28"/>
          <w:szCs w:val="28"/>
          <w:lang w:eastAsia="ru-RU"/>
        </w:rPr>
        <w:t>СОСТАВ</w:t>
      </w:r>
    </w:p>
    <w:p w14:paraId="6B4C8A17" w14:textId="77777777" w:rsidR="00A90E22" w:rsidRDefault="007739FA">
      <w:pPr>
        <w:pStyle w:val="ConsPlusTitle"/>
        <w:jc w:val="center"/>
        <w:rPr>
          <w:rFonts w:ascii="Liberation Serif" w:hAnsi="Liberation Serif"/>
          <w:sz w:val="28"/>
          <w:szCs w:val="28"/>
          <w:lang w:eastAsia="ru-RU"/>
        </w:rPr>
      </w:pPr>
      <w:r>
        <w:rPr>
          <w:rFonts w:ascii="Liberation Serif" w:hAnsi="Liberation Serif"/>
          <w:sz w:val="28"/>
          <w:szCs w:val="28"/>
          <w:lang w:eastAsia="ru-RU"/>
        </w:rPr>
        <w:t xml:space="preserve">конкурсной комиссии по </w:t>
      </w:r>
      <w:r>
        <w:rPr>
          <w:rFonts w:ascii="Liberation Serif" w:hAnsi="Liberation Serif"/>
          <w:sz w:val="28"/>
          <w:szCs w:val="28"/>
          <w:lang w:eastAsia="ru-RU"/>
        </w:rPr>
        <w:t>проведению конкурса</w:t>
      </w:r>
    </w:p>
    <w:p w14:paraId="725A735D" w14:textId="77777777" w:rsidR="00A90E22" w:rsidRDefault="007739FA">
      <w:pPr>
        <w:pStyle w:val="ConsPlusTitle"/>
        <w:jc w:val="center"/>
        <w:rPr>
          <w:rFonts w:ascii="Liberation Serif" w:hAnsi="Liberation Serif"/>
          <w:sz w:val="28"/>
          <w:szCs w:val="28"/>
          <w:lang w:eastAsia="ru-RU"/>
        </w:rPr>
      </w:pPr>
      <w:r>
        <w:rPr>
          <w:rFonts w:ascii="Liberation Serif" w:hAnsi="Liberation Serif"/>
          <w:sz w:val="28"/>
          <w:szCs w:val="28"/>
          <w:lang w:eastAsia="ru-RU"/>
        </w:rPr>
        <w:t>проектов по представлению бюджета для граждан</w:t>
      </w:r>
    </w:p>
    <w:p w14:paraId="13089CEA" w14:textId="77777777" w:rsidR="00A90E22" w:rsidRDefault="00A90E22">
      <w:pPr>
        <w:pStyle w:val="ConsPlusTitle"/>
        <w:jc w:val="center"/>
        <w:rPr>
          <w:rFonts w:ascii="Liberation Serif" w:hAnsi="Liberation Serif"/>
          <w:sz w:val="28"/>
          <w:szCs w:val="28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5"/>
        <w:gridCol w:w="3125"/>
        <w:gridCol w:w="361"/>
        <w:gridCol w:w="5440"/>
      </w:tblGrid>
      <w:tr w:rsidR="00A90E22" w14:paraId="41FC841C" w14:textId="77777777">
        <w:tblPrEx>
          <w:tblCellMar>
            <w:top w:w="0" w:type="dxa"/>
            <w:bottom w:w="0" w:type="dxa"/>
          </w:tblCellMar>
        </w:tblPrEx>
        <w:tc>
          <w:tcPr>
            <w:tcW w:w="65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7886A9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312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D2F070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Ряжкина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14:paraId="255ED9DF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Марина Степановна</w:t>
            </w:r>
          </w:p>
        </w:tc>
        <w:tc>
          <w:tcPr>
            <w:tcW w:w="36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D90A0B" w14:textId="77777777" w:rsidR="00A90E22" w:rsidRDefault="007739F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4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630D28" w14:textId="77777777" w:rsidR="00A90E22" w:rsidRDefault="007739FA">
            <w:pPr>
              <w:pStyle w:val="ConsPlusNormal"/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экономике и финансам городского округа Верхняя Пышма, председатель конкурсной комиссии</w:t>
            </w:r>
          </w:p>
        </w:tc>
      </w:tr>
      <w:tr w:rsidR="00A90E22" w14:paraId="74A24EEC" w14:textId="77777777">
        <w:tblPrEx>
          <w:tblCellMar>
            <w:top w:w="0" w:type="dxa"/>
            <w:bottom w:w="0" w:type="dxa"/>
          </w:tblCellMar>
        </w:tblPrEx>
        <w:tc>
          <w:tcPr>
            <w:tcW w:w="65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64F214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12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A79CD1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Мосунова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14:paraId="6F37D690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Ольга Валерьевна</w:t>
            </w:r>
          </w:p>
        </w:tc>
        <w:tc>
          <w:tcPr>
            <w:tcW w:w="36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2F4DF2" w14:textId="77777777" w:rsidR="00A90E22" w:rsidRDefault="007739F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4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CE0BAA" w14:textId="77777777" w:rsidR="00A90E22" w:rsidRDefault="007739FA">
            <w:pPr>
              <w:pStyle w:val="ConsPlusNormal"/>
            </w:pPr>
            <w:r>
              <w:rPr>
                <w:rFonts w:ascii="Liberation Serif" w:hAnsi="Liberation Serif"/>
                <w:sz w:val="28"/>
                <w:szCs w:val="28"/>
              </w:rPr>
              <w:t>на</w:t>
            </w:r>
            <w:r>
              <w:rPr>
                <w:rFonts w:ascii="Liberation Serif" w:hAnsi="Liberation Serif"/>
                <w:sz w:val="28"/>
                <w:szCs w:val="28"/>
              </w:rPr>
              <w:t>чальник Финансового управления Администрации городского округа Верхняя Пышма, заместитель председателя конкурсной комиссии</w:t>
            </w:r>
          </w:p>
        </w:tc>
      </w:tr>
      <w:tr w:rsidR="00A90E22" w14:paraId="3FEE78FD" w14:textId="77777777">
        <w:tblPrEx>
          <w:tblCellMar>
            <w:top w:w="0" w:type="dxa"/>
            <w:bottom w:w="0" w:type="dxa"/>
          </w:tblCellMar>
        </w:tblPrEx>
        <w:tc>
          <w:tcPr>
            <w:tcW w:w="65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BAAF98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312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EF176F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Пашевич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14:paraId="0C62E687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Елена Александровна</w:t>
            </w:r>
          </w:p>
        </w:tc>
        <w:tc>
          <w:tcPr>
            <w:tcW w:w="36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27D6B" w14:textId="77777777" w:rsidR="00A90E22" w:rsidRDefault="007739F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4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024A70" w14:textId="77777777" w:rsidR="00A90E22" w:rsidRDefault="007739FA">
            <w:pPr>
              <w:pStyle w:val="ConsPlusNormal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специалист отдела финансового контроля Финансового управления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 Верхняя Пышма, секретарь конкурсной комиссии</w:t>
            </w:r>
          </w:p>
        </w:tc>
      </w:tr>
      <w:tr w:rsidR="00A90E22" w14:paraId="00BC0B04" w14:textId="77777777">
        <w:tblPrEx>
          <w:tblCellMar>
            <w:top w:w="0" w:type="dxa"/>
            <w:bottom w:w="0" w:type="dxa"/>
          </w:tblCellMar>
        </w:tblPrEx>
        <w:tc>
          <w:tcPr>
            <w:tcW w:w="9581" w:type="dxa"/>
            <w:gridSpan w:val="4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A454A2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Члены конкурсной комиссии:</w:t>
            </w:r>
          </w:p>
          <w:p w14:paraId="4D4F92B5" w14:textId="77777777" w:rsidR="00A90E22" w:rsidRDefault="00A90E2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90E22" w14:paraId="0F0011BC" w14:textId="77777777">
        <w:tblPrEx>
          <w:tblCellMar>
            <w:top w:w="0" w:type="dxa"/>
            <w:bottom w:w="0" w:type="dxa"/>
          </w:tblCellMar>
        </w:tblPrEx>
        <w:tc>
          <w:tcPr>
            <w:tcW w:w="65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FF4316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312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BD8A66" w14:textId="77777777" w:rsidR="00A90E22" w:rsidRDefault="007739FA">
            <w:pPr>
              <w:pStyle w:val="1"/>
              <w:spacing w:before="0" w:after="0"/>
            </w:pPr>
            <w:r>
              <w:rPr>
                <w:rFonts w:ascii="Liberation Serif" w:hAnsi="Liberation Serif"/>
                <w:sz w:val="28"/>
                <w:szCs w:val="28"/>
              </w:rPr>
              <w:t>Брагина Татьяна Валентиновна</w:t>
            </w:r>
          </w:p>
        </w:tc>
        <w:tc>
          <w:tcPr>
            <w:tcW w:w="36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731D1C" w14:textId="77777777" w:rsidR="00A90E22" w:rsidRDefault="007739F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4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307B88" w14:textId="77777777" w:rsidR="00A90E22" w:rsidRDefault="007739FA">
            <w:pPr>
              <w:pStyle w:val="post"/>
              <w:spacing w:before="0" w:after="0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начальника Финансового управления Администрации городского округа Верхняя Пышма, заместитель председателя </w:t>
            </w:r>
            <w:r>
              <w:rPr>
                <w:rFonts w:ascii="Liberation Serif" w:hAnsi="Liberation Serif"/>
                <w:sz w:val="28"/>
                <w:szCs w:val="28"/>
              </w:rPr>
              <w:t>конкурсной комиссии</w:t>
            </w:r>
          </w:p>
        </w:tc>
      </w:tr>
      <w:tr w:rsidR="00A90E22" w14:paraId="40265082" w14:textId="77777777">
        <w:tblPrEx>
          <w:tblCellMar>
            <w:top w:w="0" w:type="dxa"/>
            <w:bottom w:w="0" w:type="dxa"/>
          </w:tblCellMar>
        </w:tblPrEx>
        <w:tc>
          <w:tcPr>
            <w:tcW w:w="65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5208F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312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AEB776" w14:textId="77777777" w:rsidR="00A90E22" w:rsidRDefault="007739FA">
            <w:pPr>
              <w:pStyle w:val="ConsPlusNormal"/>
            </w:pPr>
            <w:proofErr w:type="spellStart"/>
            <w:r>
              <w:rPr>
                <w:rStyle w:val="aa"/>
                <w:rFonts w:ascii="Liberation Serif" w:hAnsi="Liberation Serif" w:cs="Arial"/>
                <w:b w:val="0"/>
                <w:sz w:val="28"/>
                <w:szCs w:val="28"/>
                <w:shd w:val="clear" w:color="auto" w:fill="FFFFFF"/>
              </w:rPr>
              <w:t>Бубынина</w:t>
            </w:r>
            <w:proofErr w:type="spellEnd"/>
            <w:r>
              <w:rPr>
                <w:rStyle w:val="aa"/>
                <w:rFonts w:ascii="Liberation Serif" w:hAnsi="Liberation Serif" w:cs="Arial"/>
                <w:b w:val="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3CC0F578" w14:textId="77777777" w:rsidR="00A90E22" w:rsidRDefault="007739FA">
            <w:pPr>
              <w:pStyle w:val="1"/>
              <w:spacing w:before="0" w:after="0"/>
            </w:pPr>
            <w:r>
              <w:rPr>
                <w:rStyle w:val="aa"/>
                <w:rFonts w:ascii="Liberation Serif" w:hAnsi="Liberation Serif" w:cs="Arial"/>
                <w:b w:val="0"/>
                <w:sz w:val="28"/>
                <w:szCs w:val="28"/>
                <w:shd w:val="clear" w:color="auto" w:fill="FFFFFF"/>
              </w:rPr>
              <w:t>Елена Андреевна</w:t>
            </w:r>
            <w:r>
              <w:rPr>
                <w:rFonts w:ascii="Liberation Serif" w:hAnsi="Liberation Serif" w:cs="Arial"/>
                <w:b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36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95E0FF" w14:textId="77777777" w:rsidR="00A90E22" w:rsidRDefault="007739F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4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E57FC2" w14:textId="77777777" w:rsidR="00A90E22" w:rsidRDefault="007739FA">
            <w:pPr>
              <w:pStyle w:val="post"/>
              <w:spacing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председатель Общественной палаты городского округа Верхняя Пышма (по согласованию)</w:t>
            </w:r>
          </w:p>
          <w:p w14:paraId="68632F9C" w14:textId="77777777" w:rsidR="00A90E22" w:rsidRDefault="00A90E22">
            <w:pPr>
              <w:pStyle w:val="post"/>
              <w:spacing w:before="0" w:after="0"/>
              <w:rPr>
                <w:sz w:val="28"/>
                <w:szCs w:val="28"/>
              </w:rPr>
            </w:pPr>
          </w:p>
        </w:tc>
      </w:tr>
      <w:tr w:rsidR="00A90E22" w14:paraId="65F2FB13" w14:textId="77777777">
        <w:tblPrEx>
          <w:tblCellMar>
            <w:top w:w="0" w:type="dxa"/>
            <w:bottom w:w="0" w:type="dxa"/>
          </w:tblCellMar>
        </w:tblPrEx>
        <w:tc>
          <w:tcPr>
            <w:tcW w:w="65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EB6717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6.</w:t>
            </w:r>
          </w:p>
        </w:tc>
        <w:tc>
          <w:tcPr>
            <w:tcW w:w="312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DEAB5C" w14:textId="77777777" w:rsidR="00A90E22" w:rsidRDefault="007739FA">
            <w:pPr>
              <w:shd w:val="clear" w:color="auto" w:fill="FFFFFF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Долгих</w:t>
            </w:r>
          </w:p>
          <w:p w14:paraId="0E609F46" w14:textId="77777777" w:rsidR="00A90E22" w:rsidRDefault="007739FA">
            <w:pPr>
              <w:shd w:val="clear" w:color="auto" w:fill="FFFFFF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Андрей Анатольевич</w:t>
            </w:r>
          </w:p>
          <w:p w14:paraId="2BCAF269" w14:textId="77777777" w:rsidR="00A90E22" w:rsidRDefault="00A90E22">
            <w:pPr>
              <w:pStyle w:val="1"/>
              <w:spacing w:before="0" w:after="0"/>
              <w:rPr>
                <w:rFonts w:ascii="Liberation Serif" w:hAnsi="Liberation Serif" w:cs="Tahoma"/>
                <w:sz w:val="28"/>
                <w:szCs w:val="28"/>
              </w:rPr>
            </w:pPr>
          </w:p>
        </w:tc>
        <w:tc>
          <w:tcPr>
            <w:tcW w:w="36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C25F8B" w14:textId="77777777" w:rsidR="00A90E22" w:rsidRDefault="007739F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4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D81037" w14:textId="77777777" w:rsidR="00A90E22" w:rsidRDefault="007739FA">
            <w:pPr>
              <w:pStyle w:val="post"/>
              <w:spacing w:before="0" w:after="0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депутат Думы городского округа Верхняя Пышма, председатель постоянной комиссии </w:t>
            </w:r>
            <w:r>
              <w:rPr>
                <w:rFonts w:ascii="Liberation Serif" w:hAnsi="Liberation Serif"/>
                <w:sz w:val="28"/>
                <w:szCs w:val="28"/>
              </w:rPr>
              <w:t>Думы городского округа Верхняя Пышма по бюджету и экономической политике (по согласованию)</w:t>
            </w:r>
          </w:p>
        </w:tc>
      </w:tr>
      <w:tr w:rsidR="00A90E22" w14:paraId="156FE913" w14:textId="77777777">
        <w:tblPrEx>
          <w:tblCellMar>
            <w:top w:w="0" w:type="dxa"/>
            <w:bottom w:w="0" w:type="dxa"/>
          </w:tblCellMar>
        </w:tblPrEx>
        <w:tc>
          <w:tcPr>
            <w:tcW w:w="65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6F3BA" w14:textId="77777777" w:rsidR="00A90E22" w:rsidRDefault="007739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3125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0E8A7" w14:textId="77777777" w:rsidR="00A90E22" w:rsidRDefault="007739FA">
            <w:pPr>
              <w:pStyle w:val="1"/>
              <w:spacing w:before="0" w:after="0"/>
            </w:pPr>
            <w:r>
              <w:rPr>
                <w:rFonts w:ascii="Liberation Serif" w:hAnsi="Liberation Serif" w:cs="Tahoma"/>
                <w:sz w:val="28"/>
                <w:szCs w:val="28"/>
              </w:rPr>
              <w:t>Некрасова Лариса Ивановна</w:t>
            </w:r>
          </w:p>
          <w:p w14:paraId="52BA56D0" w14:textId="77777777" w:rsidR="00A90E22" w:rsidRDefault="00A90E22">
            <w:pPr>
              <w:pStyle w:val="1"/>
              <w:spacing w:before="0" w:after="0"/>
              <w:rPr>
                <w:rFonts w:ascii="Liberation Serif" w:hAnsi="Liberation Serif" w:cs="Tahoma"/>
                <w:sz w:val="28"/>
                <w:szCs w:val="28"/>
              </w:rPr>
            </w:pPr>
          </w:p>
        </w:tc>
        <w:tc>
          <w:tcPr>
            <w:tcW w:w="36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A1450D" w14:textId="77777777" w:rsidR="00A90E22" w:rsidRDefault="007739F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4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E2D53F" w14:textId="77777777" w:rsidR="00A90E22" w:rsidRDefault="007739FA">
            <w:pPr>
              <w:pStyle w:val="post"/>
              <w:spacing w:before="0" w:after="0"/>
              <w:rPr>
                <w:rFonts w:ascii="Liberation Serif" w:hAnsi="Liberation Serif" w:cs="Tahoma"/>
                <w:sz w:val="28"/>
                <w:szCs w:val="28"/>
              </w:rPr>
            </w:pPr>
            <w:r>
              <w:rPr>
                <w:rFonts w:ascii="Liberation Serif" w:hAnsi="Liberation Serif" w:cs="Tahoma"/>
                <w:sz w:val="28"/>
                <w:szCs w:val="28"/>
              </w:rPr>
              <w:t>председатель Счетной палаты городского округа Верхняя Пышма</w:t>
            </w:r>
          </w:p>
          <w:p w14:paraId="431B9D57" w14:textId="77777777" w:rsidR="00A90E22" w:rsidRDefault="00A90E22">
            <w:pPr>
              <w:pStyle w:val="post"/>
              <w:spacing w:before="0" w:after="0"/>
              <w:rPr>
                <w:rFonts w:ascii="Liberation Serif" w:hAnsi="Liberation Serif" w:cs="Tahoma"/>
                <w:sz w:val="28"/>
                <w:szCs w:val="28"/>
              </w:rPr>
            </w:pPr>
          </w:p>
        </w:tc>
      </w:tr>
    </w:tbl>
    <w:p w14:paraId="014D48E9" w14:textId="77777777" w:rsidR="00A90E22" w:rsidRDefault="00A90E22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sectPr w:rsidR="00A90E22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73E42" w14:textId="77777777" w:rsidR="00000000" w:rsidRDefault="007739FA">
      <w:r>
        <w:separator/>
      </w:r>
    </w:p>
  </w:endnote>
  <w:endnote w:type="continuationSeparator" w:id="0">
    <w:p w14:paraId="0B65CC73" w14:textId="77777777" w:rsidR="00000000" w:rsidRDefault="00773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4E257" w14:textId="77777777" w:rsidR="00913EEC" w:rsidRDefault="007739FA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065A9" w14:textId="77777777" w:rsidR="00000000" w:rsidRDefault="007739FA">
      <w:r>
        <w:rPr>
          <w:color w:val="000000"/>
        </w:rPr>
        <w:separator/>
      </w:r>
    </w:p>
  </w:footnote>
  <w:footnote w:type="continuationSeparator" w:id="0">
    <w:p w14:paraId="5FA906B5" w14:textId="77777777" w:rsidR="00000000" w:rsidRDefault="00773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59AB4" w14:textId="77777777" w:rsidR="00913EEC" w:rsidRDefault="007739FA">
    <w:pPr>
      <w:pStyle w:val="a3"/>
      <w:jc w:val="center"/>
    </w:pPr>
  </w:p>
  <w:p w14:paraId="0A6CAA69" w14:textId="77777777" w:rsidR="00913EEC" w:rsidRDefault="007739F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90E22"/>
    <w:rsid w:val="007739FA"/>
    <w:rsid w:val="00A9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5E7DCC"/>
  <w15:docId w15:val="{8554ADAE-266C-46EE-A17E-406BCD37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customStyle="1" w:styleId="ConsPlusTitle">
    <w:name w:val="ConsPlusTitle"/>
    <w:pPr>
      <w:widowControl w:val="0"/>
      <w:suppressAutoHyphens/>
      <w:autoSpaceDE w:val="0"/>
      <w:textAlignment w:val="auto"/>
    </w:pPr>
    <w:rPr>
      <w:rFonts w:ascii="Calibri" w:hAnsi="Calibri" w:cs="Calibri"/>
      <w:b/>
      <w:sz w:val="22"/>
      <w:szCs w:val="22"/>
      <w:lang w:eastAsia="en-US"/>
    </w:rPr>
  </w:style>
  <w:style w:type="character" w:styleId="aa">
    <w:name w:val="Strong"/>
    <w:rPr>
      <w:b/>
      <w:bCs/>
    </w:rPr>
  </w:style>
  <w:style w:type="paragraph" w:customStyle="1" w:styleId="1">
    <w:name w:val="Название объекта1"/>
    <w:basedOn w:val="a"/>
    <w:pPr>
      <w:spacing w:before="100" w:after="100"/>
      <w:textAlignment w:val="auto"/>
    </w:pPr>
  </w:style>
  <w:style w:type="paragraph" w:customStyle="1" w:styleId="post">
    <w:name w:val="post"/>
    <w:basedOn w:val="a"/>
    <w:pPr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2026-05-19T04:36:00Z</cp:lastPrinted>
  <dcterms:created xsi:type="dcterms:W3CDTF">2026-05-20T05:29:00Z</dcterms:created>
  <dcterms:modified xsi:type="dcterms:W3CDTF">2026-05-20T05:29:00Z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