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D64615" w:rsidTr="00D64615">
        <w:trPr>
          <w:trHeight w:val="524"/>
        </w:trPr>
        <w:tc>
          <w:tcPr>
            <w:tcW w:w="9460" w:type="dxa"/>
            <w:gridSpan w:val="5"/>
            <w:hideMark/>
          </w:tcPr>
          <w:p w:rsidR="00D64615" w:rsidRDefault="00D646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D64615" w:rsidRDefault="00D646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D64615" w:rsidRDefault="00D6461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D64615" w:rsidRDefault="00D6461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374C8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D64615" w:rsidTr="00D64615">
        <w:trPr>
          <w:trHeight w:val="524"/>
        </w:trPr>
        <w:tc>
          <w:tcPr>
            <w:tcW w:w="284" w:type="dxa"/>
            <w:vAlign w:val="bottom"/>
            <w:hideMark/>
          </w:tcPr>
          <w:p w:rsidR="00D64615" w:rsidRDefault="00D6461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64615" w:rsidRDefault="00D646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20.05.2026</w:t>
            </w:r>
          </w:p>
        </w:tc>
        <w:tc>
          <w:tcPr>
            <w:tcW w:w="425" w:type="dxa"/>
            <w:vAlign w:val="bottom"/>
            <w:hideMark/>
          </w:tcPr>
          <w:p w:rsidR="00D64615" w:rsidRDefault="00D646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64615" w:rsidRDefault="00D646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781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D64615" w:rsidRDefault="00D6461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D64615" w:rsidTr="00D64615">
        <w:trPr>
          <w:trHeight w:val="130"/>
        </w:trPr>
        <w:tc>
          <w:tcPr>
            <w:tcW w:w="9460" w:type="dxa"/>
            <w:gridSpan w:val="5"/>
          </w:tcPr>
          <w:p w:rsidR="00D64615" w:rsidRDefault="00D6461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64615" w:rsidTr="00D64615">
        <w:tc>
          <w:tcPr>
            <w:tcW w:w="9460" w:type="dxa"/>
            <w:gridSpan w:val="5"/>
          </w:tcPr>
          <w:p w:rsidR="00D64615" w:rsidRDefault="00D64615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D64615" w:rsidRDefault="00D6461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D64615" w:rsidRDefault="00D6461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64615" w:rsidTr="00D64615">
        <w:tc>
          <w:tcPr>
            <w:tcW w:w="9460" w:type="dxa"/>
            <w:gridSpan w:val="5"/>
            <w:hideMark/>
          </w:tcPr>
          <w:p w:rsidR="00D64615" w:rsidRDefault="00D6461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разработке плана основных мероприятий городского округа Верхняя Пышма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2027 год </w:t>
            </w:r>
          </w:p>
        </w:tc>
      </w:tr>
      <w:tr w:rsidR="00D64615" w:rsidTr="00D64615">
        <w:tc>
          <w:tcPr>
            <w:tcW w:w="9460" w:type="dxa"/>
            <w:gridSpan w:val="5"/>
          </w:tcPr>
          <w:p w:rsidR="00D64615" w:rsidRDefault="00D6461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4615" w:rsidRDefault="00D6461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64615" w:rsidRDefault="00D64615" w:rsidP="00D646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2 статьи 8 Федерального закона </w:t>
      </w:r>
      <w:r>
        <w:rPr>
          <w:rFonts w:ascii="Liberation Serif" w:hAnsi="Liberation Serif"/>
          <w:sz w:val="28"/>
          <w:szCs w:val="28"/>
        </w:rPr>
        <w:br/>
        <w:t>от 12 декабря 1998 года № 28-ФЗ «О гражданской обороне», пунктом 1 Положения об организации обучения населения в области гражданской обороны, утвержденного п</w:t>
      </w:r>
      <w:r>
        <w:rPr>
          <w:rFonts w:ascii="Liberation Serif" w:hAnsi="Liberation Serif" w:cs="Arial"/>
          <w:sz w:val="28"/>
          <w:szCs w:val="28"/>
        </w:rPr>
        <w:t>остановлением Правительства Российской Федерации от</w:t>
      </w:r>
      <w:r>
        <w:rPr>
          <w:rFonts w:ascii="Liberation Serif" w:hAnsi="Liberation Serif"/>
          <w:sz w:val="28"/>
          <w:szCs w:val="28"/>
        </w:rPr>
        <w:t xml:space="preserve"> 02.11.2000 № 841, пунктом 28 Положения</w:t>
      </w:r>
      <w:r>
        <w:rPr>
          <w:rFonts w:ascii="Liberation Serif" w:hAnsi="Liberation Serif" w:cs="Arial"/>
          <w:sz w:val="28"/>
          <w:szCs w:val="28"/>
        </w:rPr>
        <w:t xml:space="preserve">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30.12.2003 № 794, </w:t>
      </w:r>
      <w:r>
        <w:rPr>
          <w:rFonts w:ascii="Liberation Serif" w:hAnsi="Liberation Serif"/>
          <w:sz w:val="28"/>
          <w:szCs w:val="28"/>
        </w:rPr>
        <w:t xml:space="preserve">пунктом 3 </w:t>
      </w:r>
      <w:r>
        <w:rPr>
          <w:rFonts w:ascii="Liberation Serif" w:hAnsi="Liberation Serif" w:cs="Arial"/>
          <w:sz w:val="28"/>
          <w:szCs w:val="28"/>
        </w:rPr>
        <w:t xml:space="preserve">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характера, утвержденного постановлением Правительства Российской Федерации </w:t>
      </w:r>
      <w:r>
        <w:rPr>
          <w:rFonts w:ascii="Liberation Serif" w:hAnsi="Liberation Serif" w:cs="Arial"/>
          <w:sz w:val="28"/>
          <w:szCs w:val="28"/>
        </w:rPr>
        <w:br/>
        <w:t xml:space="preserve">от 18.09.2020 № 1485, пунктом 4 Положения об организации и проведении гражданской обороны в муниципальных образованиях и организациях, утвержденного приказом МЧС России от 14.11.2008 № 687, пунктом 26 Положения о Свердловской областной подсистеме единой государственной системы предупреждения и ликвидации чрезвычайных ситуаций, утвержденного постановлением Правительства Свердловской области </w:t>
      </w:r>
      <w:r>
        <w:rPr>
          <w:rFonts w:ascii="Liberation Serif" w:hAnsi="Liberation Serif" w:cs="Arial"/>
          <w:sz w:val="28"/>
          <w:szCs w:val="28"/>
        </w:rPr>
        <w:br/>
        <w:t xml:space="preserve">от 28.02.2005 № 139-ПП, </w:t>
      </w:r>
      <w:r>
        <w:rPr>
          <w:rFonts w:ascii="Liberation Serif" w:hAnsi="Liberation Serif"/>
          <w:spacing w:val="-6"/>
          <w:sz w:val="28"/>
          <w:szCs w:val="28"/>
        </w:rPr>
        <w:t>администрация городского округа Верхняя Пышма</w:t>
      </w:r>
    </w:p>
    <w:p w:rsidR="00D64615" w:rsidRDefault="00D64615" w:rsidP="00D64615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D64615" w:rsidRDefault="00D64615" w:rsidP="00D64615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Организовать разработку плана основных мероприятий городского округа Верхняя Пышма в области гражданской обороны, предупреждения </w:t>
      </w:r>
      <w:r>
        <w:rPr>
          <w:rFonts w:ascii="Liberation Serif" w:hAnsi="Liberation Serif"/>
          <w:sz w:val="28"/>
          <w:szCs w:val="28"/>
        </w:rPr>
        <w:br/>
        <w:t xml:space="preserve">и ликвидации чрезвычайных ситуаций, обеспечения пожарной безопасности </w:t>
      </w:r>
      <w:r>
        <w:rPr>
          <w:rFonts w:ascii="Liberation Serif" w:hAnsi="Liberation Serif"/>
          <w:sz w:val="28"/>
          <w:szCs w:val="28"/>
        </w:rPr>
        <w:br/>
        <w:t xml:space="preserve">и безопасности людей на водных объектах на 2027 год (далее – План). 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pacing w:val="-2"/>
          <w:sz w:val="28"/>
          <w:szCs w:val="28"/>
        </w:rPr>
        <w:t xml:space="preserve">Ответственным за 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разработку Плана назначить начальника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>МКУ «Управление гражданской защиты городского округа Верхняя Пышма» Иванова И.В.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Ответственным за сбор информации для разработки Плана назначить заместителя начальника – начальника отдела ГО, ЧС и ПБ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</w:r>
      <w:r>
        <w:rPr>
          <w:rFonts w:ascii="Liberation Serif" w:hAnsi="Liberation Serif" w:cs="Times New Roman"/>
          <w:color w:val="auto"/>
          <w:sz w:val="28"/>
          <w:szCs w:val="28"/>
        </w:rPr>
        <w:lastRenderedPageBreak/>
        <w:t xml:space="preserve">МКУ «Управление гражданской защиты городского округа Верхняя Пышма» (далее – МКУ «Управление ГЗ ГО Верхняя Пышма») </w:t>
      </w:r>
      <w:proofErr w:type="spellStart"/>
      <w:r>
        <w:rPr>
          <w:rFonts w:ascii="Liberation Serif" w:hAnsi="Liberation Serif" w:cs="Times New Roman"/>
          <w:color w:val="auto"/>
          <w:sz w:val="28"/>
          <w:szCs w:val="28"/>
        </w:rPr>
        <w:t>Лукоянова</w:t>
      </w:r>
      <w:proofErr w:type="spellEnd"/>
      <w:r>
        <w:rPr>
          <w:rFonts w:ascii="Liberation Serif" w:hAnsi="Liberation Serif" w:cs="Times New Roman"/>
          <w:color w:val="auto"/>
          <w:sz w:val="28"/>
          <w:szCs w:val="28"/>
        </w:rPr>
        <w:t xml:space="preserve"> А.А.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pacing w:val="-10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Начальникам спасательных служб по обеспечению выполнения мероприятий по гражданской обороне на территории городского округа Верхняя Пышма </w:t>
      </w:r>
      <w:r>
        <w:rPr>
          <w:rFonts w:ascii="Liberation Serif" w:hAnsi="Liberation Serif" w:cs="Times New Roman"/>
          <w:color w:val="auto"/>
          <w:spacing w:val="-10"/>
          <w:sz w:val="28"/>
          <w:szCs w:val="28"/>
        </w:rPr>
        <w:t xml:space="preserve">в срок до 01 октября 2026 года представить предложения в План </w:t>
      </w:r>
      <w:r>
        <w:rPr>
          <w:rFonts w:ascii="Liberation Serif" w:hAnsi="Liberation Serif" w:cs="Times New Roman"/>
          <w:color w:val="auto"/>
          <w:spacing w:val="-10"/>
          <w:sz w:val="28"/>
          <w:szCs w:val="28"/>
        </w:rPr>
        <w:br/>
        <w:t xml:space="preserve">в </w:t>
      </w:r>
      <w:r>
        <w:rPr>
          <w:rFonts w:ascii="Liberation Serif" w:hAnsi="Liberation Serif" w:cs="Times New Roman"/>
          <w:color w:val="auto"/>
          <w:sz w:val="28"/>
          <w:szCs w:val="28"/>
        </w:rPr>
        <w:t>МКУ «Управление ГЗ ГО Верхняя Пышма»</w:t>
      </w:r>
      <w:r>
        <w:rPr>
          <w:rFonts w:ascii="Liberation Serif" w:hAnsi="Liberation Serif" w:cs="Times New Roman"/>
          <w:color w:val="auto"/>
          <w:spacing w:val="-10"/>
          <w:sz w:val="28"/>
          <w:szCs w:val="28"/>
        </w:rPr>
        <w:t>:</w:t>
      </w:r>
    </w:p>
    <w:p w:rsidR="00D64615" w:rsidRDefault="00D64615" w:rsidP="00D64615">
      <w:pPr>
        <w:pStyle w:val="a4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color w:val="auto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Times New Roman"/>
          <w:color w:val="auto"/>
          <w:sz w:val="28"/>
          <w:szCs w:val="28"/>
        </w:rPr>
        <w:t xml:space="preserve">начальнику спасательной службы коммунально-технического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 xml:space="preserve">и инженерного обеспечения выполнении мероприятий по гражданской обороне – </w:t>
      </w:r>
      <w:r>
        <w:rPr>
          <w:rFonts w:ascii="Liberation Serif" w:hAnsi="Liberation Serif"/>
          <w:color w:val="auto"/>
          <w:sz w:val="28"/>
          <w:szCs w:val="28"/>
        </w:rPr>
        <w:t xml:space="preserve">первому заместителю главы администрации городского округа Верхняя Пышма </w:t>
      </w:r>
      <w:proofErr w:type="spellStart"/>
      <w:r>
        <w:rPr>
          <w:rFonts w:ascii="Liberation Serif" w:hAnsi="Liberation Serif"/>
          <w:color w:val="auto"/>
          <w:sz w:val="28"/>
          <w:szCs w:val="28"/>
        </w:rPr>
        <w:t>Барменкову</w:t>
      </w:r>
      <w:proofErr w:type="spellEnd"/>
      <w:r>
        <w:rPr>
          <w:rFonts w:ascii="Liberation Serif" w:hAnsi="Liberation Serif"/>
          <w:color w:val="auto"/>
          <w:sz w:val="28"/>
          <w:szCs w:val="28"/>
        </w:rPr>
        <w:t xml:space="preserve"> С.А.;</w:t>
      </w:r>
    </w:p>
    <w:p w:rsidR="00D64615" w:rsidRDefault="00D64615" w:rsidP="00D64615">
      <w:pPr>
        <w:pStyle w:val="a4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начальнику спасательной службы продовольственного и вещевого обеспечения выполнении мероприятий по гражданской обороне – </w:t>
      </w:r>
      <w:r>
        <w:rPr>
          <w:rFonts w:ascii="Liberation Serif" w:hAnsi="Liberation Serif"/>
          <w:color w:val="auto"/>
          <w:sz w:val="28"/>
          <w:szCs w:val="28"/>
        </w:rPr>
        <w:t>главному специалисту службы по развитию потребительского рынка Администрации городского округа Верхняя Пышма Плесовских Н.В.;</w:t>
      </w:r>
    </w:p>
    <w:p w:rsidR="00D64615" w:rsidRDefault="00D64615" w:rsidP="00D64615">
      <w:pPr>
        <w:pStyle w:val="a4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рекомендовать 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начальнику спасательной службы противопожарного обеспечения выполнении мероприятий по гражданской обороне – </w:t>
      </w:r>
      <w:r>
        <w:rPr>
          <w:rFonts w:ascii="Liberation Serif" w:hAnsi="Liberation Serif"/>
          <w:color w:val="auto"/>
          <w:sz w:val="28"/>
          <w:szCs w:val="28"/>
        </w:rPr>
        <w:t xml:space="preserve">начальнику 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</w:t>
      </w:r>
      <w:r>
        <w:rPr>
          <w:rFonts w:ascii="Liberation Serif" w:hAnsi="Liberation Serif" w:cs="Times New Roman"/>
          <w:color w:val="auto"/>
          <w:sz w:val="28"/>
          <w:szCs w:val="28"/>
        </w:rPr>
        <w:t>Колчину С.В.;</w:t>
      </w:r>
    </w:p>
    <w:p w:rsidR="00D64615" w:rsidRDefault="00D64615" w:rsidP="00D64615">
      <w:pPr>
        <w:pStyle w:val="a4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рекомендовать </w:t>
      </w:r>
      <w:r>
        <w:rPr>
          <w:rFonts w:ascii="Liberation Serif" w:hAnsi="Liberation Serif" w:cs="Times New Roman"/>
          <w:color w:val="auto"/>
          <w:sz w:val="28"/>
          <w:szCs w:val="28"/>
        </w:rPr>
        <w:t>начальнику спасательной службы медицинского обеспечения выполнении мероприятий по гражданской обороне – г</w:t>
      </w:r>
      <w:r>
        <w:rPr>
          <w:rFonts w:ascii="Liberation Serif" w:hAnsi="Liberation Serif"/>
          <w:color w:val="auto"/>
          <w:spacing w:val="-4"/>
          <w:sz w:val="28"/>
          <w:szCs w:val="28"/>
        </w:rPr>
        <w:t>лавному врачу государственное автономное учреждение здравоохранения Свердловской области «</w:t>
      </w:r>
      <w:proofErr w:type="spellStart"/>
      <w:r>
        <w:rPr>
          <w:rFonts w:ascii="Liberation Serif" w:hAnsi="Liberation Serif"/>
          <w:color w:val="auto"/>
          <w:spacing w:val="-4"/>
          <w:sz w:val="28"/>
          <w:szCs w:val="28"/>
        </w:rPr>
        <w:t>Верхнепышминская</w:t>
      </w:r>
      <w:proofErr w:type="spellEnd"/>
      <w:r>
        <w:rPr>
          <w:rFonts w:ascii="Liberation Serif" w:hAnsi="Liberation Serif"/>
          <w:color w:val="auto"/>
          <w:spacing w:val="-4"/>
          <w:sz w:val="28"/>
          <w:szCs w:val="28"/>
        </w:rPr>
        <w:t xml:space="preserve"> центральная городская клиническая больница имени П.Д. Бородина» </w:t>
      </w:r>
      <w:r>
        <w:rPr>
          <w:rFonts w:ascii="Liberation Serif" w:hAnsi="Liberation Serif"/>
          <w:color w:val="auto"/>
          <w:sz w:val="28"/>
          <w:szCs w:val="28"/>
        </w:rPr>
        <w:t>Денисову В.Г.;</w:t>
      </w:r>
    </w:p>
    <w:p w:rsidR="00D64615" w:rsidRDefault="00D64615" w:rsidP="00D64615">
      <w:pPr>
        <w:pStyle w:val="a4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рекомендовать 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начальнику спасательной службы автотранспортного обеспечения выполнении мероприятий по гражданской обороне – </w:t>
      </w:r>
      <w:r>
        <w:rPr>
          <w:rFonts w:ascii="Liberation Serif" w:hAnsi="Liberation Serif"/>
          <w:color w:val="auto"/>
          <w:sz w:val="28"/>
          <w:szCs w:val="28"/>
        </w:rPr>
        <w:t>г</w:t>
      </w:r>
      <w:r>
        <w:rPr>
          <w:rFonts w:ascii="Liberation Serif" w:hAnsi="Liberation Serif"/>
          <w:color w:val="auto"/>
          <w:spacing w:val="-6"/>
          <w:sz w:val="28"/>
          <w:szCs w:val="28"/>
        </w:rPr>
        <w:t xml:space="preserve">енеральному директору </w:t>
      </w:r>
      <w:r>
        <w:rPr>
          <w:rFonts w:ascii="Liberation Serif" w:hAnsi="Liberation Serif"/>
          <w:color w:val="auto"/>
          <w:spacing w:val="-4"/>
          <w:sz w:val="28"/>
          <w:szCs w:val="28"/>
        </w:rPr>
        <w:t>АО «Автотранспорт» Короткову А.Е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 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Председателю </w:t>
      </w:r>
      <w:proofErr w:type="spellStart"/>
      <w:r>
        <w:rPr>
          <w:rFonts w:ascii="Liberation Serif" w:hAnsi="Liberation Serif" w:cs="Times New Roman"/>
          <w:color w:val="auto"/>
          <w:sz w:val="28"/>
          <w:szCs w:val="28"/>
        </w:rPr>
        <w:t>эвакоприемной</w:t>
      </w:r>
      <w:proofErr w:type="spellEnd"/>
      <w:r>
        <w:rPr>
          <w:rFonts w:ascii="Liberation Serif" w:hAnsi="Liberation Serif" w:cs="Times New Roman"/>
          <w:color w:val="auto"/>
          <w:sz w:val="28"/>
          <w:szCs w:val="28"/>
        </w:rPr>
        <w:t xml:space="preserve"> комиссии городского округа Верхняя Пышма – заместителю главы администрации по социальным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 xml:space="preserve">вопросам городского округа Верхняя Пышма Карпову Д.Г. в срок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>до 01 октября 2026 года представить предложения в План в МКУ «Управление ГЗ ГО Верхняя Пышма».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Председателю комиссии по повышению устойчивости организаций, осуществляющих свою деятельность на территории городского округа Верхняя Пышма, в мирное и военной время – заместителю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 w:cs="Times New Roman"/>
          <w:color w:val="auto"/>
          <w:sz w:val="28"/>
          <w:szCs w:val="28"/>
        </w:rPr>
        <w:t>Ряжкиной</w:t>
      </w:r>
      <w:proofErr w:type="spellEnd"/>
      <w:r>
        <w:rPr>
          <w:rFonts w:ascii="Liberation Serif" w:hAnsi="Liberation Serif" w:cs="Times New Roman"/>
          <w:color w:val="auto"/>
          <w:sz w:val="28"/>
          <w:szCs w:val="28"/>
        </w:rPr>
        <w:t xml:space="preserve"> М.С.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 xml:space="preserve">в срок до 01 октября 2026 года представить предложения в План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 xml:space="preserve">в МКУ «Управление ГЗ ГО Верхняя Пышма». 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>Рекомендовать руководителям объектов экономики, осуществляющих свою деятельность на территории городского округа Верхняя Пышма в срок до 01 октября 2026 года представить предложения в План в МКУ «Управление ГЗ ГО Верхняя Пышма».</w:t>
      </w:r>
    </w:p>
    <w:p w:rsid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Times New Roman"/>
          <w:color w:val="auto"/>
          <w:spacing w:val="-10"/>
          <w:sz w:val="28"/>
          <w:szCs w:val="28"/>
        </w:rPr>
      </w:pPr>
      <w:r>
        <w:rPr>
          <w:rFonts w:ascii="Liberation Serif" w:hAnsi="Liberation Serif" w:cs="Times New Roman"/>
          <w:color w:val="auto"/>
          <w:spacing w:val="-10"/>
          <w:sz w:val="28"/>
          <w:szCs w:val="28"/>
        </w:rPr>
        <w:lastRenderedPageBreak/>
        <w:t>Н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ачальнику МКУ «Управление ГЗ ГО Верхняя Пышма» </w:t>
      </w:r>
      <w:r>
        <w:rPr>
          <w:rFonts w:ascii="Liberation Serif" w:hAnsi="Liberation Serif" w:cs="Times New Roman"/>
          <w:color w:val="auto"/>
          <w:sz w:val="28"/>
          <w:szCs w:val="28"/>
        </w:rPr>
        <w:br/>
        <w:t xml:space="preserve">Иванову И.В. </w:t>
      </w:r>
      <w:r>
        <w:rPr>
          <w:rFonts w:ascii="Liberation Serif" w:hAnsi="Liberation Serif" w:cs="Times New Roman"/>
          <w:color w:val="auto"/>
          <w:spacing w:val="-10"/>
          <w:sz w:val="28"/>
          <w:szCs w:val="28"/>
        </w:rPr>
        <w:t>в срок до 01 декабря 2026 года представить План на утверждение Главе городского округа Верхняя Пышма.</w:t>
      </w:r>
    </w:p>
    <w:p w:rsidR="00D64615" w:rsidRP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eastAsia="Calibri" w:hAnsi="Liberation Serif"/>
          <w:color w:val="auto"/>
          <w:sz w:val="28"/>
          <w:szCs w:val="28"/>
        </w:rPr>
      </w:pPr>
      <w:r w:rsidRPr="00D64615">
        <w:rPr>
          <w:rFonts w:ascii="Liberation Serif" w:hAnsi="Liberation Serif"/>
          <w:color w:val="auto"/>
          <w:sz w:val="28"/>
          <w:szCs w:val="28"/>
        </w:rPr>
        <w:t>Контроль исполнения настоящего постановления оставляю за собой.</w:t>
      </w:r>
    </w:p>
    <w:p w:rsidR="00D64615" w:rsidRPr="00D64615" w:rsidRDefault="00D64615" w:rsidP="00D64615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eastAsia="Calibri" w:hAnsi="Liberation Serif"/>
          <w:color w:val="auto"/>
          <w:sz w:val="28"/>
          <w:szCs w:val="28"/>
        </w:rPr>
      </w:pPr>
      <w:r w:rsidRPr="00D64615">
        <w:rPr>
          <w:rFonts w:ascii="Liberation Serif" w:hAnsi="Liberation Serif"/>
          <w:color w:val="auto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</w:t>
      </w:r>
      <w:r w:rsidRPr="00D64615">
        <w:rPr>
          <w:rFonts w:ascii="Liberation Serif" w:eastAsia="Calibri" w:hAnsi="Liberation Serif"/>
          <w:color w:val="auto"/>
          <w:sz w:val="28"/>
          <w:szCs w:val="28"/>
        </w:rPr>
        <w:t>городского округа Верхняя Пышма (</w:t>
      </w:r>
      <w:r w:rsidRPr="00D64615">
        <w:rPr>
          <w:rFonts w:ascii="Liberation Serif" w:eastAsia="Calibri" w:hAnsi="Liberation Serif"/>
          <w:color w:val="auto"/>
          <w:sz w:val="28"/>
          <w:szCs w:val="28"/>
        </w:rPr>
        <w:t>www.верхняяпышма-право.рф</w:t>
      </w:r>
      <w:r w:rsidRPr="00D64615">
        <w:rPr>
          <w:rFonts w:ascii="Liberation Serif" w:eastAsia="Calibri" w:hAnsi="Liberation Serif"/>
          <w:color w:val="auto"/>
          <w:sz w:val="28"/>
          <w:szCs w:val="28"/>
        </w:rPr>
        <w:t>), разместить на официальном сайте городского округа Верхняя Пышма (</w:t>
      </w:r>
      <w:r w:rsidRPr="00D64615">
        <w:rPr>
          <w:rFonts w:ascii="Liberation Serif" w:eastAsia="Calibri" w:hAnsi="Liberation Serif"/>
          <w:color w:val="auto"/>
          <w:sz w:val="28"/>
          <w:szCs w:val="28"/>
          <w:lang w:val="en-US"/>
        </w:rPr>
        <w:t>https</w:t>
      </w:r>
      <w:r w:rsidRPr="00D64615">
        <w:rPr>
          <w:rFonts w:ascii="Liberation Serif" w:eastAsia="Calibri" w:hAnsi="Liberation Serif"/>
          <w:color w:val="auto"/>
          <w:sz w:val="28"/>
          <w:szCs w:val="28"/>
        </w:rPr>
        <w:t>://</w:t>
      </w:r>
      <w:proofErr w:type="spellStart"/>
      <w:r w:rsidRPr="00D64615">
        <w:rPr>
          <w:rFonts w:ascii="Liberation Serif" w:eastAsia="Calibri" w:hAnsi="Liberation Serif"/>
          <w:color w:val="auto"/>
          <w:sz w:val="28"/>
          <w:szCs w:val="28"/>
          <w:lang w:val="en-US"/>
        </w:rPr>
        <w:t>movp</w:t>
      </w:r>
      <w:proofErr w:type="spellEnd"/>
      <w:r w:rsidRPr="00D64615">
        <w:rPr>
          <w:rFonts w:ascii="Liberation Serif" w:eastAsia="Calibri" w:hAnsi="Liberation Serif"/>
          <w:color w:val="auto"/>
          <w:sz w:val="28"/>
          <w:szCs w:val="28"/>
        </w:rPr>
        <w:t>.</w:t>
      </w:r>
      <w:proofErr w:type="spellStart"/>
      <w:r w:rsidRPr="00D64615">
        <w:rPr>
          <w:rFonts w:ascii="Liberation Serif" w:eastAsia="Calibri" w:hAnsi="Liberation Serif"/>
          <w:color w:val="auto"/>
          <w:sz w:val="28"/>
          <w:szCs w:val="28"/>
          <w:lang w:val="en-US"/>
        </w:rPr>
        <w:t>ru</w:t>
      </w:r>
      <w:proofErr w:type="spellEnd"/>
      <w:r w:rsidRPr="00D64615">
        <w:rPr>
          <w:rFonts w:ascii="Liberation Serif" w:eastAsia="Calibri" w:hAnsi="Liberation Serif"/>
          <w:color w:val="auto"/>
          <w:sz w:val="28"/>
          <w:szCs w:val="28"/>
        </w:rPr>
        <w:t>/</w:t>
      </w:r>
      <w:r w:rsidRPr="00D64615">
        <w:rPr>
          <w:rFonts w:ascii="Liberation Serif" w:eastAsia="Calibri" w:hAnsi="Liberation Serif"/>
          <w:color w:val="auto"/>
          <w:sz w:val="28"/>
          <w:szCs w:val="28"/>
        </w:rPr>
        <w:t>).</w:t>
      </w:r>
    </w:p>
    <w:p w:rsidR="00D64615" w:rsidRPr="00D64615" w:rsidRDefault="00D64615" w:rsidP="00D64615">
      <w:pPr>
        <w:pStyle w:val="a4"/>
        <w:tabs>
          <w:tab w:val="left" w:pos="1276"/>
        </w:tabs>
        <w:jc w:val="both"/>
        <w:rPr>
          <w:rFonts w:ascii="Liberation Serif" w:hAnsi="Liberation Serif" w:cs="Times New Roman"/>
          <w:color w:val="auto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D64615" w:rsidRPr="00D64615" w:rsidTr="00D64615">
        <w:tc>
          <w:tcPr>
            <w:tcW w:w="6237" w:type="dxa"/>
            <w:vAlign w:val="bottom"/>
          </w:tcPr>
          <w:p w:rsidR="00D64615" w:rsidRPr="00D64615" w:rsidRDefault="00D64615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D64615" w:rsidRPr="00D64615" w:rsidRDefault="00D64615">
            <w:pPr>
              <w:rPr>
                <w:rFonts w:ascii="Liberation Serif" w:hAnsi="Liberation Serif"/>
                <w:sz w:val="28"/>
                <w:szCs w:val="28"/>
              </w:rPr>
            </w:pPr>
            <w:r w:rsidRPr="00D64615"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 w:rsidRPr="00D64615"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D64615" w:rsidRPr="00D64615" w:rsidRDefault="00D6461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D64615"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 w:rsidRPr="00D64615"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D64615" w:rsidRDefault="00D64615" w:rsidP="00D64615">
      <w:pPr>
        <w:pStyle w:val="ConsNormal"/>
        <w:widowControl/>
        <w:ind w:firstLine="0"/>
        <w:rPr>
          <w:rFonts w:ascii="Liberation Serif" w:hAnsi="Liberation Serif"/>
        </w:rPr>
      </w:pPr>
    </w:p>
    <w:p w:rsidR="00A77DA1" w:rsidRDefault="00A77DA1"/>
    <w:sectPr w:rsidR="00A7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F7D06"/>
    <w:multiLevelType w:val="hybridMultilevel"/>
    <w:tmpl w:val="69287B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CDF7F5D"/>
    <w:multiLevelType w:val="hybridMultilevel"/>
    <w:tmpl w:val="8DB03032"/>
    <w:lvl w:ilvl="0" w:tplc="F0EE87AE">
      <w:start w:val="1"/>
      <w:numFmt w:val="decimal"/>
      <w:lvlText w:val="%1."/>
      <w:lvlJc w:val="left"/>
      <w:pPr>
        <w:ind w:left="1069" w:hanging="360"/>
      </w:pPr>
    </w:lvl>
    <w:lvl w:ilvl="1" w:tplc="4E628C22">
      <w:start w:val="1"/>
      <w:numFmt w:val="decimal"/>
      <w:lvlText w:val="%2)"/>
      <w:lvlJc w:val="left"/>
      <w:pPr>
        <w:ind w:left="1864" w:hanging="435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0B"/>
    <w:rsid w:val="00A77DA1"/>
    <w:rsid w:val="00B5050B"/>
    <w:rsid w:val="00D6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82A82"/>
  <w15:chartTrackingRefBased/>
  <w15:docId w15:val="{C95FC7EC-EA63-4AFD-888C-9F16CBF2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646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4615"/>
    <w:rPr>
      <w:rFonts w:ascii="Arial" w:hAnsi="Arial" w:cs="Arial"/>
      <w:color w:val="0000A0"/>
      <w:sz w:val="22"/>
      <w:szCs w:val="22"/>
    </w:rPr>
  </w:style>
  <w:style w:type="paragraph" w:customStyle="1" w:styleId="ConsNormal">
    <w:name w:val="ConsNormal"/>
    <w:uiPriority w:val="99"/>
    <w:rsid w:val="00D6461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4449</Characters>
  <Application>Microsoft Office Word</Application>
  <DocSecurity>0</DocSecurity>
  <Lines>37</Lines>
  <Paragraphs>10</Paragraphs>
  <ScaleCrop>false</ScaleCrop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Корепанова Наталья Николаевна</dc:creator>
  <cp:keywords/>
  <dc:description/>
  <cp:lastModifiedBy>Корепанова Наталья Николаевна</cp:lastModifiedBy>
  <cp:revision>3</cp:revision>
  <dcterms:created xsi:type="dcterms:W3CDTF">2026-05-20T08:04:00Z</dcterms:created>
  <dcterms:modified xsi:type="dcterms:W3CDTF">2026-05-20T08:04:00Z</dcterms:modified>
</cp:coreProperties>
</file>