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D787DB" w14:textId="0FB9626D" w:rsidR="00CE0312" w:rsidRDefault="00CE0312" w:rsidP="00CE0312">
      <w:pPr>
        <w:pStyle w:val="10"/>
        <w:keepNext/>
        <w:keepLines/>
        <w:shd w:val="clear" w:color="auto" w:fill="auto"/>
        <w:spacing w:before="0" w:after="0"/>
        <w:ind w:left="5103"/>
        <w:jc w:val="left"/>
        <w:rPr>
          <w:rFonts w:ascii="Liberation Serif" w:hAnsi="Liberation Serif"/>
          <w:b w:val="0"/>
        </w:rPr>
      </w:pPr>
      <w:bookmarkStart w:id="0" w:name="bookmark1"/>
      <w:r>
        <w:rPr>
          <w:rFonts w:ascii="Liberation Serif" w:hAnsi="Liberation Serif"/>
          <w:b w:val="0"/>
        </w:rPr>
        <w:t>УТВЕРЖДЕНЫ</w:t>
      </w:r>
    </w:p>
    <w:p w14:paraId="5601A758" w14:textId="6B4A3754" w:rsidR="00CE0312" w:rsidRDefault="00CE0312" w:rsidP="00CE0312">
      <w:pPr>
        <w:pStyle w:val="10"/>
        <w:keepNext/>
        <w:keepLines/>
        <w:shd w:val="clear" w:color="auto" w:fill="auto"/>
        <w:spacing w:before="0" w:after="0"/>
        <w:ind w:left="5103"/>
        <w:jc w:val="left"/>
        <w:rPr>
          <w:rFonts w:ascii="Liberation Serif" w:hAnsi="Liberation Serif"/>
          <w:b w:val="0"/>
        </w:rPr>
      </w:pPr>
      <w:r>
        <w:rPr>
          <w:rFonts w:ascii="Liberation Serif" w:hAnsi="Liberation Serif"/>
          <w:b w:val="0"/>
        </w:rPr>
        <w:t xml:space="preserve">постановлением Администрации городского округа Верхняя Пышма </w:t>
      </w:r>
    </w:p>
    <w:p w14:paraId="19398CC6" w14:textId="0F0B9EDB" w:rsidR="00CE0312" w:rsidRPr="00CE0312" w:rsidRDefault="00CE0312" w:rsidP="00CE0312">
      <w:pPr>
        <w:pStyle w:val="10"/>
        <w:keepNext/>
        <w:keepLines/>
        <w:shd w:val="clear" w:color="auto" w:fill="auto"/>
        <w:spacing w:before="0" w:after="0"/>
        <w:ind w:left="5103"/>
        <w:jc w:val="left"/>
        <w:rPr>
          <w:rFonts w:ascii="Liberation Serif" w:hAnsi="Liberation Serif"/>
          <w:b w:val="0"/>
        </w:rPr>
      </w:pPr>
      <w:r>
        <w:rPr>
          <w:rFonts w:ascii="Liberation Serif" w:hAnsi="Liberation Serif"/>
          <w:b w:val="0"/>
        </w:rPr>
        <w:t>от __</w:t>
      </w:r>
      <w:r w:rsidR="00087C84">
        <w:rPr>
          <w:rFonts w:ascii="Liberation Serif" w:hAnsi="Liberation Serif"/>
          <w:b w:val="0"/>
        </w:rPr>
        <w:t>20.05.2026</w:t>
      </w:r>
      <w:bookmarkStart w:id="1" w:name="_GoBack"/>
      <w:bookmarkEnd w:id="1"/>
      <w:r>
        <w:rPr>
          <w:rFonts w:ascii="Liberation Serif" w:hAnsi="Liberation Serif"/>
          <w:b w:val="0"/>
        </w:rPr>
        <w:t>_ №___</w:t>
      </w:r>
      <w:r w:rsidR="00087C84">
        <w:rPr>
          <w:rFonts w:ascii="Liberation Serif" w:hAnsi="Liberation Serif"/>
          <w:b w:val="0"/>
        </w:rPr>
        <w:t>787</w:t>
      </w:r>
      <w:r>
        <w:rPr>
          <w:rFonts w:ascii="Liberation Serif" w:hAnsi="Liberation Serif"/>
          <w:b w:val="0"/>
        </w:rPr>
        <w:t>___</w:t>
      </w:r>
    </w:p>
    <w:p w14:paraId="6C8F0905" w14:textId="77777777" w:rsidR="00CE0312" w:rsidRPr="00CE0312" w:rsidRDefault="00CE0312" w:rsidP="00CE0312">
      <w:pPr>
        <w:pStyle w:val="10"/>
        <w:keepNext/>
        <w:keepLines/>
        <w:shd w:val="clear" w:color="auto" w:fill="auto"/>
        <w:spacing w:before="0" w:after="0"/>
        <w:jc w:val="left"/>
        <w:rPr>
          <w:rFonts w:ascii="Liberation Serif" w:hAnsi="Liberation Serif"/>
          <w:b w:val="0"/>
        </w:rPr>
      </w:pPr>
    </w:p>
    <w:p w14:paraId="03C2021F" w14:textId="77777777" w:rsidR="00CE0312" w:rsidRPr="00CE0312" w:rsidRDefault="00CE0312" w:rsidP="00CE0312">
      <w:pPr>
        <w:pStyle w:val="10"/>
        <w:keepNext/>
        <w:keepLines/>
        <w:shd w:val="clear" w:color="auto" w:fill="auto"/>
        <w:spacing w:before="0" w:after="0"/>
        <w:jc w:val="left"/>
        <w:rPr>
          <w:rFonts w:ascii="Liberation Serif" w:hAnsi="Liberation Serif"/>
          <w:b w:val="0"/>
        </w:rPr>
      </w:pPr>
    </w:p>
    <w:p w14:paraId="187C86F4" w14:textId="4659F2BC" w:rsidR="00B90DF3" w:rsidRPr="00CE7AA9" w:rsidRDefault="00EB1CE2">
      <w:pPr>
        <w:pStyle w:val="10"/>
        <w:keepNext/>
        <w:keepLines/>
        <w:shd w:val="clear" w:color="auto" w:fill="auto"/>
        <w:spacing w:before="0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ОРГАНИЗАЦИОННЫЕ УКАЗАНИЯ</w:t>
      </w:r>
      <w:r w:rsidRPr="00CE7AA9">
        <w:rPr>
          <w:rFonts w:ascii="Liberation Serif" w:hAnsi="Liberation Serif"/>
        </w:rPr>
        <w:br/>
        <w:t>на проведение командно-штабного учения</w:t>
      </w:r>
      <w:bookmarkEnd w:id="0"/>
    </w:p>
    <w:p w14:paraId="7C51F0D7" w14:textId="676FDFAB" w:rsidR="00B90DF3" w:rsidRPr="00CE7AA9" w:rsidRDefault="00EB1CE2">
      <w:pPr>
        <w:pStyle w:val="22"/>
        <w:shd w:val="clear" w:color="auto" w:fill="auto"/>
        <w:spacing w:after="273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В соответствии с пунктом 4 протокола выездного совещания Секретаря Совета Безопасности Российской Федерации в Уральском Федеральном округе от 17 марта 2026 г</w:t>
      </w:r>
      <w:r w:rsidR="00CE0312">
        <w:rPr>
          <w:rFonts w:ascii="Liberation Serif" w:hAnsi="Liberation Serif"/>
        </w:rPr>
        <w:t>ода</w:t>
      </w:r>
      <w:r w:rsidRPr="00CE7AA9">
        <w:rPr>
          <w:rFonts w:ascii="Liberation Serif" w:hAnsi="Liberation Serif"/>
        </w:rPr>
        <w:t>, 22 мая 2026 г</w:t>
      </w:r>
      <w:r w:rsidR="00CE0312">
        <w:rPr>
          <w:rFonts w:ascii="Liberation Serif" w:hAnsi="Liberation Serif"/>
        </w:rPr>
        <w:t>ода</w:t>
      </w:r>
      <w:r w:rsidRPr="00CE7AA9">
        <w:rPr>
          <w:rFonts w:ascii="Liberation Serif" w:hAnsi="Liberation Serif"/>
        </w:rPr>
        <w:t xml:space="preserve"> на территории</w:t>
      </w:r>
      <w:r w:rsidR="005C132C" w:rsidRPr="00CE7AA9">
        <w:rPr>
          <w:rFonts w:ascii="Liberation Serif" w:hAnsi="Liberation Serif"/>
        </w:rPr>
        <w:t xml:space="preserve"> городского округа Верхняя Пышма</w:t>
      </w:r>
      <w:r w:rsidRPr="00CE7AA9">
        <w:rPr>
          <w:rFonts w:ascii="Liberation Serif" w:hAnsi="Liberation Serif"/>
        </w:rPr>
        <w:t xml:space="preserve"> Свердловской области спланировано проведение командно-штабн</w:t>
      </w:r>
      <w:r w:rsidR="003962F4" w:rsidRPr="00CE7AA9">
        <w:rPr>
          <w:rFonts w:ascii="Liberation Serif" w:hAnsi="Liberation Serif"/>
        </w:rPr>
        <w:t>ого</w:t>
      </w:r>
      <w:r w:rsidRPr="00CE7AA9">
        <w:rPr>
          <w:rFonts w:ascii="Liberation Serif" w:hAnsi="Liberation Serif"/>
        </w:rPr>
        <w:t xml:space="preserve"> учени</w:t>
      </w:r>
      <w:r w:rsidR="003962F4" w:rsidRPr="00CE7AA9">
        <w:rPr>
          <w:rFonts w:ascii="Liberation Serif" w:hAnsi="Liberation Serif"/>
        </w:rPr>
        <w:t>я</w:t>
      </w:r>
      <w:r w:rsidRPr="00CE7AA9">
        <w:rPr>
          <w:rFonts w:ascii="Liberation Serif" w:hAnsi="Liberation Serif"/>
        </w:rPr>
        <w:t xml:space="preserve"> по отработке вопросов защиты населения и объектов критической инфраструктуры на территории Свердловской области при угрозе применения противником средств поражения дальнего действия, а также применения беспилотных воздушных судов различных типов (далее </w:t>
      </w:r>
      <w:r w:rsidR="00CE0312">
        <w:rPr>
          <w:rFonts w:ascii="Liberation Serif" w:hAnsi="Liberation Serif"/>
        </w:rPr>
        <w:t>–</w:t>
      </w:r>
      <w:r w:rsidRPr="00CE7AA9">
        <w:rPr>
          <w:rFonts w:ascii="Liberation Serif" w:hAnsi="Liberation Serif"/>
        </w:rPr>
        <w:t xml:space="preserve"> учение).</w:t>
      </w:r>
    </w:p>
    <w:p w14:paraId="6E915CC4" w14:textId="77777777" w:rsidR="00B90DF3" w:rsidRPr="00CE7AA9" w:rsidRDefault="00EB1CE2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1422"/>
        </w:tabs>
        <w:spacing w:before="0" w:after="299" w:line="280" w:lineRule="exact"/>
        <w:ind w:firstLine="760"/>
        <w:jc w:val="both"/>
        <w:rPr>
          <w:rFonts w:ascii="Liberation Serif" w:hAnsi="Liberation Serif"/>
        </w:rPr>
      </w:pPr>
      <w:bookmarkStart w:id="2" w:name="bookmark2"/>
      <w:r w:rsidRPr="00CE7AA9">
        <w:rPr>
          <w:rFonts w:ascii="Liberation Serif" w:hAnsi="Liberation Serif"/>
        </w:rPr>
        <w:t>ЭТАПЫ ПРОВЕДЕНИЯ:</w:t>
      </w:r>
      <w:bookmarkEnd w:id="2"/>
    </w:p>
    <w:p w14:paraId="59A0C45C" w14:textId="77777777" w:rsidR="00B90DF3" w:rsidRPr="00CE7AA9" w:rsidRDefault="00EB1CE2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1085"/>
        </w:tabs>
        <w:spacing w:before="0" w:after="0"/>
        <w:ind w:firstLine="760"/>
        <w:jc w:val="both"/>
        <w:rPr>
          <w:rFonts w:ascii="Liberation Serif" w:hAnsi="Liberation Serif"/>
        </w:rPr>
      </w:pPr>
      <w:bookmarkStart w:id="3" w:name="bookmark3"/>
      <w:r w:rsidRPr="00CE7AA9">
        <w:rPr>
          <w:rFonts w:ascii="Liberation Serif" w:hAnsi="Liberation Serif"/>
        </w:rPr>
        <w:t>этап (с 08.00 (местн.) до 12.00 (местн.) 22 мая 2026 года):</w:t>
      </w:r>
      <w:bookmarkEnd w:id="3"/>
    </w:p>
    <w:p w14:paraId="0799F2B0" w14:textId="5AD1350B" w:rsidR="00B90DF3" w:rsidRPr="00CE7AA9" w:rsidRDefault="00EB1CE2">
      <w:pPr>
        <w:pStyle w:val="22"/>
        <w:numPr>
          <w:ilvl w:val="0"/>
          <w:numId w:val="4"/>
        </w:numPr>
        <w:shd w:val="clear" w:color="auto" w:fill="auto"/>
        <w:tabs>
          <w:tab w:val="left" w:pos="1157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 xml:space="preserve">«Приведение органов управления и сил </w:t>
      </w:r>
      <w:r w:rsidR="003962F4" w:rsidRPr="00CE7AA9">
        <w:rPr>
          <w:rFonts w:ascii="Liberation Serif" w:hAnsi="Liberation Serif"/>
        </w:rPr>
        <w:t xml:space="preserve">Верхнепышминского городского звена </w:t>
      </w:r>
      <w:r w:rsidRPr="00CE7AA9">
        <w:rPr>
          <w:rFonts w:ascii="Liberation Serif" w:hAnsi="Liberation Serif"/>
        </w:rPr>
        <w:t xml:space="preserve">Свердловской областной подсистемы единой государственной системы предупреждения и ликвидации чрезвычайных ситуаций (далее </w:t>
      </w:r>
      <w:r w:rsidR="00CE0312">
        <w:rPr>
          <w:rFonts w:ascii="Liberation Serif" w:hAnsi="Liberation Serif"/>
        </w:rPr>
        <w:t>–</w:t>
      </w:r>
      <w:r w:rsidRPr="00CE7AA9">
        <w:rPr>
          <w:rFonts w:ascii="Liberation Serif" w:hAnsi="Liberation Serif"/>
        </w:rPr>
        <w:t xml:space="preserve"> </w:t>
      </w:r>
      <w:r w:rsidR="00CE7AA9" w:rsidRPr="00CE7AA9">
        <w:rPr>
          <w:rFonts w:ascii="Liberation Serif" w:hAnsi="Liberation Serif"/>
        </w:rPr>
        <w:t xml:space="preserve">Верхнепышминского городского звена Свердловской областной подсистемы </w:t>
      </w:r>
      <w:r w:rsidRPr="00CE7AA9">
        <w:rPr>
          <w:rFonts w:ascii="Liberation Serif" w:hAnsi="Liberation Serif"/>
        </w:rPr>
        <w:t>РСЧС), в готовность к реагированию н</w:t>
      </w:r>
      <w:r w:rsidR="00CE0312">
        <w:rPr>
          <w:rFonts w:ascii="Liberation Serif" w:hAnsi="Liberation Serif"/>
        </w:rPr>
        <w:t>а чрезвычайные ситуации (далее –</w:t>
      </w:r>
      <w:r w:rsidRPr="00CE7AA9">
        <w:rPr>
          <w:rFonts w:ascii="Liberation Serif" w:hAnsi="Liberation Serif"/>
        </w:rPr>
        <w:t xml:space="preserve"> ЧС) возникающие в следствии применения потенциальным противником средств поражения дальнего действия, а также применение беспилотных воздушных судов различных типов».</w:t>
      </w:r>
    </w:p>
    <w:p w14:paraId="380007AE" w14:textId="70F0B75D" w:rsidR="00B90DF3" w:rsidRPr="00CE7AA9" w:rsidRDefault="00EB1CE2">
      <w:pPr>
        <w:pStyle w:val="22"/>
        <w:numPr>
          <w:ilvl w:val="0"/>
          <w:numId w:val="4"/>
        </w:numPr>
        <w:shd w:val="clear" w:color="auto" w:fill="auto"/>
        <w:tabs>
          <w:tab w:val="left" w:pos="1085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 xml:space="preserve">«Организация взаимодействия органов управления и сил </w:t>
      </w:r>
      <w:r w:rsidR="00DE0E45" w:rsidRPr="00CE7AA9">
        <w:rPr>
          <w:rFonts w:ascii="Liberation Serif" w:hAnsi="Liberation Serif"/>
        </w:rPr>
        <w:t xml:space="preserve">Верхнепышминского городского звена </w:t>
      </w:r>
      <w:r w:rsidRPr="00CE7AA9">
        <w:rPr>
          <w:rFonts w:ascii="Liberation Serif" w:hAnsi="Liberation Serif"/>
        </w:rPr>
        <w:t>Свердловской областной подсистемы РСЧС, военного командования и органов государственной безопасности».</w:t>
      </w:r>
    </w:p>
    <w:p w14:paraId="74336B76" w14:textId="77777777" w:rsidR="00B90DF3" w:rsidRPr="00CE7AA9" w:rsidRDefault="00EB1CE2">
      <w:pPr>
        <w:pStyle w:val="22"/>
        <w:numPr>
          <w:ilvl w:val="0"/>
          <w:numId w:val="4"/>
        </w:numPr>
        <w:shd w:val="clear" w:color="auto" w:fill="auto"/>
        <w:tabs>
          <w:tab w:val="left" w:pos="1085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«Выработка решений на организацию выполнения мероприятий по укрытию и необходимости эвакуации населения, материальных и культурных ценностей в безопасные районы».</w:t>
      </w:r>
    </w:p>
    <w:p w14:paraId="73AE721E" w14:textId="77777777" w:rsidR="00B90DF3" w:rsidRPr="00CE7AA9" w:rsidRDefault="00EB1CE2">
      <w:pPr>
        <w:pStyle w:val="22"/>
        <w:numPr>
          <w:ilvl w:val="0"/>
          <w:numId w:val="4"/>
        </w:numPr>
        <w:shd w:val="clear" w:color="auto" w:fill="auto"/>
        <w:tabs>
          <w:tab w:val="left" w:pos="1085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«Уточнение и актуализация планов действий по предупреждению и ликвидации ЧС».</w:t>
      </w:r>
    </w:p>
    <w:p w14:paraId="065CEA9A" w14:textId="77777777" w:rsidR="00B90DF3" w:rsidRPr="00CE7AA9" w:rsidRDefault="00EB1CE2">
      <w:pPr>
        <w:pStyle w:val="22"/>
        <w:numPr>
          <w:ilvl w:val="0"/>
          <w:numId w:val="4"/>
        </w:numPr>
        <w:shd w:val="clear" w:color="auto" w:fill="auto"/>
        <w:tabs>
          <w:tab w:val="left" w:pos="1422"/>
        </w:tabs>
        <w:spacing w:after="18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«Уточнение планов действий при установлении уровней террористической опасности».</w:t>
      </w:r>
    </w:p>
    <w:p w14:paraId="35A0D99B" w14:textId="77777777" w:rsidR="00B90DF3" w:rsidRPr="00CE7AA9" w:rsidRDefault="00EB1CE2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1097"/>
        </w:tabs>
        <w:spacing w:before="0" w:after="0"/>
        <w:ind w:firstLine="760"/>
        <w:jc w:val="both"/>
        <w:rPr>
          <w:rFonts w:ascii="Liberation Serif" w:hAnsi="Liberation Serif"/>
        </w:rPr>
      </w:pPr>
      <w:bookmarkStart w:id="4" w:name="bookmark4"/>
      <w:r w:rsidRPr="00CE7AA9">
        <w:rPr>
          <w:rFonts w:ascii="Liberation Serif" w:hAnsi="Liberation Serif"/>
        </w:rPr>
        <w:t>этап (с 12.00 (местн.) до 16.00 (местн.) 22 мая 2026 года):</w:t>
      </w:r>
      <w:bookmarkEnd w:id="4"/>
    </w:p>
    <w:p w14:paraId="76C8E9F8" w14:textId="048C2DCE" w:rsidR="00B90DF3" w:rsidRPr="00CE7AA9" w:rsidRDefault="00EB1CE2">
      <w:pPr>
        <w:pStyle w:val="22"/>
        <w:numPr>
          <w:ilvl w:val="0"/>
          <w:numId w:val="5"/>
        </w:numPr>
        <w:shd w:val="clear" w:color="auto" w:fill="auto"/>
        <w:tabs>
          <w:tab w:val="left" w:pos="1085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 xml:space="preserve">«Организация оповещения (информирования) населения </w:t>
      </w:r>
      <w:bookmarkStart w:id="5" w:name="_Hlk230092944"/>
      <w:r w:rsidR="00DE0E45" w:rsidRPr="00CE7AA9">
        <w:rPr>
          <w:rFonts w:ascii="Liberation Serif" w:hAnsi="Liberation Serif"/>
        </w:rPr>
        <w:t>городского округа Верхняя Пышма</w:t>
      </w:r>
      <w:bookmarkEnd w:id="5"/>
      <w:r w:rsidR="00DE0E45" w:rsidRPr="00CE7AA9">
        <w:rPr>
          <w:rFonts w:ascii="Liberation Serif" w:hAnsi="Liberation Serif"/>
        </w:rPr>
        <w:t xml:space="preserve"> </w:t>
      </w:r>
      <w:r w:rsidRPr="00CE7AA9">
        <w:rPr>
          <w:rFonts w:ascii="Liberation Serif" w:hAnsi="Liberation Serif"/>
        </w:rPr>
        <w:t>Свердловской области об угрозе применения потенциальным противником средств поражения дальнего действия, а также применение беспилотных воздушных судов различных типов».</w:t>
      </w:r>
    </w:p>
    <w:p w14:paraId="14C4C70F" w14:textId="77777777" w:rsidR="00B90DF3" w:rsidRPr="00CE7AA9" w:rsidRDefault="00EB1CE2">
      <w:pPr>
        <w:pStyle w:val="22"/>
        <w:numPr>
          <w:ilvl w:val="0"/>
          <w:numId w:val="5"/>
        </w:numPr>
        <w:shd w:val="clear" w:color="auto" w:fill="auto"/>
        <w:tabs>
          <w:tab w:val="left" w:pos="1157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 xml:space="preserve">«Практическая отработка мероприятий по укрытию населения в </w:t>
      </w:r>
      <w:r w:rsidRPr="00CE7AA9">
        <w:rPr>
          <w:rFonts w:ascii="Liberation Serif" w:hAnsi="Liberation Serif"/>
        </w:rPr>
        <w:lastRenderedPageBreak/>
        <w:t>защитных сооружениях гражданской обороны, заглубленных помещениях, приспособленных для укрытия населения».</w:t>
      </w:r>
    </w:p>
    <w:p w14:paraId="5C153695" w14:textId="77777777" w:rsidR="00B90DF3" w:rsidRPr="00CE7AA9" w:rsidRDefault="00EB1CE2">
      <w:pPr>
        <w:pStyle w:val="22"/>
        <w:numPr>
          <w:ilvl w:val="0"/>
          <w:numId w:val="5"/>
        </w:numPr>
        <w:shd w:val="clear" w:color="auto" w:fill="auto"/>
        <w:tabs>
          <w:tab w:val="left" w:pos="1157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«Практическая отработка мероприятий по эвакуации населения, материальных и культурных ценностей в безопасные районы».</w:t>
      </w:r>
    </w:p>
    <w:p w14:paraId="34DBCB72" w14:textId="77777777" w:rsidR="00B90DF3" w:rsidRPr="00CE7AA9" w:rsidRDefault="00EB1CE2">
      <w:pPr>
        <w:pStyle w:val="22"/>
        <w:numPr>
          <w:ilvl w:val="0"/>
          <w:numId w:val="5"/>
        </w:numPr>
        <w:shd w:val="clear" w:color="auto" w:fill="auto"/>
        <w:tabs>
          <w:tab w:val="left" w:pos="1112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 xml:space="preserve">«Организация информирования населения по порядку действий населения при угрозе применения потенциальным противником средств поражения дальнего действия, а также применения беспилотных воздушных судов различных типов путем размещения информационных материалов в многоквартирных жилых домах, с ссылкой </w:t>
      </w:r>
      <w:r w:rsidRPr="00CE7AA9">
        <w:rPr>
          <w:rFonts w:ascii="Liberation Serif" w:hAnsi="Liberation Serif"/>
          <w:lang w:eastAsia="en-US" w:bidi="en-US"/>
        </w:rPr>
        <w:t>(</w:t>
      </w:r>
      <w:r w:rsidRPr="00CE7AA9">
        <w:rPr>
          <w:rFonts w:ascii="Liberation Serif" w:hAnsi="Liberation Serif"/>
          <w:lang w:val="en-US" w:eastAsia="en-US" w:bidi="en-US"/>
        </w:rPr>
        <w:t>QR</w:t>
      </w:r>
      <w:r w:rsidRPr="00CE7AA9">
        <w:rPr>
          <w:rFonts w:ascii="Liberation Serif" w:hAnsi="Liberation Serif"/>
        </w:rPr>
        <w:t>-кодом) на информационные ресурсы оповещения (общедомовые и областной чаты)».</w:t>
      </w:r>
    </w:p>
    <w:p w14:paraId="6F189BAB" w14:textId="77777777" w:rsidR="00B90DF3" w:rsidRPr="00CE7AA9" w:rsidRDefault="00EB1CE2">
      <w:pPr>
        <w:pStyle w:val="22"/>
        <w:numPr>
          <w:ilvl w:val="0"/>
          <w:numId w:val="5"/>
        </w:numPr>
        <w:shd w:val="clear" w:color="auto" w:fill="auto"/>
        <w:tabs>
          <w:tab w:val="left" w:pos="1087"/>
        </w:tabs>
        <w:spacing w:after="273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«Организация заблаговременного обозначения указателей мест укрытия».</w:t>
      </w:r>
    </w:p>
    <w:p w14:paraId="1E18E55C" w14:textId="77777777" w:rsidR="00B90DF3" w:rsidRPr="00CE7AA9" w:rsidRDefault="00EB1CE2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1164"/>
        </w:tabs>
        <w:spacing w:before="0" w:after="304" w:line="280" w:lineRule="exact"/>
        <w:ind w:firstLine="760"/>
        <w:jc w:val="both"/>
        <w:rPr>
          <w:rFonts w:ascii="Liberation Serif" w:hAnsi="Liberation Serif"/>
        </w:rPr>
      </w:pPr>
      <w:bookmarkStart w:id="6" w:name="bookmark5"/>
      <w:r w:rsidRPr="00CE7AA9">
        <w:rPr>
          <w:rFonts w:ascii="Liberation Serif" w:hAnsi="Liberation Serif"/>
        </w:rPr>
        <w:t>УЧЕБНЫЕ ЦЕЛИ:</w:t>
      </w:r>
      <w:bookmarkEnd w:id="6"/>
    </w:p>
    <w:p w14:paraId="3C23C62D" w14:textId="3F6433E7" w:rsidR="00B90DF3" w:rsidRPr="00CE7AA9" w:rsidRDefault="00EB1CE2">
      <w:pPr>
        <w:pStyle w:val="22"/>
        <w:numPr>
          <w:ilvl w:val="0"/>
          <w:numId w:val="6"/>
        </w:numPr>
        <w:shd w:val="clear" w:color="auto" w:fill="auto"/>
        <w:tabs>
          <w:tab w:val="left" w:pos="1112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 xml:space="preserve">Совершенствование знаний и практических навыков руководящего состава, органов управления и сил </w:t>
      </w:r>
      <w:r w:rsidR="00AD5D30" w:rsidRPr="00CE7AA9">
        <w:rPr>
          <w:rFonts w:ascii="Liberation Serif" w:hAnsi="Liberation Serif"/>
        </w:rPr>
        <w:t xml:space="preserve">Верхнепышминского городского звена </w:t>
      </w:r>
      <w:r w:rsidRPr="00CE7AA9">
        <w:rPr>
          <w:rFonts w:ascii="Liberation Serif" w:hAnsi="Liberation Serif"/>
        </w:rPr>
        <w:t xml:space="preserve">Свердловской областной системы РСЧС, руководства и персонала организаций и учреждений, независимо от форм собственности, расположенных на территории </w:t>
      </w:r>
      <w:r w:rsidR="003B4448" w:rsidRPr="00CE7AA9">
        <w:rPr>
          <w:rFonts w:ascii="Liberation Serif" w:hAnsi="Liberation Serif"/>
        </w:rPr>
        <w:t>Верхняя Пышма</w:t>
      </w:r>
      <w:r w:rsidRPr="00CE7AA9">
        <w:rPr>
          <w:rFonts w:ascii="Liberation Serif" w:hAnsi="Liberation Serif"/>
        </w:rPr>
        <w:t xml:space="preserve"> Свердловской области по вопросам:</w:t>
      </w:r>
    </w:p>
    <w:p w14:paraId="43767853" w14:textId="77777777" w:rsidR="00B90DF3" w:rsidRPr="00CE7AA9" w:rsidRDefault="00EB1CE2">
      <w:pPr>
        <w:pStyle w:val="22"/>
        <w:shd w:val="clear" w:color="auto" w:fill="auto"/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оперативного реагирования на возникающие угрозы применения потенциальным противником средств поражения дальнего действия, а также применение беспилотных воздушных судов различных типов;</w:t>
      </w:r>
    </w:p>
    <w:p w14:paraId="32F2E909" w14:textId="77777777" w:rsidR="00B90DF3" w:rsidRPr="00CE7AA9" w:rsidRDefault="00EB1CE2">
      <w:pPr>
        <w:pStyle w:val="22"/>
        <w:shd w:val="clear" w:color="auto" w:fill="auto"/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предупреждения, ликвидации последствий чрезвычайных ситуаций (далее - ЧС) и организации жизнеобеспечения пострадавшего населения, вследствие применения потенциальным противником средств поражения дальнего действия, а также применение беспилотных воздушных судов различных типов.</w:t>
      </w:r>
    </w:p>
    <w:p w14:paraId="2BE2D2CA" w14:textId="1438DB8C" w:rsidR="00B90DF3" w:rsidRPr="00CE7AA9" w:rsidRDefault="00EB1CE2">
      <w:pPr>
        <w:pStyle w:val="22"/>
        <w:numPr>
          <w:ilvl w:val="0"/>
          <w:numId w:val="6"/>
        </w:numPr>
        <w:shd w:val="clear" w:color="auto" w:fill="auto"/>
        <w:tabs>
          <w:tab w:val="left" w:pos="1112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 xml:space="preserve">Совершенствование вопросов взаимодействия и обмена информацией территориальных органов федеральных органов исполнительной власти, органов </w:t>
      </w:r>
      <w:r w:rsidR="00CE7AA9">
        <w:rPr>
          <w:rFonts w:ascii="Liberation Serif" w:hAnsi="Liberation Serif"/>
        </w:rPr>
        <w:t>органы местного самоуправления</w:t>
      </w:r>
      <w:r w:rsidRPr="00CE7AA9">
        <w:rPr>
          <w:rFonts w:ascii="Liberation Serif" w:hAnsi="Liberation Serif"/>
        </w:rPr>
        <w:t xml:space="preserve"> </w:t>
      </w:r>
      <w:r w:rsidR="003B4448" w:rsidRPr="00CE7AA9">
        <w:rPr>
          <w:rFonts w:ascii="Liberation Serif" w:hAnsi="Liberation Serif"/>
        </w:rPr>
        <w:t xml:space="preserve">городского округа Верхняя Пышма </w:t>
      </w:r>
      <w:r w:rsidRPr="00CE7AA9">
        <w:rPr>
          <w:rFonts w:ascii="Liberation Serif" w:hAnsi="Liberation Serif"/>
        </w:rPr>
        <w:t xml:space="preserve">Свердловской области, органов военного командования, организаций и учреждений, </w:t>
      </w:r>
      <w:r w:rsidR="00CE7AA9" w:rsidRPr="00CE7AA9">
        <w:rPr>
          <w:rFonts w:ascii="Liberation Serif" w:hAnsi="Liberation Serif"/>
        </w:rPr>
        <w:t xml:space="preserve">расположенных на территории городского округа Верхняя Пышма, </w:t>
      </w:r>
      <w:r w:rsidRPr="00CE7AA9">
        <w:rPr>
          <w:rFonts w:ascii="Liberation Serif" w:hAnsi="Liberation Serif"/>
        </w:rPr>
        <w:t>независимо от форм собственности, в рамках предупреждения и ликвидации ЧС, при угрозе и в следствие применения современных средств поражения.</w:t>
      </w:r>
    </w:p>
    <w:p w14:paraId="37BD6507" w14:textId="77777777" w:rsidR="00B90DF3" w:rsidRPr="00CE7AA9" w:rsidRDefault="00EB1CE2">
      <w:pPr>
        <w:pStyle w:val="22"/>
        <w:numPr>
          <w:ilvl w:val="0"/>
          <w:numId w:val="6"/>
        </w:numPr>
        <w:shd w:val="clear" w:color="auto" w:fill="auto"/>
        <w:tabs>
          <w:tab w:val="left" w:pos="1112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Совершенствование приемов и способов организации оповещения и укрытия всех категорий населения.</w:t>
      </w:r>
    </w:p>
    <w:p w14:paraId="77D9889E" w14:textId="77777777" w:rsidR="00B90DF3" w:rsidRPr="00CE7AA9" w:rsidRDefault="00EB1CE2">
      <w:pPr>
        <w:pStyle w:val="22"/>
        <w:numPr>
          <w:ilvl w:val="0"/>
          <w:numId w:val="6"/>
        </w:numPr>
        <w:shd w:val="clear" w:color="auto" w:fill="auto"/>
        <w:tabs>
          <w:tab w:val="left" w:pos="1038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Выработка мер по повышению эффективности защиты населения, а также важных объектов инфраструктуры от угроз совершения диверсионно</w:t>
      </w:r>
      <w:r w:rsidRPr="00CE7AA9">
        <w:rPr>
          <w:rFonts w:ascii="Liberation Serif" w:hAnsi="Liberation Serif"/>
        </w:rPr>
        <w:softHyphen/>
        <w:t>террористических актов с применением средств поражения дальнего действия, а также применение беспилотных воздушных судов различных типов.</w:t>
      </w:r>
    </w:p>
    <w:p w14:paraId="6F5B15BF" w14:textId="77777777" w:rsidR="00B90DF3" w:rsidRPr="00CE7AA9" w:rsidRDefault="00EB1CE2">
      <w:pPr>
        <w:pStyle w:val="22"/>
        <w:numPr>
          <w:ilvl w:val="0"/>
          <w:numId w:val="6"/>
        </w:numPr>
        <w:shd w:val="clear" w:color="auto" w:fill="auto"/>
        <w:tabs>
          <w:tab w:val="left" w:pos="1112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Приведение защиты инфраструктуры объектов и объектов защиты населения в соответствие установленным требованиям.</w:t>
      </w:r>
    </w:p>
    <w:p w14:paraId="145E4670" w14:textId="77777777" w:rsidR="00B90DF3" w:rsidRPr="00CE7AA9" w:rsidRDefault="00EB1CE2">
      <w:pPr>
        <w:pStyle w:val="22"/>
        <w:numPr>
          <w:ilvl w:val="0"/>
          <w:numId w:val="6"/>
        </w:numPr>
        <w:shd w:val="clear" w:color="auto" w:fill="auto"/>
        <w:tabs>
          <w:tab w:val="left" w:pos="1038"/>
        </w:tabs>
        <w:spacing w:after="273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Проверка достоверности информации, содержащейся в планах действий по предупреждению и ликвидации ЧС и их актуализация.</w:t>
      </w:r>
    </w:p>
    <w:p w14:paraId="2EC952C0" w14:textId="77777777" w:rsidR="00CE7AA9" w:rsidRDefault="00EB1CE2" w:rsidP="00AF55F1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1279"/>
        </w:tabs>
        <w:spacing w:before="0" w:after="0" w:line="280" w:lineRule="exact"/>
        <w:ind w:firstLine="760"/>
        <w:jc w:val="both"/>
        <w:rPr>
          <w:rFonts w:ascii="Liberation Serif" w:hAnsi="Liberation Serif"/>
        </w:rPr>
      </w:pPr>
      <w:bookmarkStart w:id="7" w:name="bookmark6"/>
      <w:r w:rsidRPr="00CE7AA9">
        <w:rPr>
          <w:rFonts w:ascii="Liberation Serif" w:hAnsi="Liberation Serif"/>
        </w:rPr>
        <w:lastRenderedPageBreak/>
        <w:t>НА УЧЕНИЕ ПРИВЛЕКАЮТСЯ:</w:t>
      </w:r>
      <w:bookmarkEnd w:id="7"/>
    </w:p>
    <w:p w14:paraId="4907CB44" w14:textId="77777777" w:rsidR="00CE7AA9" w:rsidRPr="00CE7AA9" w:rsidRDefault="00CE7AA9" w:rsidP="00CE7AA9">
      <w:pPr>
        <w:pStyle w:val="10"/>
        <w:keepNext/>
        <w:keepLines/>
        <w:shd w:val="clear" w:color="auto" w:fill="auto"/>
        <w:tabs>
          <w:tab w:val="left" w:pos="1279"/>
        </w:tabs>
        <w:spacing w:before="0" w:after="0" w:line="280" w:lineRule="exact"/>
        <w:ind w:left="760"/>
        <w:jc w:val="both"/>
        <w:rPr>
          <w:rFonts w:ascii="Liberation Serif" w:hAnsi="Liberation Serif"/>
        </w:rPr>
      </w:pPr>
    </w:p>
    <w:p w14:paraId="217AB8E2" w14:textId="18487589" w:rsidR="009D08B7" w:rsidRDefault="00EB1CE2" w:rsidP="009D08B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D08B7">
        <w:rPr>
          <w:rFonts w:ascii="Liberation Serif" w:hAnsi="Liberation Serif"/>
          <w:sz w:val="28"/>
          <w:szCs w:val="28"/>
        </w:rPr>
        <w:t>1</w:t>
      </w:r>
      <w:r w:rsidR="009D08B7">
        <w:rPr>
          <w:rFonts w:ascii="Liberation Serif" w:hAnsi="Liberation Serif"/>
          <w:sz w:val="28"/>
          <w:szCs w:val="28"/>
        </w:rPr>
        <w:t>. Комиссия по предупреждению и ликвидации чрезвычайных ситуаций и обеспечения пожарной безопасности городского округа Верхняя Пышма (далее – КЧС и ОПБ).</w:t>
      </w:r>
    </w:p>
    <w:p w14:paraId="119D8F3B" w14:textId="644DC8BC" w:rsidR="009D08B7" w:rsidRPr="009D08B7" w:rsidRDefault="009D08B7" w:rsidP="009D08B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Оперативная группа КЧС и ОПБ. </w:t>
      </w:r>
    </w:p>
    <w:p w14:paraId="648C8C4B" w14:textId="2D70DD37" w:rsidR="009D08B7" w:rsidRDefault="009D08B7" w:rsidP="009D08B7">
      <w:pPr>
        <w:ind w:firstLine="709"/>
        <w:jc w:val="both"/>
        <w:rPr>
          <w:rFonts w:ascii="Liberation Serif" w:hAnsi="Liberation Serif"/>
          <w:spacing w:val="1"/>
          <w:sz w:val="28"/>
          <w:szCs w:val="28"/>
        </w:rPr>
      </w:pPr>
      <w:r>
        <w:rPr>
          <w:rFonts w:ascii="Liberation Serif" w:hAnsi="Liberation Serif"/>
          <w:spacing w:val="1"/>
          <w:sz w:val="28"/>
          <w:szCs w:val="28"/>
        </w:rPr>
        <w:t>3. Эвакоприемная комиссия городского округа Верхняя Пышма</w:t>
      </w:r>
      <w:r w:rsidR="0005244F">
        <w:rPr>
          <w:rFonts w:ascii="Liberation Serif" w:hAnsi="Liberation Serif"/>
          <w:spacing w:val="1"/>
          <w:sz w:val="28"/>
          <w:szCs w:val="28"/>
        </w:rPr>
        <w:t>, эвакуационные комиссии организаций, расположенных на территории городского округа Верхняя Пышма</w:t>
      </w:r>
      <w:r>
        <w:rPr>
          <w:rFonts w:ascii="Liberation Serif" w:hAnsi="Liberation Serif"/>
          <w:spacing w:val="1"/>
          <w:sz w:val="28"/>
          <w:szCs w:val="28"/>
        </w:rPr>
        <w:t>.</w:t>
      </w:r>
    </w:p>
    <w:p w14:paraId="7EEF0C7B" w14:textId="6BADEF55" w:rsidR="009D08B7" w:rsidRDefault="009D08B7" w:rsidP="009D08B7">
      <w:pPr>
        <w:ind w:firstLine="709"/>
        <w:jc w:val="both"/>
        <w:rPr>
          <w:rFonts w:ascii="Liberation Serif" w:hAnsi="Liberation Serif"/>
          <w:spacing w:val="-4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>4. Муниципальное казенное учреждение «Управление гражданской защиты городского округа Верхняя Пышма».</w:t>
      </w:r>
    </w:p>
    <w:p w14:paraId="33BED8D3" w14:textId="6A3D1526" w:rsidR="009D08B7" w:rsidRDefault="009D08B7" w:rsidP="009D08B7">
      <w:pPr>
        <w:ind w:firstLine="709"/>
        <w:jc w:val="both"/>
        <w:rPr>
          <w:rFonts w:ascii="Liberation Serif" w:hAnsi="Liberation Serif"/>
          <w:spacing w:val="-4"/>
          <w:sz w:val="28"/>
          <w:szCs w:val="28"/>
        </w:rPr>
      </w:pPr>
      <w:r>
        <w:rPr>
          <w:rFonts w:ascii="Liberation Serif" w:hAnsi="Liberation Serif"/>
          <w:spacing w:val="1"/>
          <w:sz w:val="28"/>
          <w:szCs w:val="28"/>
        </w:rPr>
        <w:t xml:space="preserve">5. </w:t>
      </w:r>
      <w:r>
        <w:rPr>
          <w:rFonts w:ascii="Liberation Serif" w:hAnsi="Liberation Serif"/>
          <w:sz w:val="28"/>
          <w:szCs w:val="28"/>
        </w:rPr>
        <w:t>60</w:t>
      </w:r>
      <w:r w:rsidRPr="00270221">
        <w:rPr>
          <w:rFonts w:ascii="Liberation Serif" w:hAnsi="Liberation Serif"/>
          <w:sz w:val="28"/>
          <w:szCs w:val="28"/>
        </w:rPr>
        <w:t xml:space="preserve"> пожарно-спасательный отряд федеральной противопожарной службы Государственной противопожарной службы Главного управления МЧС России по Свердловской области</w:t>
      </w:r>
      <w:r>
        <w:rPr>
          <w:rFonts w:ascii="Liberation Serif" w:hAnsi="Liberation Serif"/>
          <w:spacing w:val="-4"/>
          <w:sz w:val="28"/>
          <w:szCs w:val="28"/>
        </w:rPr>
        <w:t>.</w:t>
      </w:r>
    </w:p>
    <w:p w14:paraId="3B90E028" w14:textId="50D79642" w:rsidR="009D08B7" w:rsidRDefault="009D08B7" w:rsidP="009D08B7">
      <w:pPr>
        <w:ind w:firstLine="709"/>
        <w:jc w:val="both"/>
        <w:rPr>
          <w:rFonts w:ascii="Liberation Serif" w:hAnsi="Liberation Serif"/>
          <w:spacing w:val="-4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>6. Г</w:t>
      </w:r>
      <w:r w:rsidRPr="00270221">
        <w:rPr>
          <w:rFonts w:ascii="Liberation Serif" w:hAnsi="Liberation Serif"/>
          <w:spacing w:val="-4"/>
          <w:sz w:val="28"/>
          <w:szCs w:val="28"/>
        </w:rPr>
        <w:t>осударственное автономное учреждение здравоохранения</w:t>
      </w:r>
      <w:r>
        <w:rPr>
          <w:rFonts w:ascii="Liberation Serif" w:hAnsi="Liberation Serif"/>
          <w:spacing w:val="-4"/>
          <w:sz w:val="28"/>
          <w:szCs w:val="28"/>
        </w:rPr>
        <w:t xml:space="preserve"> Свердловской области «Верхнепышминская центральная клиническая городская больница имени </w:t>
      </w:r>
      <w:r w:rsidRPr="00270221">
        <w:rPr>
          <w:rFonts w:ascii="Liberation Serif" w:hAnsi="Liberation Serif"/>
          <w:spacing w:val="-4"/>
          <w:sz w:val="28"/>
          <w:szCs w:val="28"/>
        </w:rPr>
        <w:t>П.Д. Бородина»</w:t>
      </w:r>
      <w:r>
        <w:rPr>
          <w:rFonts w:ascii="Liberation Serif" w:hAnsi="Liberation Serif"/>
          <w:spacing w:val="-4"/>
          <w:sz w:val="28"/>
          <w:szCs w:val="28"/>
        </w:rPr>
        <w:t>.</w:t>
      </w:r>
    </w:p>
    <w:p w14:paraId="3FF43FA3" w14:textId="6A3F741D" w:rsidR="009D08B7" w:rsidRDefault="009D08B7" w:rsidP="009D08B7">
      <w:pPr>
        <w:ind w:firstLine="709"/>
        <w:jc w:val="both"/>
        <w:rPr>
          <w:rFonts w:ascii="Liberation Serif" w:hAnsi="Liberation Serif"/>
          <w:spacing w:val="-4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>7. Межмуниципальный отдел МВД России «Верхнепышминский».</w:t>
      </w:r>
    </w:p>
    <w:p w14:paraId="68B54CE4" w14:textId="6A3DBFCD" w:rsidR="009D08B7" w:rsidRDefault="009D08B7" w:rsidP="009D08B7">
      <w:pPr>
        <w:ind w:firstLine="709"/>
        <w:jc w:val="both"/>
        <w:rPr>
          <w:rFonts w:ascii="Liberation Serif" w:hAnsi="Liberation Serif"/>
          <w:spacing w:val="-4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>8. Муниципальное казенное учреждение</w:t>
      </w:r>
      <w:r w:rsidRPr="00270221">
        <w:rPr>
          <w:rFonts w:ascii="Liberation Serif" w:hAnsi="Liberation Serif"/>
          <w:sz w:val="28"/>
          <w:szCs w:val="28"/>
        </w:rPr>
        <w:t xml:space="preserve"> «Управление образования городского округа Верхняя Пышма»</w:t>
      </w:r>
      <w:r>
        <w:rPr>
          <w:rFonts w:ascii="Liberation Serif" w:hAnsi="Liberation Serif"/>
          <w:sz w:val="28"/>
          <w:szCs w:val="28"/>
        </w:rPr>
        <w:t>.</w:t>
      </w:r>
    </w:p>
    <w:p w14:paraId="37812163" w14:textId="7521F832" w:rsidR="009D08B7" w:rsidRDefault="009D08B7" w:rsidP="009D08B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>9. Муниципальное казенное учреждение</w:t>
      </w:r>
      <w:r w:rsidRPr="00270221">
        <w:rPr>
          <w:rFonts w:ascii="Liberation Serif" w:hAnsi="Liberation Serif"/>
          <w:sz w:val="28"/>
          <w:szCs w:val="28"/>
        </w:rPr>
        <w:t xml:space="preserve"> «Управление</w:t>
      </w:r>
      <w:r>
        <w:rPr>
          <w:rFonts w:ascii="Liberation Serif" w:hAnsi="Liberation Serif"/>
          <w:sz w:val="28"/>
          <w:szCs w:val="28"/>
        </w:rPr>
        <w:t xml:space="preserve"> жилищно-коммунального хозяйства городского округа Верхняя».</w:t>
      </w:r>
    </w:p>
    <w:p w14:paraId="0CC211DD" w14:textId="0CC88B25" w:rsidR="009D08B7" w:rsidRDefault="009D08B7" w:rsidP="009D08B7">
      <w:pPr>
        <w:ind w:firstLine="709"/>
        <w:jc w:val="both"/>
        <w:rPr>
          <w:rFonts w:ascii="Liberation Serif" w:hAnsi="Liberation Serif"/>
          <w:spacing w:val="-4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 М</w:t>
      </w:r>
      <w:r>
        <w:rPr>
          <w:rFonts w:ascii="Liberation Serif" w:hAnsi="Liberation Serif"/>
          <w:spacing w:val="-4"/>
          <w:sz w:val="28"/>
          <w:szCs w:val="28"/>
        </w:rPr>
        <w:t>униципальное бюджетное учреждение</w:t>
      </w:r>
      <w:r w:rsidRPr="00FD62B3">
        <w:rPr>
          <w:rFonts w:ascii="Liberation Serif" w:hAnsi="Liberation Serif"/>
          <w:spacing w:val="-4"/>
          <w:sz w:val="28"/>
          <w:szCs w:val="28"/>
        </w:rPr>
        <w:t xml:space="preserve"> «Дорожно-эксплуатационное учреждение городского округа Верхняя Пышма</w:t>
      </w:r>
      <w:r>
        <w:rPr>
          <w:rFonts w:ascii="Liberation Serif" w:hAnsi="Liberation Serif"/>
          <w:spacing w:val="-4"/>
          <w:sz w:val="28"/>
          <w:szCs w:val="28"/>
        </w:rPr>
        <w:t>.</w:t>
      </w:r>
    </w:p>
    <w:p w14:paraId="0C33F121" w14:textId="73B6CAED" w:rsidR="009D08B7" w:rsidRPr="00B27031" w:rsidRDefault="009D08B7" w:rsidP="009D08B7">
      <w:pPr>
        <w:ind w:firstLine="709"/>
        <w:jc w:val="both"/>
        <w:rPr>
          <w:rFonts w:ascii="Liberation Serif" w:hAnsi="Liberation Serif"/>
          <w:spacing w:val="-4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>11. Муниципальное унитарное предприятие «Водопроводно-канализационного хозяйства»</w:t>
      </w:r>
      <w:r>
        <w:rPr>
          <w:rFonts w:ascii="Liberation Serif" w:hAnsi="Liberation Serif"/>
          <w:sz w:val="28"/>
          <w:szCs w:val="28"/>
        </w:rPr>
        <w:t>.</w:t>
      </w:r>
    </w:p>
    <w:p w14:paraId="3FB6280D" w14:textId="336CC458" w:rsidR="009D08B7" w:rsidRDefault="009D08B7" w:rsidP="009D08B7">
      <w:pPr>
        <w:ind w:firstLine="709"/>
        <w:jc w:val="both"/>
        <w:rPr>
          <w:rFonts w:ascii="Liberation Serif" w:hAnsi="Liberation Serif"/>
          <w:spacing w:val="-4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>12. Акционерное общество</w:t>
      </w:r>
      <w:r w:rsidRPr="00270221">
        <w:rPr>
          <w:rFonts w:ascii="Liberation Serif" w:hAnsi="Liberation Serif"/>
          <w:spacing w:val="-4"/>
          <w:sz w:val="28"/>
          <w:szCs w:val="28"/>
        </w:rPr>
        <w:t xml:space="preserve"> «Автотранспорт»</w:t>
      </w:r>
      <w:r>
        <w:rPr>
          <w:rFonts w:ascii="Liberation Serif" w:hAnsi="Liberation Serif"/>
          <w:spacing w:val="-4"/>
          <w:sz w:val="28"/>
          <w:szCs w:val="28"/>
        </w:rPr>
        <w:t>.</w:t>
      </w:r>
    </w:p>
    <w:p w14:paraId="4A2B42E1" w14:textId="4C72D6D9" w:rsidR="009D08B7" w:rsidRDefault="009D08B7" w:rsidP="009D08B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 xml:space="preserve">13. </w:t>
      </w:r>
      <w:r w:rsidRPr="00270221">
        <w:rPr>
          <w:rFonts w:ascii="Liberation Serif" w:hAnsi="Liberation Serif"/>
          <w:sz w:val="28"/>
          <w:szCs w:val="28"/>
        </w:rPr>
        <w:t>Верхнепышмински</w:t>
      </w:r>
      <w:r>
        <w:rPr>
          <w:rFonts w:ascii="Liberation Serif" w:hAnsi="Liberation Serif"/>
          <w:sz w:val="28"/>
          <w:szCs w:val="28"/>
        </w:rPr>
        <w:t>е</w:t>
      </w:r>
      <w:r w:rsidRPr="00270221">
        <w:rPr>
          <w:rFonts w:ascii="Liberation Serif" w:hAnsi="Liberation Serif"/>
          <w:sz w:val="28"/>
          <w:szCs w:val="28"/>
        </w:rPr>
        <w:t xml:space="preserve"> районные коммунальные электрические сети акционерного общества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70221">
        <w:rPr>
          <w:rFonts w:ascii="Liberation Serif" w:hAnsi="Liberation Serif"/>
          <w:sz w:val="28"/>
          <w:szCs w:val="28"/>
        </w:rPr>
        <w:t>АО «Облкоммунэнерго»</w:t>
      </w:r>
      <w:r>
        <w:rPr>
          <w:rFonts w:ascii="Liberation Serif" w:hAnsi="Liberation Serif"/>
          <w:sz w:val="28"/>
          <w:szCs w:val="28"/>
        </w:rPr>
        <w:t>.</w:t>
      </w:r>
    </w:p>
    <w:p w14:paraId="78B18881" w14:textId="2E02EC90" w:rsidR="009D08B7" w:rsidRDefault="009D08B7" w:rsidP="009D08B7">
      <w:pPr>
        <w:tabs>
          <w:tab w:val="left" w:pos="5245"/>
          <w:tab w:val="left" w:pos="595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14. Службу по развитию потребительского рынка администрации городского округа Верхняя Пышма;</w:t>
      </w:r>
    </w:p>
    <w:p w14:paraId="4DCEA3BD" w14:textId="6F47ADA6" w:rsidR="009D08B7" w:rsidRDefault="009D08B7" w:rsidP="009D08B7">
      <w:pPr>
        <w:tabs>
          <w:tab w:val="left" w:pos="5245"/>
          <w:tab w:val="left" w:pos="595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15. Отдел по связям с общественностью администрации городского округа Верхняя Пышма.</w:t>
      </w:r>
    </w:p>
    <w:p w14:paraId="0B6C72A3" w14:textId="305D0C0D" w:rsidR="009D08B7" w:rsidRDefault="009D08B7" w:rsidP="009D08B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 xml:space="preserve">16. Отдел социальной политики </w:t>
      </w:r>
      <w:r>
        <w:rPr>
          <w:rFonts w:ascii="Liberation Serif" w:hAnsi="Liberation Serif"/>
          <w:sz w:val="28"/>
          <w:szCs w:val="28"/>
        </w:rPr>
        <w:t>администрации городского округа Верхняя Пышма.</w:t>
      </w:r>
    </w:p>
    <w:p w14:paraId="2B11C955" w14:textId="77777777" w:rsidR="00EF679E" w:rsidRDefault="009D08B7" w:rsidP="00EF679E">
      <w:pPr>
        <w:ind w:firstLine="709"/>
        <w:jc w:val="both"/>
        <w:rPr>
          <w:rFonts w:ascii="Liberation Serif" w:hAnsi="Liberation Serif"/>
          <w:spacing w:val="-4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 xml:space="preserve">17. </w:t>
      </w:r>
      <w:r w:rsidRPr="00270221">
        <w:rPr>
          <w:rFonts w:ascii="Liberation Serif" w:hAnsi="Liberation Serif"/>
          <w:spacing w:val="-4"/>
          <w:sz w:val="28"/>
          <w:szCs w:val="28"/>
        </w:rPr>
        <w:t>А</w:t>
      </w:r>
      <w:r>
        <w:rPr>
          <w:rFonts w:ascii="Liberation Serif" w:hAnsi="Liberation Serif"/>
          <w:spacing w:val="-4"/>
          <w:sz w:val="28"/>
          <w:szCs w:val="28"/>
        </w:rPr>
        <w:t>кционерное общество</w:t>
      </w:r>
      <w:r w:rsidRPr="00270221">
        <w:rPr>
          <w:rFonts w:ascii="Liberation Serif" w:hAnsi="Liberation Serif"/>
          <w:spacing w:val="-4"/>
          <w:sz w:val="28"/>
          <w:szCs w:val="28"/>
        </w:rPr>
        <w:t xml:space="preserve"> «Уралэлектромедь»</w:t>
      </w:r>
      <w:r w:rsidR="00EF679E">
        <w:rPr>
          <w:rFonts w:ascii="Liberation Serif" w:hAnsi="Liberation Serif"/>
          <w:spacing w:val="-4"/>
          <w:sz w:val="28"/>
          <w:szCs w:val="28"/>
        </w:rPr>
        <w:t xml:space="preserve">. </w:t>
      </w:r>
    </w:p>
    <w:p w14:paraId="79716FBC" w14:textId="24F7A2DA" w:rsidR="00B90DF3" w:rsidRDefault="00EF679E" w:rsidP="00EF679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 xml:space="preserve">18. </w:t>
      </w:r>
      <w:r w:rsidR="00EB1CE2" w:rsidRPr="00EF679E">
        <w:rPr>
          <w:rFonts w:ascii="Liberation Serif" w:hAnsi="Liberation Serif"/>
          <w:sz w:val="28"/>
          <w:szCs w:val="28"/>
        </w:rPr>
        <w:t>Объекты торгово-развлекательной и иной инфраструктуры общественного пользования, имеющих заглубленные помещения подземного пространства.</w:t>
      </w:r>
    </w:p>
    <w:p w14:paraId="4B2F445C" w14:textId="77777777" w:rsidR="00EF679E" w:rsidRPr="00EF679E" w:rsidRDefault="00EF679E" w:rsidP="00EF679E">
      <w:pPr>
        <w:ind w:firstLine="709"/>
        <w:jc w:val="both"/>
        <w:rPr>
          <w:rFonts w:ascii="Liberation Serif" w:hAnsi="Liberation Serif"/>
          <w:spacing w:val="-4"/>
          <w:sz w:val="28"/>
          <w:szCs w:val="28"/>
        </w:rPr>
      </w:pPr>
    </w:p>
    <w:p w14:paraId="00387C52" w14:textId="77777777" w:rsidR="00B90DF3" w:rsidRPr="00CE7AA9" w:rsidRDefault="00EB1CE2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1268"/>
        </w:tabs>
        <w:spacing w:before="0" w:after="229" w:line="280" w:lineRule="exact"/>
        <w:ind w:firstLine="760"/>
        <w:jc w:val="both"/>
        <w:rPr>
          <w:rFonts w:ascii="Liberation Serif" w:hAnsi="Liberation Serif"/>
        </w:rPr>
      </w:pPr>
      <w:bookmarkStart w:id="8" w:name="bookmark8"/>
      <w:r w:rsidRPr="00CE7AA9">
        <w:rPr>
          <w:rFonts w:ascii="Liberation Serif" w:hAnsi="Liberation Serif"/>
        </w:rPr>
        <w:t>ПОРЯДОК ОТРАБОТКИ УЧЕБНЫХ ВОПРОСОВ:</w:t>
      </w:r>
      <w:bookmarkEnd w:id="8"/>
    </w:p>
    <w:p w14:paraId="12061495" w14:textId="77777777" w:rsidR="00B90DF3" w:rsidRPr="00CE7AA9" w:rsidRDefault="00EB1CE2">
      <w:pPr>
        <w:pStyle w:val="10"/>
        <w:keepNext/>
        <w:keepLines/>
        <w:shd w:val="clear" w:color="auto" w:fill="auto"/>
        <w:spacing w:before="0" w:after="0"/>
        <w:ind w:firstLine="760"/>
        <w:jc w:val="both"/>
        <w:rPr>
          <w:rFonts w:ascii="Liberation Serif" w:hAnsi="Liberation Serif"/>
        </w:rPr>
      </w:pPr>
      <w:bookmarkStart w:id="9" w:name="bookmark9"/>
      <w:r w:rsidRPr="00CE7AA9">
        <w:rPr>
          <w:rFonts w:ascii="Liberation Serif" w:hAnsi="Liberation Serif"/>
        </w:rPr>
        <w:t>Продолжительность:</w:t>
      </w:r>
      <w:bookmarkEnd w:id="9"/>
    </w:p>
    <w:p w14:paraId="0E5053DA" w14:textId="7FD28A32" w:rsidR="00B90DF3" w:rsidRPr="00CE7AA9" w:rsidRDefault="00EB1CE2">
      <w:pPr>
        <w:pStyle w:val="22"/>
        <w:shd w:val="clear" w:color="auto" w:fill="auto"/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 xml:space="preserve">астрономическое время: 8 часов (с 08.00 (местн.) 22 мая 2026 г. до </w:t>
      </w:r>
      <w:r w:rsidR="00CE0312">
        <w:rPr>
          <w:rFonts w:ascii="Liberation Serif" w:hAnsi="Liberation Serif"/>
        </w:rPr>
        <w:t>16.00 (местн.) 22 мая 2026 года</w:t>
      </w:r>
      <w:r w:rsidRPr="00CE7AA9">
        <w:rPr>
          <w:rFonts w:ascii="Liberation Serif" w:hAnsi="Liberation Serif"/>
        </w:rPr>
        <w:t>);</w:t>
      </w:r>
    </w:p>
    <w:p w14:paraId="375CD3F7" w14:textId="6991F830" w:rsidR="00EF679E" w:rsidRDefault="00EB1CE2" w:rsidP="00EF679E">
      <w:pPr>
        <w:pStyle w:val="22"/>
        <w:shd w:val="clear" w:color="auto" w:fill="auto"/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lastRenderedPageBreak/>
        <w:t>оперативное время: 8 часов (с 08.00 (местн.) 22 мая 2026 г. до 16.00 (местн.) 22 мая 2026 г</w:t>
      </w:r>
      <w:r w:rsidR="00CE0312">
        <w:rPr>
          <w:rFonts w:ascii="Liberation Serif" w:hAnsi="Liberation Serif"/>
        </w:rPr>
        <w:t>ода</w:t>
      </w:r>
      <w:r w:rsidRPr="00CE7AA9">
        <w:rPr>
          <w:rFonts w:ascii="Liberation Serif" w:hAnsi="Liberation Serif"/>
        </w:rPr>
        <w:t xml:space="preserve">). </w:t>
      </w:r>
    </w:p>
    <w:p w14:paraId="1021883E" w14:textId="77777777" w:rsidR="00EF679E" w:rsidRDefault="00EF679E" w:rsidP="00EF679E">
      <w:pPr>
        <w:pStyle w:val="22"/>
        <w:shd w:val="clear" w:color="auto" w:fill="auto"/>
        <w:spacing w:after="0"/>
        <w:ind w:firstLine="760"/>
        <w:jc w:val="both"/>
        <w:rPr>
          <w:rFonts w:ascii="Liberation Serif" w:hAnsi="Liberation Serif"/>
        </w:rPr>
      </w:pPr>
    </w:p>
    <w:p w14:paraId="3E726AFE" w14:textId="467F6A17" w:rsidR="00F563F9" w:rsidRPr="00CE7AA9" w:rsidRDefault="00F563F9" w:rsidP="00F563F9">
      <w:pPr>
        <w:pStyle w:val="10"/>
        <w:keepNext/>
        <w:keepLines/>
        <w:shd w:val="clear" w:color="auto" w:fill="auto"/>
        <w:spacing w:before="0"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I этап</w:t>
      </w:r>
      <w:r w:rsidRPr="00CE7AA9">
        <w:rPr>
          <w:rStyle w:val="11"/>
          <w:rFonts w:ascii="Liberation Serif" w:hAnsi="Liberation Serif"/>
        </w:rPr>
        <w:t>:</w:t>
      </w:r>
    </w:p>
    <w:p w14:paraId="601A4BAE" w14:textId="50434411" w:rsidR="00EF26F5" w:rsidRDefault="00EF26F5" w:rsidP="00EF26F5">
      <w:pPr>
        <w:pStyle w:val="22"/>
        <w:numPr>
          <w:ilvl w:val="0"/>
          <w:numId w:val="31"/>
        </w:numPr>
        <w:shd w:val="clear" w:color="auto" w:fill="auto"/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Доведение вводной о возникновении угрозы применения потенциальным противником средств поражения дольнего действия, а также применением беспилотных воздушных судов различных типов.</w:t>
      </w:r>
    </w:p>
    <w:p w14:paraId="3F972BD9" w14:textId="1EE2810F" w:rsidR="00EF26F5" w:rsidRDefault="00EF26F5" w:rsidP="00EF26F5">
      <w:pPr>
        <w:pStyle w:val="22"/>
        <w:numPr>
          <w:ilvl w:val="0"/>
          <w:numId w:val="31"/>
        </w:numPr>
        <w:shd w:val="clear" w:color="auto" w:fill="auto"/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Оповещение, сбор и организация работы КЧС и ОПБ городского округа Верхняя Пышма и организаций, расположенных на территории городского округа Верхняя Пышма.</w:t>
      </w:r>
    </w:p>
    <w:p w14:paraId="41A981BA" w14:textId="1D266F7A" w:rsidR="00EF26F5" w:rsidRDefault="00C55C82" w:rsidP="00EF26F5">
      <w:pPr>
        <w:pStyle w:val="22"/>
        <w:numPr>
          <w:ilvl w:val="0"/>
          <w:numId w:val="31"/>
        </w:numPr>
        <w:shd w:val="clear" w:color="auto" w:fill="auto"/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Введение режима «Повышенная готовность» в связи с угрозой применения потенциальным противником средств поражения дольнего действия, а также применением беспилотных воздушных судов различных типов.</w:t>
      </w:r>
    </w:p>
    <w:p w14:paraId="151D3928" w14:textId="0CCB92E2" w:rsidR="00C55C82" w:rsidRDefault="00C55C82" w:rsidP="00EF26F5">
      <w:pPr>
        <w:pStyle w:val="22"/>
        <w:numPr>
          <w:ilvl w:val="0"/>
          <w:numId w:val="31"/>
        </w:numPr>
        <w:shd w:val="clear" w:color="auto" w:fill="auto"/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Организация информирования населения о мероприятиях, проводимых в ходе учения, через средства массовой информации и по иным каналам связи.</w:t>
      </w:r>
    </w:p>
    <w:p w14:paraId="56C3D869" w14:textId="77777777" w:rsidR="00C55C82" w:rsidRDefault="00C55C82" w:rsidP="00EF26F5">
      <w:pPr>
        <w:pStyle w:val="22"/>
        <w:numPr>
          <w:ilvl w:val="0"/>
          <w:numId w:val="31"/>
        </w:numPr>
        <w:shd w:val="clear" w:color="auto" w:fill="auto"/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Сбор и обмен информацией в области защиты населения и территорий от ЧС.</w:t>
      </w:r>
      <w:r w:rsidRPr="00C55C82">
        <w:rPr>
          <w:rFonts w:ascii="Liberation Serif" w:hAnsi="Liberation Serif"/>
        </w:rPr>
        <w:t xml:space="preserve"> </w:t>
      </w:r>
    </w:p>
    <w:p w14:paraId="5E360086" w14:textId="77777777" w:rsidR="00C55C82" w:rsidRDefault="00C55C82" w:rsidP="00C55C82">
      <w:pPr>
        <w:pStyle w:val="22"/>
        <w:numPr>
          <w:ilvl w:val="0"/>
          <w:numId w:val="31"/>
        </w:numPr>
        <w:shd w:val="clear" w:color="auto" w:fill="auto"/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М</w:t>
      </w:r>
      <w:r w:rsidRPr="00CE7AA9">
        <w:rPr>
          <w:rFonts w:ascii="Liberation Serif" w:hAnsi="Liberation Serif"/>
        </w:rPr>
        <w:t>ониторинг оперативной обстановки, прогнозирование возможных ЧС и их развития</w:t>
      </w:r>
      <w:r>
        <w:rPr>
          <w:rFonts w:ascii="Liberation Serif" w:hAnsi="Liberation Serif"/>
        </w:rPr>
        <w:t>.</w:t>
      </w:r>
    </w:p>
    <w:p w14:paraId="6EC2A4D9" w14:textId="15287ABB" w:rsidR="00C55C82" w:rsidRDefault="00C55C82" w:rsidP="00C55C82">
      <w:pPr>
        <w:pStyle w:val="22"/>
        <w:numPr>
          <w:ilvl w:val="0"/>
          <w:numId w:val="31"/>
        </w:numPr>
        <w:shd w:val="clear" w:color="auto" w:fill="auto"/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О</w:t>
      </w:r>
      <w:r w:rsidR="00EB1CE2" w:rsidRPr="00C55C82">
        <w:rPr>
          <w:rFonts w:ascii="Liberation Serif" w:hAnsi="Liberation Serif"/>
        </w:rPr>
        <w:t xml:space="preserve">рганизация взаимодействия органов управления и сил </w:t>
      </w:r>
      <w:r w:rsidRPr="00CE7AA9">
        <w:rPr>
          <w:rFonts w:ascii="Liberation Serif" w:hAnsi="Liberation Serif"/>
        </w:rPr>
        <w:t>Верхнепышминского городского звена Свердловской областной системы РСЧС</w:t>
      </w:r>
      <w:r>
        <w:rPr>
          <w:rFonts w:ascii="Liberation Serif" w:hAnsi="Liberation Serif"/>
        </w:rPr>
        <w:t>.</w:t>
      </w:r>
    </w:p>
    <w:p w14:paraId="5CA8994F" w14:textId="77777777" w:rsidR="0005244F" w:rsidRDefault="00C55C82" w:rsidP="0005244F">
      <w:pPr>
        <w:pStyle w:val="22"/>
        <w:numPr>
          <w:ilvl w:val="0"/>
          <w:numId w:val="31"/>
        </w:numPr>
        <w:shd w:val="clear" w:color="auto" w:fill="auto"/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</w:t>
      </w:r>
      <w:r w:rsidR="00EB1CE2" w:rsidRPr="00C55C82">
        <w:rPr>
          <w:rFonts w:ascii="Liberation Serif" w:hAnsi="Liberation Serif"/>
        </w:rPr>
        <w:t xml:space="preserve">риведение в готовность сил и средств </w:t>
      </w:r>
      <w:r w:rsidRPr="00CE7AA9">
        <w:rPr>
          <w:rFonts w:ascii="Liberation Serif" w:hAnsi="Liberation Serif"/>
        </w:rPr>
        <w:t xml:space="preserve">Верхнепышминского городского звена </w:t>
      </w:r>
      <w:r w:rsidRPr="0005244F">
        <w:rPr>
          <w:rFonts w:ascii="Liberation Serif" w:hAnsi="Liberation Serif"/>
        </w:rPr>
        <w:t>Свердловской областной системы РСЧС</w:t>
      </w:r>
      <w:r w:rsidR="00EB1CE2" w:rsidRPr="0005244F">
        <w:rPr>
          <w:rFonts w:ascii="Liberation Serif" w:hAnsi="Liberation Serif"/>
        </w:rPr>
        <w:t>, пр</w:t>
      </w:r>
      <w:r w:rsidRPr="0005244F">
        <w:rPr>
          <w:rFonts w:ascii="Liberation Serif" w:hAnsi="Liberation Serif"/>
        </w:rPr>
        <w:t>едназначенных для ликвидации ЧС.</w:t>
      </w:r>
    </w:p>
    <w:p w14:paraId="193FD9EB" w14:textId="4B0E6023" w:rsidR="0005244F" w:rsidRPr="0005244F" w:rsidRDefault="00C55C82" w:rsidP="0005244F">
      <w:pPr>
        <w:pStyle w:val="22"/>
        <w:numPr>
          <w:ilvl w:val="0"/>
          <w:numId w:val="31"/>
        </w:numPr>
        <w:shd w:val="clear" w:color="auto" w:fill="auto"/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</w:rPr>
      </w:pPr>
      <w:r w:rsidRPr="0005244F">
        <w:rPr>
          <w:rFonts w:ascii="Liberation Serif" w:hAnsi="Liberation Serif"/>
        </w:rPr>
        <w:t>О</w:t>
      </w:r>
      <w:r w:rsidR="00EB1CE2" w:rsidRPr="0005244F">
        <w:rPr>
          <w:rFonts w:ascii="Liberation Serif" w:hAnsi="Liberation Serif"/>
        </w:rPr>
        <w:t>рганизация функционирования эвак</w:t>
      </w:r>
      <w:r w:rsidRPr="0005244F">
        <w:rPr>
          <w:rFonts w:ascii="Liberation Serif" w:hAnsi="Liberation Serif"/>
        </w:rPr>
        <w:t>оприемной</w:t>
      </w:r>
      <w:r w:rsidR="00EB1CE2" w:rsidRPr="0005244F">
        <w:rPr>
          <w:rFonts w:ascii="Liberation Serif" w:hAnsi="Liberation Serif"/>
        </w:rPr>
        <w:t xml:space="preserve"> комисси</w:t>
      </w:r>
      <w:r w:rsidRPr="0005244F">
        <w:rPr>
          <w:rFonts w:ascii="Liberation Serif" w:hAnsi="Liberation Serif"/>
        </w:rPr>
        <w:t xml:space="preserve">и городского округа Верхняя Пышма и эвакуационных </w:t>
      </w:r>
      <w:r w:rsidR="0005244F" w:rsidRPr="0005244F">
        <w:rPr>
          <w:rFonts w:ascii="Liberation Serif" w:hAnsi="Liberation Serif"/>
          <w:spacing w:val="1"/>
        </w:rPr>
        <w:t>комиссий организаций, расположенных на территории городского округа Верхняя Пышма.</w:t>
      </w:r>
    </w:p>
    <w:p w14:paraId="3C9C06DF" w14:textId="77777777" w:rsidR="0005244F" w:rsidRDefault="0005244F" w:rsidP="0005244F">
      <w:pPr>
        <w:pStyle w:val="22"/>
        <w:numPr>
          <w:ilvl w:val="0"/>
          <w:numId w:val="31"/>
        </w:numPr>
        <w:shd w:val="clear" w:color="auto" w:fill="auto"/>
        <w:tabs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Р</w:t>
      </w:r>
      <w:r w:rsidR="00EB1CE2" w:rsidRPr="0005244F">
        <w:rPr>
          <w:rFonts w:ascii="Liberation Serif" w:hAnsi="Liberation Serif"/>
        </w:rPr>
        <w:t xml:space="preserve">абота органов управления </w:t>
      </w:r>
      <w:r w:rsidRPr="00CE7AA9">
        <w:rPr>
          <w:rFonts w:ascii="Liberation Serif" w:hAnsi="Liberation Serif"/>
        </w:rPr>
        <w:t>Верхнепышминского городского звена Свердловской областной системы РСЧС</w:t>
      </w:r>
      <w:r w:rsidRPr="0005244F">
        <w:rPr>
          <w:rFonts w:ascii="Liberation Serif" w:hAnsi="Liberation Serif"/>
        </w:rPr>
        <w:t xml:space="preserve"> </w:t>
      </w:r>
      <w:r w:rsidR="00EB1CE2" w:rsidRPr="0005244F">
        <w:rPr>
          <w:rFonts w:ascii="Liberation Serif" w:hAnsi="Liberation Serif"/>
        </w:rPr>
        <w:t>на всех уровнях по оценке обстановки, подготовке предложений по снижению риска возникновения ЧС и миним</w:t>
      </w:r>
      <w:r>
        <w:rPr>
          <w:rFonts w:ascii="Liberation Serif" w:hAnsi="Liberation Serif"/>
        </w:rPr>
        <w:t>изации последствий возможных ЧС.</w:t>
      </w:r>
    </w:p>
    <w:p w14:paraId="73687C71" w14:textId="77777777" w:rsidR="0005244F" w:rsidRDefault="0005244F" w:rsidP="0005244F">
      <w:pPr>
        <w:pStyle w:val="22"/>
        <w:numPr>
          <w:ilvl w:val="0"/>
          <w:numId w:val="31"/>
        </w:numPr>
        <w:shd w:val="clear" w:color="auto" w:fill="auto"/>
        <w:tabs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В</w:t>
      </w:r>
      <w:r w:rsidR="00EB1CE2" w:rsidRPr="0005244F">
        <w:rPr>
          <w:rFonts w:ascii="Liberation Serif" w:hAnsi="Liberation Serif"/>
        </w:rPr>
        <w:t>ыработка решений на организацию выполнения мероприятий по укрытию и необходимости эвакуации населения, материальных и культурны</w:t>
      </w:r>
      <w:r>
        <w:rPr>
          <w:rFonts w:ascii="Liberation Serif" w:hAnsi="Liberation Serif"/>
        </w:rPr>
        <w:t>х ценностей в безопасные районы.</w:t>
      </w:r>
    </w:p>
    <w:p w14:paraId="15DF486B" w14:textId="77777777" w:rsidR="0005244F" w:rsidRDefault="0005244F" w:rsidP="0005244F">
      <w:pPr>
        <w:pStyle w:val="22"/>
        <w:numPr>
          <w:ilvl w:val="0"/>
          <w:numId w:val="31"/>
        </w:numPr>
        <w:shd w:val="clear" w:color="auto" w:fill="auto"/>
        <w:tabs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У</w:t>
      </w:r>
      <w:r w:rsidR="00EB1CE2" w:rsidRPr="0005244F">
        <w:rPr>
          <w:rFonts w:ascii="Liberation Serif" w:hAnsi="Liberation Serif"/>
        </w:rPr>
        <w:t>точнение и актуализация планов действий по</w:t>
      </w:r>
      <w:r>
        <w:rPr>
          <w:rFonts w:ascii="Liberation Serif" w:hAnsi="Liberation Serif"/>
        </w:rPr>
        <w:t xml:space="preserve"> предупреждению и ликвидации ЧС.</w:t>
      </w:r>
    </w:p>
    <w:p w14:paraId="5C8D4ACB" w14:textId="683FB2E1" w:rsidR="00B90DF3" w:rsidRDefault="0005244F" w:rsidP="0005244F">
      <w:pPr>
        <w:pStyle w:val="22"/>
        <w:numPr>
          <w:ilvl w:val="0"/>
          <w:numId w:val="31"/>
        </w:numPr>
        <w:shd w:val="clear" w:color="auto" w:fill="auto"/>
        <w:tabs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У</w:t>
      </w:r>
      <w:r w:rsidR="00EB1CE2" w:rsidRPr="0005244F">
        <w:rPr>
          <w:rFonts w:ascii="Liberation Serif" w:hAnsi="Liberation Serif"/>
        </w:rPr>
        <w:t>точнение планов действий при установлении уровней террористической опасности.</w:t>
      </w:r>
    </w:p>
    <w:p w14:paraId="6EBE54E7" w14:textId="77777777" w:rsidR="0005244F" w:rsidRPr="0005244F" w:rsidRDefault="0005244F" w:rsidP="0005244F">
      <w:pPr>
        <w:pStyle w:val="22"/>
        <w:shd w:val="clear" w:color="auto" w:fill="auto"/>
        <w:tabs>
          <w:tab w:val="left" w:pos="993"/>
          <w:tab w:val="left" w:pos="1134"/>
        </w:tabs>
        <w:spacing w:after="0"/>
        <w:ind w:left="709"/>
        <w:jc w:val="both"/>
        <w:rPr>
          <w:rFonts w:ascii="Liberation Serif" w:hAnsi="Liberation Serif"/>
        </w:rPr>
      </w:pPr>
    </w:p>
    <w:p w14:paraId="337B4362" w14:textId="77777777" w:rsidR="00B90DF3" w:rsidRPr="00CE7AA9" w:rsidRDefault="00EB1CE2">
      <w:pPr>
        <w:pStyle w:val="10"/>
        <w:keepNext/>
        <w:keepLines/>
        <w:shd w:val="clear" w:color="auto" w:fill="auto"/>
        <w:spacing w:before="0" w:after="0"/>
        <w:ind w:firstLine="760"/>
        <w:jc w:val="both"/>
        <w:rPr>
          <w:rFonts w:ascii="Liberation Serif" w:hAnsi="Liberation Serif"/>
        </w:rPr>
      </w:pPr>
      <w:bookmarkStart w:id="10" w:name="bookmark10"/>
      <w:r w:rsidRPr="00CE7AA9">
        <w:rPr>
          <w:rFonts w:ascii="Liberation Serif" w:hAnsi="Liberation Serif"/>
        </w:rPr>
        <w:t>II этап</w:t>
      </w:r>
      <w:r w:rsidRPr="00CE7AA9">
        <w:rPr>
          <w:rStyle w:val="11"/>
          <w:rFonts w:ascii="Liberation Serif" w:hAnsi="Liberation Serif"/>
        </w:rPr>
        <w:t>:</w:t>
      </w:r>
      <w:bookmarkEnd w:id="10"/>
    </w:p>
    <w:p w14:paraId="1AD4E730" w14:textId="518CF5A2" w:rsidR="00B90DF3" w:rsidRPr="00CE7AA9" w:rsidRDefault="0005244F" w:rsidP="0005244F">
      <w:pPr>
        <w:pStyle w:val="22"/>
        <w:numPr>
          <w:ilvl w:val="0"/>
          <w:numId w:val="13"/>
        </w:numPr>
        <w:shd w:val="clear" w:color="auto" w:fill="auto"/>
        <w:tabs>
          <w:tab w:val="left" w:pos="1131"/>
        </w:tabs>
        <w:spacing w:after="0"/>
        <w:ind w:firstLine="76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</w:t>
      </w:r>
      <w:r w:rsidR="00EB1CE2" w:rsidRPr="00CE7AA9">
        <w:rPr>
          <w:rFonts w:ascii="Liberation Serif" w:hAnsi="Liberation Serif"/>
        </w:rPr>
        <w:t>оведение второй вводн</w:t>
      </w:r>
      <w:r>
        <w:rPr>
          <w:rFonts w:ascii="Liberation Serif" w:hAnsi="Liberation Serif"/>
        </w:rPr>
        <w:t>ой</w:t>
      </w:r>
      <w:r w:rsidR="00EB1CE2" w:rsidRPr="00CE7AA9">
        <w:rPr>
          <w:rFonts w:ascii="Liberation Serif" w:hAnsi="Liberation Serif"/>
        </w:rPr>
        <w:t xml:space="preserve"> о возникновении ЧС и происшествий в связи с применением потенциальным противником средств поражения дальнего действия, а также применением беспилотных </w:t>
      </w:r>
      <w:r>
        <w:rPr>
          <w:rFonts w:ascii="Liberation Serif" w:hAnsi="Liberation Serif"/>
        </w:rPr>
        <w:t>воздушных судов различных типов.</w:t>
      </w:r>
    </w:p>
    <w:p w14:paraId="74B5D515" w14:textId="03433361" w:rsidR="00B90DF3" w:rsidRPr="00CE7AA9" w:rsidRDefault="0005244F">
      <w:pPr>
        <w:pStyle w:val="22"/>
        <w:numPr>
          <w:ilvl w:val="0"/>
          <w:numId w:val="13"/>
        </w:numPr>
        <w:shd w:val="clear" w:color="auto" w:fill="auto"/>
        <w:tabs>
          <w:tab w:val="left" w:pos="1131"/>
        </w:tabs>
        <w:spacing w:after="0"/>
        <w:ind w:firstLine="76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О</w:t>
      </w:r>
      <w:r w:rsidR="00EB1CE2" w:rsidRPr="00CE7AA9">
        <w:rPr>
          <w:rFonts w:ascii="Liberation Serif" w:hAnsi="Liberation Serif"/>
        </w:rPr>
        <w:t xml:space="preserve">рганизация оповещения (информирования) населения </w:t>
      </w:r>
      <w:r w:rsidR="007B4712" w:rsidRPr="00CE7AA9">
        <w:rPr>
          <w:rFonts w:ascii="Liberation Serif" w:hAnsi="Liberation Serif"/>
        </w:rPr>
        <w:t xml:space="preserve">городского округа Верхняя Пышма </w:t>
      </w:r>
      <w:r w:rsidR="00EB1CE2" w:rsidRPr="00CE7AA9">
        <w:rPr>
          <w:rFonts w:ascii="Liberation Serif" w:hAnsi="Liberation Serif"/>
        </w:rPr>
        <w:t xml:space="preserve">Свердловской области об угрозе применения </w:t>
      </w:r>
      <w:r w:rsidR="00EB1CE2" w:rsidRPr="00CE7AA9">
        <w:rPr>
          <w:rFonts w:ascii="Liberation Serif" w:hAnsi="Liberation Serif"/>
        </w:rPr>
        <w:lastRenderedPageBreak/>
        <w:t xml:space="preserve">потенциальным противником средств поражения дальнего действия, а также применения беспилотных </w:t>
      </w:r>
      <w:r>
        <w:rPr>
          <w:rFonts w:ascii="Liberation Serif" w:hAnsi="Liberation Serif"/>
        </w:rPr>
        <w:t>воздушных судов различных типов.</w:t>
      </w:r>
    </w:p>
    <w:p w14:paraId="7EBC6CC1" w14:textId="5B6DB661" w:rsidR="00B90DF3" w:rsidRPr="00CE7AA9" w:rsidRDefault="0005244F">
      <w:pPr>
        <w:pStyle w:val="22"/>
        <w:numPr>
          <w:ilvl w:val="0"/>
          <w:numId w:val="13"/>
        </w:numPr>
        <w:shd w:val="clear" w:color="auto" w:fill="auto"/>
        <w:tabs>
          <w:tab w:val="left" w:pos="1131"/>
        </w:tabs>
        <w:spacing w:after="0"/>
        <w:ind w:firstLine="76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</w:t>
      </w:r>
      <w:r w:rsidR="00EB1CE2" w:rsidRPr="00CE7AA9">
        <w:rPr>
          <w:rFonts w:ascii="Liberation Serif" w:hAnsi="Liberation Serif"/>
        </w:rPr>
        <w:t>рактическая отработка мероприятий по укрытию населения в защитных сооружениях гражданской обороны, заглубленных помещениях, приспособленных для укрытия населения и иных объектах, н</w:t>
      </w:r>
      <w:r>
        <w:rPr>
          <w:rFonts w:ascii="Liberation Serif" w:hAnsi="Liberation Serif"/>
        </w:rPr>
        <w:t>езависимо от форм собственности.</w:t>
      </w:r>
    </w:p>
    <w:p w14:paraId="1DA51822" w14:textId="61B2CB80" w:rsidR="00B90DF3" w:rsidRPr="00CE7AA9" w:rsidRDefault="0005244F">
      <w:pPr>
        <w:pStyle w:val="22"/>
        <w:numPr>
          <w:ilvl w:val="0"/>
          <w:numId w:val="13"/>
        </w:numPr>
        <w:shd w:val="clear" w:color="auto" w:fill="auto"/>
        <w:tabs>
          <w:tab w:val="left" w:pos="1131"/>
        </w:tabs>
        <w:spacing w:after="0"/>
        <w:ind w:firstLine="76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В</w:t>
      </w:r>
      <w:r w:rsidR="00EB1CE2" w:rsidRPr="00CE7AA9">
        <w:rPr>
          <w:rFonts w:ascii="Liberation Serif" w:hAnsi="Liberation Serif"/>
        </w:rPr>
        <w:t xml:space="preserve">ведение режима </w:t>
      </w:r>
      <w:r>
        <w:rPr>
          <w:rFonts w:ascii="Liberation Serif" w:hAnsi="Liberation Serif"/>
        </w:rPr>
        <w:t>«Ч</w:t>
      </w:r>
      <w:r w:rsidR="00EB1CE2" w:rsidRPr="00CE7AA9">
        <w:rPr>
          <w:rFonts w:ascii="Liberation Serif" w:hAnsi="Liberation Serif"/>
        </w:rPr>
        <w:t>резвычайн</w:t>
      </w:r>
      <w:r>
        <w:rPr>
          <w:rFonts w:ascii="Liberation Serif" w:hAnsi="Liberation Serif"/>
        </w:rPr>
        <w:t>ая ситуация»</w:t>
      </w:r>
      <w:r w:rsidR="00EB1CE2" w:rsidRPr="00CE7AA9">
        <w:rPr>
          <w:rFonts w:ascii="Liberation Serif" w:hAnsi="Liberation Serif"/>
        </w:rPr>
        <w:t xml:space="preserve">, в связи с применением потенциальным противником средств поражения дальнего действия, а также применением беспилотных </w:t>
      </w:r>
      <w:r>
        <w:rPr>
          <w:rFonts w:ascii="Liberation Serif" w:hAnsi="Liberation Serif"/>
        </w:rPr>
        <w:t>воздушных судов различных типов.</w:t>
      </w:r>
    </w:p>
    <w:p w14:paraId="619B991B" w14:textId="689519F0" w:rsidR="00B90DF3" w:rsidRPr="00CE7AA9" w:rsidRDefault="0005244F">
      <w:pPr>
        <w:pStyle w:val="22"/>
        <w:numPr>
          <w:ilvl w:val="0"/>
          <w:numId w:val="13"/>
        </w:numPr>
        <w:shd w:val="clear" w:color="auto" w:fill="auto"/>
        <w:tabs>
          <w:tab w:val="left" w:pos="1277"/>
        </w:tabs>
        <w:spacing w:after="0"/>
        <w:ind w:firstLine="76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</w:t>
      </w:r>
      <w:r w:rsidR="00EB1CE2" w:rsidRPr="00CE7AA9">
        <w:rPr>
          <w:rFonts w:ascii="Liberation Serif" w:hAnsi="Liberation Serif"/>
        </w:rPr>
        <w:t>рактическая отработка мероприятий на потенциально-опасных объектах, объектах гражданской инфраструктуры общественного назначения и постоянного проживания населения по ликвидации последствий ЧС, возникших в следствие применения потенциальным противником средств поражения дальнего действия, а также применения беспилотных воздушных судов различных типов</w:t>
      </w:r>
      <w:r>
        <w:rPr>
          <w:rFonts w:ascii="Liberation Serif" w:hAnsi="Liberation Serif"/>
        </w:rPr>
        <w:t>.</w:t>
      </w:r>
    </w:p>
    <w:p w14:paraId="294D88F6" w14:textId="14BC908B" w:rsidR="00B90DF3" w:rsidRPr="00CE7AA9" w:rsidRDefault="0005244F">
      <w:pPr>
        <w:pStyle w:val="22"/>
        <w:numPr>
          <w:ilvl w:val="0"/>
          <w:numId w:val="13"/>
        </w:numPr>
        <w:shd w:val="clear" w:color="auto" w:fill="auto"/>
        <w:tabs>
          <w:tab w:val="left" w:pos="1199"/>
        </w:tabs>
        <w:spacing w:after="333"/>
        <w:ind w:firstLine="76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</w:t>
      </w:r>
      <w:r w:rsidR="00EB1CE2" w:rsidRPr="00CE7AA9">
        <w:rPr>
          <w:rFonts w:ascii="Liberation Serif" w:hAnsi="Liberation Serif"/>
        </w:rPr>
        <w:t>рактическая отработка мероприятий по эвакуации населения, материальных и культурных ценностей в безопасные районы.</w:t>
      </w:r>
    </w:p>
    <w:p w14:paraId="1E8C0B47" w14:textId="77777777" w:rsidR="00B90DF3" w:rsidRPr="00CE7AA9" w:rsidRDefault="00EB1CE2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1154"/>
        </w:tabs>
        <w:spacing w:before="0" w:after="309" w:line="280" w:lineRule="exact"/>
        <w:ind w:firstLine="760"/>
        <w:jc w:val="both"/>
        <w:rPr>
          <w:rFonts w:ascii="Liberation Serif" w:hAnsi="Liberation Serif"/>
        </w:rPr>
      </w:pPr>
      <w:bookmarkStart w:id="11" w:name="bookmark11"/>
      <w:r w:rsidRPr="00CE7AA9">
        <w:rPr>
          <w:rFonts w:ascii="Liberation Serif" w:hAnsi="Liberation Serif"/>
        </w:rPr>
        <w:t>ПОДГОТОВКА УЧЕНИЯ:</w:t>
      </w:r>
      <w:bookmarkEnd w:id="11"/>
    </w:p>
    <w:p w14:paraId="2AD8657D" w14:textId="79D9BA18" w:rsidR="00B90DF3" w:rsidRPr="00CE7AA9" w:rsidRDefault="002044B4">
      <w:pPr>
        <w:pStyle w:val="10"/>
        <w:keepNext/>
        <w:keepLines/>
        <w:numPr>
          <w:ilvl w:val="0"/>
          <w:numId w:val="14"/>
        </w:numPr>
        <w:shd w:val="clear" w:color="auto" w:fill="auto"/>
        <w:tabs>
          <w:tab w:val="left" w:pos="1114"/>
        </w:tabs>
        <w:spacing w:before="0" w:after="0" w:line="326" w:lineRule="exact"/>
        <w:ind w:firstLine="760"/>
        <w:jc w:val="both"/>
        <w:rPr>
          <w:rFonts w:ascii="Liberation Serif" w:hAnsi="Liberation Serif"/>
        </w:rPr>
      </w:pPr>
      <w:bookmarkStart w:id="12" w:name="bookmark14"/>
      <w:r>
        <w:rPr>
          <w:rFonts w:ascii="Liberation Serif" w:hAnsi="Liberation Serif"/>
        </w:rPr>
        <w:t xml:space="preserve">Органам управления </w:t>
      </w:r>
      <w:r w:rsidRPr="00CE7AA9">
        <w:rPr>
          <w:rFonts w:ascii="Liberation Serif" w:hAnsi="Liberation Serif"/>
        </w:rPr>
        <w:t>Верхнепышминского городского звена Свердловской областной системы РСЧС</w:t>
      </w:r>
      <w:r w:rsidR="00EB1CE2" w:rsidRPr="00CE7AA9">
        <w:rPr>
          <w:rFonts w:ascii="Liberation Serif" w:hAnsi="Liberation Serif"/>
        </w:rPr>
        <w:t>:</w:t>
      </w:r>
      <w:bookmarkEnd w:id="12"/>
    </w:p>
    <w:p w14:paraId="4ABA25CE" w14:textId="77777777" w:rsidR="00B90DF3" w:rsidRPr="00CE7AA9" w:rsidRDefault="00EB1CE2">
      <w:pPr>
        <w:pStyle w:val="22"/>
        <w:numPr>
          <w:ilvl w:val="0"/>
          <w:numId w:val="17"/>
        </w:numPr>
        <w:shd w:val="clear" w:color="auto" w:fill="auto"/>
        <w:tabs>
          <w:tab w:val="left" w:pos="1114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уточнить актуальность расчетов укрытия населения и обеспечить их доведение до заинтересованных организаций и учреждений, независимо от форм собственности;</w:t>
      </w:r>
    </w:p>
    <w:p w14:paraId="62492EEB" w14:textId="77777777" w:rsidR="00B90DF3" w:rsidRPr="00CE7AA9" w:rsidRDefault="00EB1CE2">
      <w:pPr>
        <w:pStyle w:val="22"/>
        <w:numPr>
          <w:ilvl w:val="0"/>
          <w:numId w:val="17"/>
        </w:numPr>
        <w:shd w:val="clear" w:color="auto" w:fill="auto"/>
        <w:tabs>
          <w:tab w:val="left" w:pos="1114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проверить готовность защитных сооружений гражданской обороны, заглубленных помещений, приспособленных для укрытия населения;</w:t>
      </w:r>
    </w:p>
    <w:p w14:paraId="2C99DA78" w14:textId="77777777" w:rsidR="00B90DF3" w:rsidRPr="00CE7AA9" w:rsidRDefault="00EB1CE2">
      <w:pPr>
        <w:pStyle w:val="22"/>
        <w:numPr>
          <w:ilvl w:val="0"/>
          <w:numId w:val="17"/>
        </w:numPr>
        <w:shd w:val="clear" w:color="auto" w:fill="auto"/>
        <w:tabs>
          <w:tab w:val="left" w:pos="1114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проработать вопрос о допуске укрываемого населения в заглубленные помещения подземного пространства, в соответствии с расчетом укрытия;</w:t>
      </w:r>
    </w:p>
    <w:p w14:paraId="255EF30E" w14:textId="77777777" w:rsidR="00B90DF3" w:rsidRPr="00CE7AA9" w:rsidRDefault="00EB1CE2">
      <w:pPr>
        <w:pStyle w:val="22"/>
        <w:numPr>
          <w:ilvl w:val="0"/>
          <w:numId w:val="17"/>
        </w:numPr>
        <w:shd w:val="clear" w:color="auto" w:fill="auto"/>
        <w:tabs>
          <w:tab w:val="left" w:pos="1114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обеспечить заблаговременное обозначение указателей мест укрытия;</w:t>
      </w:r>
    </w:p>
    <w:p w14:paraId="469F222C" w14:textId="77777777" w:rsidR="00B90DF3" w:rsidRPr="00CE7AA9" w:rsidRDefault="00EB1CE2">
      <w:pPr>
        <w:pStyle w:val="22"/>
        <w:numPr>
          <w:ilvl w:val="0"/>
          <w:numId w:val="17"/>
        </w:numPr>
        <w:shd w:val="clear" w:color="auto" w:fill="auto"/>
        <w:tabs>
          <w:tab w:val="left" w:pos="1114"/>
        </w:tabs>
        <w:spacing w:after="0" w:line="317" w:lineRule="exact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проработать вопрос о своевременном доведении информации до объектов, имеющих заглубленные помещения подземного пространства, об угрозе применения потенциальным противником средств поражения дальнего действия, а также беспилотных воздушных судов различных типов;</w:t>
      </w:r>
    </w:p>
    <w:p w14:paraId="61EED3C4" w14:textId="7342DEDC" w:rsidR="00B90DF3" w:rsidRPr="00CE7AA9" w:rsidRDefault="00EB1CE2" w:rsidP="00CE0312">
      <w:pPr>
        <w:pStyle w:val="22"/>
        <w:numPr>
          <w:ilvl w:val="0"/>
          <w:numId w:val="17"/>
        </w:numPr>
        <w:shd w:val="clear" w:color="auto" w:fill="auto"/>
        <w:spacing w:after="30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 xml:space="preserve"> организовать обеспечение стопроцентного укрытия работников (персонала) и воспитанников образовательных организаций, независимо от форм собственности, в заглубленных помещениях подземного пространства. При этом с учетом малой мобильности и не способности к принятию самостоятельных решений детьми в возрасте до 7 лет, предусмотреть их укрытие в заглубленных помещениях подземного пространства непосредственно на объектах образования и (или) в заглубленных помещениях подземного пространства, находящихся в непосредственной близости от объекта образования.</w:t>
      </w:r>
    </w:p>
    <w:p w14:paraId="223EE19E" w14:textId="77777777" w:rsidR="00B90DF3" w:rsidRPr="00CE7AA9" w:rsidRDefault="00EB1CE2">
      <w:pPr>
        <w:pStyle w:val="32"/>
        <w:numPr>
          <w:ilvl w:val="0"/>
          <w:numId w:val="14"/>
        </w:numPr>
        <w:shd w:val="clear" w:color="auto" w:fill="auto"/>
        <w:tabs>
          <w:tab w:val="left" w:pos="1114"/>
        </w:tabs>
        <w:spacing w:before="0"/>
        <w:ind w:firstLine="760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 xml:space="preserve">Руководителям объектов и учреждений, независимо от форм собственности (в том числе УК, ТСН и иные организации, осуществляющие свою деятельность в сфере коммунального-бытового обслуживания </w:t>
      </w:r>
      <w:r w:rsidRPr="00CE7AA9">
        <w:rPr>
          <w:rFonts w:ascii="Liberation Serif" w:hAnsi="Liberation Serif"/>
        </w:rPr>
        <w:lastRenderedPageBreak/>
        <w:t>многоквартирных жилых домов и иных объектов), имеющих на балансе и на праве оперативного управления, заглубленные помещения подземного пространства:</w:t>
      </w:r>
    </w:p>
    <w:p w14:paraId="616234F3" w14:textId="77777777" w:rsidR="00B90DF3" w:rsidRPr="00CE7AA9" w:rsidRDefault="00EB1CE2">
      <w:pPr>
        <w:pStyle w:val="22"/>
        <w:numPr>
          <w:ilvl w:val="0"/>
          <w:numId w:val="18"/>
        </w:numPr>
        <w:shd w:val="clear" w:color="auto" w:fill="auto"/>
        <w:tabs>
          <w:tab w:val="left" w:pos="1293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проверить готовность заглубленных помещений подземного пространства, в соответствии с расчетом укрытия населения;</w:t>
      </w:r>
    </w:p>
    <w:p w14:paraId="0F964438" w14:textId="77777777" w:rsidR="00B90DF3" w:rsidRPr="00CE7AA9" w:rsidRDefault="00EB1CE2">
      <w:pPr>
        <w:pStyle w:val="22"/>
        <w:numPr>
          <w:ilvl w:val="0"/>
          <w:numId w:val="18"/>
        </w:numPr>
        <w:shd w:val="clear" w:color="auto" w:fill="auto"/>
        <w:tabs>
          <w:tab w:val="left" w:pos="1092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обеспечить размещение информационных материалов о порядке действий при угрозе применения потенциальным противником средств поражения дальнего действия, а также применения беспилотных воздушных судов различных типов;</w:t>
      </w:r>
    </w:p>
    <w:p w14:paraId="12C3C813" w14:textId="77777777" w:rsidR="00B90DF3" w:rsidRPr="00CE7AA9" w:rsidRDefault="00EB1CE2">
      <w:pPr>
        <w:pStyle w:val="22"/>
        <w:numPr>
          <w:ilvl w:val="0"/>
          <w:numId w:val="18"/>
        </w:numPr>
        <w:shd w:val="clear" w:color="auto" w:fill="auto"/>
        <w:tabs>
          <w:tab w:val="left" w:pos="1088"/>
        </w:tabs>
        <w:spacing w:after="0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обеспечить допуск укрываемого населения в заглубленные помещения подземного пространства;</w:t>
      </w:r>
    </w:p>
    <w:p w14:paraId="7BDF4F6D" w14:textId="77777777" w:rsidR="00B90DF3" w:rsidRPr="00CE7AA9" w:rsidRDefault="00EB1CE2">
      <w:pPr>
        <w:pStyle w:val="22"/>
        <w:numPr>
          <w:ilvl w:val="0"/>
          <w:numId w:val="18"/>
        </w:numPr>
        <w:shd w:val="clear" w:color="auto" w:fill="auto"/>
        <w:tabs>
          <w:tab w:val="left" w:pos="1137"/>
        </w:tabs>
        <w:spacing w:after="333"/>
        <w:ind w:firstLine="76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обеспечить заблаговременное обозначение указателей мест укрытия.</w:t>
      </w:r>
    </w:p>
    <w:p w14:paraId="40F6F039" w14:textId="77777777" w:rsidR="00B90DF3" w:rsidRPr="00CE7AA9" w:rsidRDefault="00EB1CE2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1325"/>
        </w:tabs>
        <w:spacing w:before="0" w:after="289" w:line="280" w:lineRule="exact"/>
        <w:ind w:firstLine="760"/>
        <w:jc w:val="both"/>
        <w:rPr>
          <w:rFonts w:ascii="Liberation Serif" w:hAnsi="Liberation Serif"/>
        </w:rPr>
      </w:pPr>
      <w:bookmarkStart w:id="13" w:name="bookmark15"/>
      <w:r w:rsidRPr="00CE7AA9">
        <w:rPr>
          <w:rFonts w:ascii="Liberation Serif" w:hAnsi="Liberation Serif"/>
        </w:rPr>
        <w:t>ПРОВЕДЕНИЕ УЧЕНИЯ:</w:t>
      </w:r>
      <w:bookmarkEnd w:id="13"/>
    </w:p>
    <w:p w14:paraId="5C6A9CA3" w14:textId="5DDADD7F" w:rsidR="00B90DF3" w:rsidRPr="00CE7AA9" w:rsidRDefault="00EB1CE2">
      <w:pPr>
        <w:pStyle w:val="32"/>
        <w:numPr>
          <w:ilvl w:val="0"/>
          <w:numId w:val="19"/>
        </w:numPr>
        <w:shd w:val="clear" w:color="auto" w:fill="auto"/>
        <w:tabs>
          <w:tab w:val="left" w:pos="1073"/>
        </w:tabs>
        <w:spacing w:before="0" w:after="304"/>
        <w:ind w:firstLine="760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 xml:space="preserve">Всем участникам учения, при возникновении на момент проведения учения, реальной угрозы применения противником средств поражения дальнего действия, а также беспилотных воздушных судов различных типов, своевременно организовать выполнение мероприятий </w:t>
      </w:r>
      <w:r w:rsidR="004D2B56" w:rsidRPr="00CE7AA9">
        <w:rPr>
          <w:rFonts w:ascii="Liberation Serif" w:hAnsi="Liberation Serif"/>
        </w:rPr>
        <w:t>согласно оперативной обстановке</w:t>
      </w:r>
      <w:r w:rsidRPr="00CE7AA9">
        <w:rPr>
          <w:rFonts w:ascii="Liberation Serif" w:hAnsi="Liberation Serif"/>
        </w:rPr>
        <w:t>, в соответствии с регламентами и алгоритмами действий.</w:t>
      </w:r>
    </w:p>
    <w:p w14:paraId="7D0456BA" w14:textId="2F1BEEE9" w:rsidR="00B90DF3" w:rsidRPr="00CE7AA9" w:rsidRDefault="002044B4">
      <w:pPr>
        <w:pStyle w:val="10"/>
        <w:keepNext/>
        <w:keepLines/>
        <w:numPr>
          <w:ilvl w:val="0"/>
          <w:numId w:val="19"/>
        </w:numPr>
        <w:shd w:val="clear" w:color="auto" w:fill="auto"/>
        <w:tabs>
          <w:tab w:val="left" w:pos="1093"/>
        </w:tabs>
        <w:spacing w:before="0" w:after="0" w:line="326" w:lineRule="exact"/>
        <w:ind w:firstLine="740"/>
        <w:jc w:val="both"/>
        <w:rPr>
          <w:rFonts w:ascii="Liberation Serif" w:hAnsi="Liberation Serif"/>
        </w:rPr>
      </w:pPr>
      <w:bookmarkStart w:id="14" w:name="bookmark22"/>
      <w:r>
        <w:rPr>
          <w:rFonts w:ascii="Liberation Serif" w:hAnsi="Liberation Serif"/>
        </w:rPr>
        <w:t xml:space="preserve">Органам управления </w:t>
      </w:r>
      <w:r w:rsidRPr="00CE7AA9">
        <w:rPr>
          <w:rFonts w:ascii="Liberation Serif" w:hAnsi="Liberation Serif"/>
        </w:rPr>
        <w:t>Верхнепышминского городского звена Свердловской областной системы РСЧС</w:t>
      </w:r>
      <w:r w:rsidR="00EB1CE2" w:rsidRPr="00CE7AA9">
        <w:rPr>
          <w:rFonts w:ascii="Liberation Serif" w:hAnsi="Liberation Serif"/>
        </w:rPr>
        <w:t>:</w:t>
      </w:r>
      <w:bookmarkEnd w:id="14"/>
      <w:r>
        <w:rPr>
          <w:rFonts w:ascii="Liberation Serif" w:hAnsi="Liberation Serif"/>
        </w:rPr>
        <w:t xml:space="preserve"> </w:t>
      </w:r>
    </w:p>
    <w:p w14:paraId="2A8016CE" w14:textId="15E99136" w:rsidR="00B90DF3" w:rsidRPr="00CE7AA9" w:rsidRDefault="00EB1CE2">
      <w:pPr>
        <w:pStyle w:val="22"/>
        <w:numPr>
          <w:ilvl w:val="0"/>
          <w:numId w:val="27"/>
        </w:numPr>
        <w:shd w:val="clear" w:color="auto" w:fill="auto"/>
        <w:tabs>
          <w:tab w:val="left" w:pos="1122"/>
        </w:tabs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в срок до 20 мая 2026 г</w:t>
      </w:r>
      <w:r w:rsidR="00CE0312">
        <w:rPr>
          <w:rFonts w:ascii="Liberation Serif" w:hAnsi="Liberation Serif"/>
        </w:rPr>
        <w:t>ода</w:t>
      </w:r>
      <w:r w:rsidRPr="00CE7AA9">
        <w:rPr>
          <w:rFonts w:ascii="Liberation Serif" w:hAnsi="Liberation Serif"/>
        </w:rPr>
        <w:t xml:space="preserve"> разработать вводны</w:t>
      </w:r>
      <w:r w:rsidR="002044B4">
        <w:rPr>
          <w:rFonts w:ascii="Liberation Serif" w:hAnsi="Liberation Serif"/>
        </w:rPr>
        <w:t>е</w:t>
      </w:r>
      <w:r w:rsidRPr="00CE7AA9">
        <w:rPr>
          <w:rFonts w:ascii="Liberation Serif" w:hAnsi="Liberation Serif"/>
        </w:rPr>
        <w:t xml:space="preserve"> при выполнении практических мероприятий, с их обязательным проведением на следующих категориях объектов:</w:t>
      </w:r>
    </w:p>
    <w:p w14:paraId="0EF7B2C8" w14:textId="05E9C441" w:rsidR="00B90DF3" w:rsidRPr="00CE7AA9" w:rsidRDefault="00EB1CE2">
      <w:pPr>
        <w:pStyle w:val="22"/>
        <w:shd w:val="clear" w:color="auto" w:fill="auto"/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потенциально-опасные объекты, объекты инфраструктуры, повреждение (разрушение) которых может привести к существенному нарушению жизнедеятельности населения;</w:t>
      </w:r>
    </w:p>
    <w:p w14:paraId="4F92633E" w14:textId="77777777" w:rsidR="00B90DF3" w:rsidRPr="00CE7AA9" w:rsidRDefault="00EB1CE2">
      <w:pPr>
        <w:pStyle w:val="22"/>
        <w:shd w:val="clear" w:color="auto" w:fill="auto"/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объекты многоквартирного жилого фонда, расположенные в жилых массивах;</w:t>
      </w:r>
    </w:p>
    <w:p w14:paraId="3DF63164" w14:textId="3B18B714" w:rsidR="00B90DF3" w:rsidRPr="002044B4" w:rsidRDefault="00EB1CE2">
      <w:pPr>
        <w:pStyle w:val="22"/>
        <w:shd w:val="clear" w:color="auto" w:fill="auto"/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Разработанные вводны</w:t>
      </w:r>
      <w:r w:rsidR="002044B4">
        <w:rPr>
          <w:rFonts w:ascii="Liberation Serif" w:hAnsi="Liberation Serif"/>
        </w:rPr>
        <w:t>е</w:t>
      </w:r>
      <w:r w:rsidRPr="00CE7AA9">
        <w:rPr>
          <w:rFonts w:ascii="Liberation Serif" w:hAnsi="Liberation Serif"/>
        </w:rPr>
        <w:t xml:space="preserve"> направить в ГКУ «ТЦМ» по адресу электронной почты: </w:t>
      </w:r>
      <w:hyperlink r:id="rId7" w:history="1">
        <w:r w:rsidR="00B90DF3" w:rsidRPr="002044B4">
          <w:rPr>
            <w:rStyle w:val="a3"/>
            <w:rFonts w:ascii="Liberation Serif" w:hAnsi="Liberation Serif"/>
            <w:color w:val="auto"/>
            <w:u w:val="none"/>
            <w:lang w:val="en-US" w:eastAsia="en-US" w:bidi="en-US"/>
          </w:rPr>
          <w:t>a</w:t>
        </w:r>
        <w:r w:rsidR="00B90DF3" w:rsidRPr="002044B4">
          <w:rPr>
            <w:rStyle w:val="a3"/>
            <w:rFonts w:ascii="Liberation Serif" w:hAnsi="Liberation Serif"/>
            <w:color w:val="auto"/>
            <w:u w:val="none"/>
            <w:lang w:eastAsia="en-US" w:bidi="en-US"/>
          </w:rPr>
          <w:t>.</w:t>
        </w:r>
        <w:r w:rsidR="00B90DF3" w:rsidRPr="002044B4">
          <w:rPr>
            <w:rStyle w:val="a3"/>
            <w:rFonts w:ascii="Liberation Serif" w:hAnsi="Liberation Serif"/>
            <w:color w:val="auto"/>
            <w:u w:val="none"/>
            <w:lang w:val="en-US" w:eastAsia="en-US" w:bidi="en-US"/>
          </w:rPr>
          <w:t>viktorov</w:t>
        </w:r>
        <w:r w:rsidR="00B90DF3" w:rsidRPr="002044B4">
          <w:rPr>
            <w:rStyle w:val="a3"/>
            <w:rFonts w:ascii="Liberation Serif" w:hAnsi="Liberation Serif"/>
            <w:color w:val="auto"/>
            <w:u w:val="none"/>
            <w:lang w:eastAsia="en-US" w:bidi="en-US"/>
          </w:rPr>
          <w:t>@</w:t>
        </w:r>
        <w:r w:rsidR="00B90DF3" w:rsidRPr="002044B4">
          <w:rPr>
            <w:rStyle w:val="a3"/>
            <w:rFonts w:ascii="Liberation Serif" w:hAnsi="Liberation Serif"/>
            <w:color w:val="auto"/>
            <w:u w:val="none"/>
            <w:lang w:val="en-US" w:eastAsia="en-US" w:bidi="en-US"/>
          </w:rPr>
          <w:t>egov</w:t>
        </w:r>
        <w:r w:rsidR="00B90DF3" w:rsidRPr="002044B4">
          <w:rPr>
            <w:rStyle w:val="a3"/>
            <w:rFonts w:ascii="Liberation Serif" w:hAnsi="Liberation Serif"/>
            <w:color w:val="auto"/>
            <w:u w:val="none"/>
            <w:lang w:eastAsia="en-US" w:bidi="en-US"/>
          </w:rPr>
          <w:t>66.</w:t>
        </w:r>
        <w:r w:rsidR="00B90DF3" w:rsidRPr="002044B4">
          <w:rPr>
            <w:rStyle w:val="a3"/>
            <w:rFonts w:ascii="Liberation Serif" w:hAnsi="Liberation Serif"/>
            <w:color w:val="auto"/>
            <w:u w:val="none"/>
            <w:lang w:val="en-US" w:eastAsia="en-US" w:bidi="en-US"/>
          </w:rPr>
          <w:t>ru</w:t>
        </w:r>
      </w:hyperlink>
      <w:r w:rsidR="002044B4">
        <w:rPr>
          <w:rStyle w:val="a3"/>
          <w:rFonts w:ascii="Liberation Serif" w:hAnsi="Liberation Serif"/>
          <w:color w:val="auto"/>
          <w:u w:val="none"/>
          <w:lang w:eastAsia="en-US" w:bidi="en-US"/>
        </w:rPr>
        <w:t>.</w:t>
      </w:r>
    </w:p>
    <w:p w14:paraId="28D1AA70" w14:textId="77777777" w:rsidR="00B90DF3" w:rsidRPr="00CE7AA9" w:rsidRDefault="00EB1CE2">
      <w:pPr>
        <w:pStyle w:val="22"/>
        <w:numPr>
          <w:ilvl w:val="0"/>
          <w:numId w:val="27"/>
        </w:numPr>
        <w:shd w:val="clear" w:color="auto" w:fill="auto"/>
        <w:tabs>
          <w:tab w:val="left" w:pos="1142"/>
        </w:tabs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обеспечить прием и передачу сигналов управления по учению;</w:t>
      </w:r>
    </w:p>
    <w:p w14:paraId="0E844DC0" w14:textId="77777777" w:rsidR="00B90DF3" w:rsidRPr="00CE7AA9" w:rsidRDefault="00EB1CE2">
      <w:pPr>
        <w:pStyle w:val="22"/>
        <w:numPr>
          <w:ilvl w:val="0"/>
          <w:numId w:val="27"/>
        </w:numPr>
        <w:shd w:val="clear" w:color="auto" w:fill="auto"/>
        <w:tabs>
          <w:tab w:val="left" w:pos="1122"/>
        </w:tabs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спланировать и организовать выполнение практических мероприятий (в том числе по ликвидации ЧС и всестороннего обеспечения жизнедеятельности населения) в ходе проведения учения согласно создаваемой оперативной обстановки по вводным;</w:t>
      </w:r>
    </w:p>
    <w:p w14:paraId="04A78809" w14:textId="3E3447F7" w:rsidR="00B90DF3" w:rsidRPr="00CE7AA9" w:rsidRDefault="00EB1CE2">
      <w:pPr>
        <w:pStyle w:val="22"/>
        <w:numPr>
          <w:ilvl w:val="0"/>
          <w:numId w:val="27"/>
        </w:numPr>
        <w:shd w:val="clear" w:color="auto" w:fill="auto"/>
        <w:tabs>
          <w:tab w:val="left" w:pos="1066"/>
        </w:tabs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практические мероприятия провести с фактической отработкой действий укрытия населения в заглубленных помещениях подземного пространства, в том числе на объектах жилого фонда;</w:t>
      </w:r>
    </w:p>
    <w:p w14:paraId="2A1A671C" w14:textId="76B9B66E" w:rsidR="00B90DF3" w:rsidRPr="00CE7AA9" w:rsidRDefault="00EB1CE2">
      <w:pPr>
        <w:pStyle w:val="22"/>
        <w:numPr>
          <w:ilvl w:val="0"/>
          <w:numId w:val="27"/>
        </w:numPr>
        <w:shd w:val="clear" w:color="auto" w:fill="auto"/>
        <w:tabs>
          <w:tab w:val="left" w:pos="1234"/>
        </w:tabs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организовать взаимодействие с органами управления, силами и средствами, предназначенных для выполнения задач по предназначению;</w:t>
      </w:r>
    </w:p>
    <w:p w14:paraId="51F26C98" w14:textId="77777777" w:rsidR="00B90DF3" w:rsidRPr="00CE7AA9" w:rsidRDefault="00EB1CE2">
      <w:pPr>
        <w:pStyle w:val="22"/>
        <w:numPr>
          <w:ilvl w:val="0"/>
          <w:numId w:val="27"/>
        </w:numPr>
        <w:shd w:val="clear" w:color="auto" w:fill="auto"/>
        <w:tabs>
          <w:tab w:val="left" w:pos="1234"/>
        </w:tabs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уточнить планы действий по предупреждению и ликвидации чрезвычайных ситуаций;</w:t>
      </w:r>
    </w:p>
    <w:p w14:paraId="5C3CF1BD" w14:textId="77777777" w:rsidR="00B90DF3" w:rsidRPr="00CE7AA9" w:rsidRDefault="00EB1CE2">
      <w:pPr>
        <w:pStyle w:val="22"/>
        <w:numPr>
          <w:ilvl w:val="0"/>
          <w:numId w:val="27"/>
        </w:numPr>
        <w:shd w:val="clear" w:color="auto" w:fill="auto"/>
        <w:tabs>
          <w:tab w:val="left" w:pos="1066"/>
        </w:tabs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lastRenderedPageBreak/>
        <w:t>организовать подготовку подведомственных учреждений и организаций, а также организаций и учреждений, независимо от форм собственности, имеющих заглубленные помещения подземного пространства, к участию в учении;</w:t>
      </w:r>
    </w:p>
    <w:p w14:paraId="2912B66E" w14:textId="77777777" w:rsidR="00B90DF3" w:rsidRPr="00CE7AA9" w:rsidRDefault="00EB1CE2">
      <w:pPr>
        <w:pStyle w:val="22"/>
        <w:numPr>
          <w:ilvl w:val="0"/>
          <w:numId w:val="27"/>
        </w:numPr>
        <w:shd w:val="clear" w:color="auto" w:fill="auto"/>
        <w:tabs>
          <w:tab w:val="left" w:pos="1234"/>
        </w:tabs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определить своим решением объекты контроля при проведении практических мероприятий в ходе учения и провести проверку их готовности к приему укрываемого населения;</w:t>
      </w:r>
    </w:p>
    <w:p w14:paraId="4DED5A79" w14:textId="77777777" w:rsidR="00B90DF3" w:rsidRPr="00CE7AA9" w:rsidRDefault="00EB1CE2">
      <w:pPr>
        <w:pStyle w:val="22"/>
        <w:numPr>
          <w:ilvl w:val="0"/>
          <w:numId w:val="27"/>
        </w:numPr>
        <w:shd w:val="clear" w:color="auto" w:fill="auto"/>
        <w:tabs>
          <w:tab w:val="left" w:pos="1062"/>
        </w:tabs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в ходе проведения учения принять участие в селекторном совещании в режиме видеоконференцсвязи и быть в готовности к докладу:</w:t>
      </w:r>
    </w:p>
    <w:p w14:paraId="25B4BCDC" w14:textId="77777777" w:rsidR="00B90DF3" w:rsidRPr="00CE7AA9" w:rsidRDefault="00EB1CE2">
      <w:pPr>
        <w:pStyle w:val="22"/>
        <w:shd w:val="clear" w:color="auto" w:fill="auto"/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об организации информирования (оповещения) населения при угрозе применения противником средств поражения дальнего действия, а также беспилотных воздушных судов различных типов (в том числе охват населения, проблемные вопросы);</w:t>
      </w:r>
    </w:p>
    <w:p w14:paraId="21BE02CA" w14:textId="77777777" w:rsidR="00B90DF3" w:rsidRPr="00CE7AA9" w:rsidRDefault="00EB1CE2">
      <w:pPr>
        <w:pStyle w:val="22"/>
        <w:shd w:val="clear" w:color="auto" w:fill="auto"/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об актуальности расчета укрытия населения, достаточности и готовности заглубленных помещений подземного пространства (в том числе процент фактического укрытия, проблемные вопросы);</w:t>
      </w:r>
    </w:p>
    <w:p w14:paraId="117DC212" w14:textId="77777777" w:rsidR="00B90DF3" w:rsidRPr="00CE7AA9" w:rsidRDefault="00EB1CE2">
      <w:pPr>
        <w:pStyle w:val="22"/>
        <w:shd w:val="clear" w:color="auto" w:fill="auto"/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о принимаемых мерах по организации укрытия работников (персонала) и воспитанников образовательных организаций, независимо от форм собственности, в заглубленных помещениях подземного пространства, непосредственно на объектах образования и (или) в заглубленных помещениях подземного пространства, находящихся в непосредственной близости от объекта образования, с учетом малой мобильности и не способности к принятию самостоятельных решений детьми в возрасте до 7 лет (в том числе процент укрытия непосредственно на объектах образования и объектах в непосредственной близости, проблемные вопросы);</w:t>
      </w:r>
    </w:p>
    <w:p w14:paraId="208AF958" w14:textId="77777777" w:rsidR="00B90DF3" w:rsidRPr="00CE7AA9" w:rsidRDefault="00EB1CE2">
      <w:pPr>
        <w:pStyle w:val="22"/>
        <w:shd w:val="clear" w:color="auto" w:fill="auto"/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 xml:space="preserve">об организации информирования населения по порядку действий населения при угрозе применения потенциальным противником средств поражения дальнего действия, а также применения беспилотных воздушных судов различных типов, путем размещения информационных материалов в многоквартирных жилых домах, с ссылкой </w:t>
      </w:r>
      <w:r w:rsidRPr="00CE7AA9">
        <w:rPr>
          <w:rFonts w:ascii="Liberation Serif" w:hAnsi="Liberation Serif"/>
          <w:lang w:eastAsia="en-US" w:bidi="en-US"/>
        </w:rPr>
        <w:t>(</w:t>
      </w:r>
      <w:r w:rsidRPr="00CE7AA9">
        <w:rPr>
          <w:rFonts w:ascii="Liberation Serif" w:hAnsi="Liberation Serif"/>
          <w:lang w:val="en-US" w:eastAsia="en-US" w:bidi="en-US"/>
        </w:rPr>
        <w:t>QR</w:t>
      </w:r>
      <w:r w:rsidRPr="00CE7AA9">
        <w:rPr>
          <w:rFonts w:ascii="Liberation Serif" w:hAnsi="Liberation Serif"/>
        </w:rPr>
        <w:t>-кодом) на общедомовые и областной чаты (проблемные вопросы);</w:t>
      </w:r>
    </w:p>
    <w:p w14:paraId="0E8C5F6B" w14:textId="77777777" w:rsidR="00B90DF3" w:rsidRPr="00CE7AA9" w:rsidRDefault="00EB1CE2">
      <w:pPr>
        <w:pStyle w:val="22"/>
        <w:shd w:val="clear" w:color="auto" w:fill="auto"/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о проводимой работе по организации заблаговременного обозначения указателей мест укрытия (процент реализации мероприятий, проблемные вопросы);</w:t>
      </w:r>
    </w:p>
    <w:p w14:paraId="3A35330F" w14:textId="77777777" w:rsidR="00B90DF3" w:rsidRPr="00CE7AA9" w:rsidRDefault="00EB1CE2">
      <w:pPr>
        <w:pStyle w:val="22"/>
        <w:shd w:val="clear" w:color="auto" w:fill="auto"/>
        <w:spacing w:after="333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об организации эвакуации населения и культурных ценностей в безопасности районы, достаточность ресурсов для транспортировки и всестороннего обеспечения эвакуируемого населения (проблемные вопросы).</w:t>
      </w:r>
    </w:p>
    <w:p w14:paraId="25F4A037" w14:textId="77777777" w:rsidR="00B90DF3" w:rsidRPr="00CE7AA9" w:rsidRDefault="00EB1CE2">
      <w:pPr>
        <w:pStyle w:val="10"/>
        <w:keepNext/>
        <w:keepLines/>
        <w:numPr>
          <w:ilvl w:val="0"/>
          <w:numId w:val="19"/>
        </w:numPr>
        <w:shd w:val="clear" w:color="auto" w:fill="auto"/>
        <w:tabs>
          <w:tab w:val="left" w:pos="1235"/>
        </w:tabs>
        <w:spacing w:before="0" w:after="0" w:line="280" w:lineRule="exact"/>
        <w:ind w:firstLine="740"/>
        <w:jc w:val="both"/>
        <w:rPr>
          <w:rFonts w:ascii="Liberation Serif" w:hAnsi="Liberation Serif"/>
        </w:rPr>
      </w:pPr>
      <w:bookmarkStart w:id="15" w:name="bookmark23"/>
      <w:r w:rsidRPr="00CE7AA9">
        <w:rPr>
          <w:rFonts w:ascii="Liberation Serif" w:hAnsi="Liberation Serif"/>
        </w:rPr>
        <w:t>Проведение селекторных совещаний в ходе учения:</w:t>
      </w:r>
      <w:bookmarkEnd w:id="15"/>
    </w:p>
    <w:p w14:paraId="34B328AF" w14:textId="79A42786" w:rsidR="00B90DF3" w:rsidRPr="00CE7AA9" w:rsidRDefault="00EB1CE2">
      <w:pPr>
        <w:pStyle w:val="22"/>
        <w:shd w:val="clear" w:color="auto" w:fill="auto"/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Заслушивание должностных лиц органов управления и муниципальных звеньев Свердловской областной подсистемы РСЧС в 10.00 (мест.) под председательством руководителя учения</w:t>
      </w:r>
      <w:r w:rsidR="002044B4">
        <w:rPr>
          <w:rFonts w:ascii="Liberation Serif" w:hAnsi="Liberation Serif"/>
        </w:rPr>
        <w:t xml:space="preserve"> – </w:t>
      </w:r>
      <w:r w:rsidR="002044B4" w:rsidRPr="00CE7AA9">
        <w:rPr>
          <w:rFonts w:ascii="Liberation Serif" w:hAnsi="Liberation Serif"/>
        </w:rPr>
        <w:t>Заместител</w:t>
      </w:r>
      <w:r w:rsidR="002044B4">
        <w:rPr>
          <w:rFonts w:ascii="Liberation Serif" w:hAnsi="Liberation Serif"/>
        </w:rPr>
        <w:t>я</w:t>
      </w:r>
      <w:r w:rsidR="002044B4" w:rsidRPr="00CE7AA9">
        <w:rPr>
          <w:rFonts w:ascii="Liberation Serif" w:hAnsi="Liberation Serif"/>
        </w:rPr>
        <w:t xml:space="preserve"> Губернатора Свердловской области</w:t>
      </w:r>
      <w:r w:rsidRPr="00CE7AA9">
        <w:rPr>
          <w:rFonts w:ascii="Liberation Serif" w:hAnsi="Liberation Serif"/>
        </w:rPr>
        <w:t>.</w:t>
      </w:r>
    </w:p>
    <w:p w14:paraId="582C9F15" w14:textId="56B062F9" w:rsidR="00B90DF3" w:rsidRPr="00CE7AA9" w:rsidRDefault="00EB1CE2">
      <w:pPr>
        <w:pStyle w:val="22"/>
        <w:shd w:val="clear" w:color="auto" w:fill="auto"/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Подведение итогов с участниками учения спланировано в 16.00 (мест.) под председательством руководителя учения</w:t>
      </w:r>
      <w:r w:rsidR="002044B4">
        <w:rPr>
          <w:rFonts w:ascii="Liberation Serif" w:hAnsi="Liberation Serif"/>
        </w:rPr>
        <w:t xml:space="preserve"> – </w:t>
      </w:r>
      <w:r w:rsidR="002044B4" w:rsidRPr="00CE7AA9">
        <w:rPr>
          <w:rFonts w:ascii="Liberation Serif" w:hAnsi="Liberation Serif"/>
        </w:rPr>
        <w:t>Заместител</w:t>
      </w:r>
      <w:r w:rsidR="002044B4">
        <w:rPr>
          <w:rFonts w:ascii="Liberation Serif" w:hAnsi="Liberation Serif"/>
        </w:rPr>
        <w:t>я</w:t>
      </w:r>
      <w:r w:rsidR="002044B4" w:rsidRPr="00CE7AA9">
        <w:rPr>
          <w:rFonts w:ascii="Liberation Serif" w:hAnsi="Liberation Serif"/>
        </w:rPr>
        <w:t xml:space="preserve"> Губернатора Свердловской области</w:t>
      </w:r>
      <w:r w:rsidRPr="00CE7AA9">
        <w:rPr>
          <w:rFonts w:ascii="Liberation Serif" w:hAnsi="Liberation Serif"/>
        </w:rPr>
        <w:t>.</w:t>
      </w:r>
      <w:r w:rsidR="002044B4">
        <w:rPr>
          <w:rFonts w:ascii="Liberation Serif" w:hAnsi="Liberation Serif"/>
        </w:rPr>
        <w:t xml:space="preserve"> </w:t>
      </w:r>
    </w:p>
    <w:p w14:paraId="42DFDCD8" w14:textId="42E26C27" w:rsidR="00B90DF3" w:rsidRDefault="002044B4">
      <w:pPr>
        <w:pStyle w:val="22"/>
        <w:shd w:val="clear" w:color="auto" w:fill="auto"/>
        <w:spacing w:after="0"/>
        <w:ind w:firstLine="74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Подключение руководителя</w:t>
      </w:r>
      <w:r w:rsidR="00EB1CE2" w:rsidRPr="00CE7AA9">
        <w:rPr>
          <w:rFonts w:ascii="Liberation Serif" w:hAnsi="Liberation Serif"/>
        </w:rPr>
        <w:t xml:space="preserve"> </w:t>
      </w:r>
      <w:r w:rsidRPr="00CE7AA9">
        <w:rPr>
          <w:rFonts w:ascii="Liberation Serif" w:hAnsi="Liberation Serif"/>
        </w:rPr>
        <w:t xml:space="preserve">Верхнепышминского городского звена </w:t>
      </w:r>
      <w:r w:rsidRPr="0005244F">
        <w:rPr>
          <w:rFonts w:ascii="Liberation Serif" w:hAnsi="Liberation Serif"/>
        </w:rPr>
        <w:t>Свердловской областной системы РСЧС</w:t>
      </w:r>
      <w:r w:rsidRPr="00CE7AA9">
        <w:rPr>
          <w:rFonts w:ascii="Liberation Serif" w:hAnsi="Liberation Serif"/>
        </w:rPr>
        <w:t xml:space="preserve"> </w:t>
      </w:r>
      <w:r w:rsidR="00EB1CE2" w:rsidRPr="00CE7AA9">
        <w:rPr>
          <w:rFonts w:ascii="Liberation Serif" w:hAnsi="Liberation Serif"/>
        </w:rPr>
        <w:t>для участия в селекторных совещаниях организовать из студи</w:t>
      </w:r>
      <w:r>
        <w:rPr>
          <w:rFonts w:ascii="Liberation Serif" w:hAnsi="Liberation Serif"/>
        </w:rPr>
        <w:t>и единой дежурно-диспетчерской службы м</w:t>
      </w:r>
      <w:r>
        <w:rPr>
          <w:rFonts w:ascii="Liberation Serif" w:hAnsi="Liberation Serif"/>
          <w:spacing w:val="-4"/>
        </w:rPr>
        <w:t>униципального казенного учреждения «Управление гражданской защиты городского округа Верхняя Пышма»</w:t>
      </w:r>
      <w:r w:rsidR="00EB1CE2" w:rsidRPr="00CE7AA9">
        <w:rPr>
          <w:rFonts w:ascii="Liberation Serif" w:hAnsi="Liberation Serif"/>
        </w:rPr>
        <w:t>.</w:t>
      </w:r>
    </w:p>
    <w:p w14:paraId="035BF222" w14:textId="77777777" w:rsidR="002044B4" w:rsidRPr="00CE7AA9" w:rsidRDefault="002044B4">
      <w:pPr>
        <w:pStyle w:val="22"/>
        <w:shd w:val="clear" w:color="auto" w:fill="auto"/>
        <w:spacing w:after="0"/>
        <w:ind w:firstLine="740"/>
        <w:jc w:val="both"/>
        <w:rPr>
          <w:rFonts w:ascii="Liberation Serif" w:hAnsi="Liberation Serif"/>
        </w:rPr>
      </w:pPr>
    </w:p>
    <w:p w14:paraId="1A706E9C" w14:textId="77777777" w:rsidR="00B90DF3" w:rsidRPr="00CE7AA9" w:rsidRDefault="00EB1CE2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1440"/>
        </w:tabs>
        <w:spacing w:before="0" w:after="120"/>
        <w:ind w:firstLine="740"/>
        <w:jc w:val="both"/>
        <w:rPr>
          <w:rFonts w:ascii="Liberation Serif" w:hAnsi="Liberation Serif"/>
        </w:rPr>
      </w:pPr>
      <w:bookmarkStart w:id="16" w:name="bookmark24"/>
      <w:r w:rsidRPr="00CE7AA9">
        <w:rPr>
          <w:rFonts w:ascii="Liberation Serif" w:hAnsi="Liberation Serif"/>
        </w:rPr>
        <w:t>ПЕРЕЧЕНЬ СИГНАЛОВ НА УЧЕНИЕ И ПОРЯДОК ИХ ДОВЕДЕНИЯ:</w:t>
      </w:r>
      <w:bookmarkEnd w:id="16"/>
    </w:p>
    <w:p w14:paraId="66500F51" w14:textId="77777777" w:rsidR="00B90DF3" w:rsidRPr="00CE7AA9" w:rsidRDefault="00EB1CE2">
      <w:pPr>
        <w:pStyle w:val="22"/>
        <w:shd w:val="clear" w:color="auto" w:fill="auto"/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Style w:val="23"/>
          <w:rFonts w:ascii="Liberation Serif" w:hAnsi="Liberation Serif"/>
        </w:rPr>
        <w:t xml:space="preserve">СТАРТ 102 201 </w:t>
      </w:r>
      <w:r w:rsidRPr="00CE7AA9">
        <w:rPr>
          <w:rFonts w:ascii="Liberation Serif" w:hAnsi="Liberation Serif"/>
        </w:rPr>
        <w:t>- начало учения.</w:t>
      </w:r>
    </w:p>
    <w:p w14:paraId="28687C8E" w14:textId="77777777" w:rsidR="00B90DF3" w:rsidRPr="00CE7AA9" w:rsidRDefault="00EB1CE2">
      <w:pPr>
        <w:pStyle w:val="22"/>
        <w:shd w:val="clear" w:color="auto" w:fill="auto"/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Style w:val="23"/>
          <w:rFonts w:ascii="Liberation Serif" w:hAnsi="Liberation Serif"/>
        </w:rPr>
        <w:t xml:space="preserve">ГРОЗА 112 558 </w:t>
      </w:r>
      <w:r w:rsidRPr="00CE7AA9">
        <w:rPr>
          <w:rFonts w:ascii="Liberation Serif" w:hAnsi="Liberation Serif"/>
        </w:rPr>
        <w:t>- вводная «Угроза беспилотной опасности» и «Угроза ракетной опасности».</w:t>
      </w:r>
    </w:p>
    <w:p w14:paraId="4B7F1D2A" w14:textId="77777777" w:rsidR="00B90DF3" w:rsidRPr="00CE7AA9" w:rsidRDefault="00EB1CE2">
      <w:pPr>
        <w:pStyle w:val="22"/>
        <w:shd w:val="clear" w:color="auto" w:fill="auto"/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Style w:val="23"/>
          <w:rFonts w:ascii="Liberation Serif" w:hAnsi="Liberation Serif"/>
        </w:rPr>
        <w:t xml:space="preserve">ШТОРМ 701 696 </w:t>
      </w:r>
      <w:r w:rsidRPr="00CE7AA9">
        <w:rPr>
          <w:rFonts w:ascii="Liberation Serif" w:hAnsi="Liberation Serif"/>
        </w:rPr>
        <w:t>- вводная «Возникновение ЧС».</w:t>
      </w:r>
    </w:p>
    <w:p w14:paraId="668EBC55" w14:textId="77777777" w:rsidR="00B90DF3" w:rsidRPr="00CE7AA9" w:rsidRDefault="00EB1CE2">
      <w:pPr>
        <w:pStyle w:val="22"/>
        <w:shd w:val="clear" w:color="auto" w:fill="auto"/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Style w:val="23"/>
          <w:rFonts w:ascii="Liberation Serif" w:hAnsi="Liberation Serif"/>
        </w:rPr>
        <w:t xml:space="preserve">ЗАКАТ 432 123 </w:t>
      </w:r>
      <w:r w:rsidRPr="00CE7AA9">
        <w:rPr>
          <w:rFonts w:ascii="Liberation Serif" w:hAnsi="Liberation Serif"/>
        </w:rPr>
        <w:t>- отмена режима ЧС / завершение учения.</w:t>
      </w:r>
    </w:p>
    <w:p w14:paraId="0CDBEE2F" w14:textId="77777777" w:rsidR="00B90DF3" w:rsidRPr="00CE7AA9" w:rsidRDefault="00EB1CE2">
      <w:pPr>
        <w:pStyle w:val="22"/>
        <w:shd w:val="clear" w:color="auto" w:fill="auto"/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от Главного управления МЧС России по Свердловской области (через оперативную дежурную смену) до территориальных органов федеральных органов исполнительной власти по Свердловской области, ГКУ «ТЦМ»;</w:t>
      </w:r>
    </w:p>
    <w:p w14:paraId="6C4D4ABA" w14:textId="77777777" w:rsidR="00B90DF3" w:rsidRPr="00CE7AA9" w:rsidRDefault="00EB1CE2">
      <w:pPr>
        <w:pStyle w:val="22"/>
        <w:shd w:val="clear" w:color="auto" w:fill="auto"/>
        <w:spacing w:after="333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от ГКУ «ТЦМ» до органов исполнительной власти Свердловской области, органов местного самоуправления, организаций и учреждений, расположенных на территории Свердловской области.</w:t>
      </w:r>
    </w:p>
    <w:p w14:paraId="0DF3DAFF" w14:textId="77777777" w:rsidR="00B90DF3" w:rsidRPr="00CE7AA9" w:rsidRDefault="00EB1CE2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1239"/>
        </w:tabs>
        <w:spacing w:before="0" w:after="304" w:line="280" w:lineRule="exact"/>
        <w:ind w:firstLine="740"/>
        <w:jc w:val="both"/>
        <w:rPr>
          <w:rFonts w:ascii="Liberation Serif" w:hAnsi="Liberation Serif"/>
        </w:rPr>
      </w:pPr>
      <w:bookmarkStart w:id="17" w:name="bookmark27"/>
      <w:r w:rsidRPr="00CE7AA9">
        <w:rPr>
          <w:rFonts w:ascii="Liberation Serif" w:hAnsi="Liberation Serif"/>
        </w:rPr>
        <w:t>ОГРАНИЧЕНИЯ ПО УЧЕНИЮ:</w:t>
      </w:r>
      <w:bookmarkEnd w:id="17"/>
    </w:p>
    <w:p w14:paraId="5F251EA9" w14:textId="77777777" w:rsidR="00B90DF3" w:rsidRPr="00CE7AA9" w:rsidRDefault="00EB1CE2">
      <w:pPr>
        <w:pStyle w:val="22"/>
        <w:numPr>
          <w:ilvl w:val="0"/>
          <w:numId w:val="28"/>
        </w:numPr>
        <w:shd w:val="clear" w:color="auto" w:fill="auto"/>
        <w:tabs>
          <w:tab w:val="left" w:pos="1234"/>
        </w:tabs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 xml:space="preserve">Производственные и технологические процессы предприятий, обеспечивающих устойчивое функционирование экономики и обороноспособности Российской Федерации, а также объектов экономики Свердловской области </w:t>
      </w:r>
      <w:r w:rsidRPr="00CE7AA9">
        <w:rPr>
          <w:rStyle w:val="23"/>
          <w:rFonts w:ascii="Liberation Serif" w:hAnsi="Liberation Serif"/>
        </w:rPr>
        <w:t>не приостанавливать</w:t>
      </w:r>
      <w:r w:rsidRPr="00CE7AA9">
        <w:rPr>
          <w:rFonts w:ascii="Liberation Serif" w:hAnsi="Liberation Serif"/>
        </w:rPr>
        <w:t>.</w:t>
      </w:r>
    </w:p>
    <w:p w14:paraId="2E1611D0" w14:textId="77777777" w:rsidR="00B90DF3" w:rsidRPr="00CE7AA9" w:rsidRDefault="00EB1CE2">
      <w:pPr>
        <w:pStyle w:val="22"/>
        <w:numPr>
          <w:ilvl w:val="0"/>
          <w:numId w:val="28"/>
        </w:numPr>
        <w:shd w:val="clear" w:color="auto" w:fill="auto"/>
        <w:tabs>
          <w:tab w:val="left" w:pos="1070"/>
        </w:tabs>
        <w:spacing w:after="30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 xml:space="preserve">На объектах здравоохранения, мероприятия по укрытию и эвакуации находящегося на лечении населения организовать с учетом возможности их транспортировки, </w:t>
      </w:r>
      <w:r w:rsidRPr="00CE7AA9">
        <w:rPr>
          <w:rStyle w:val="23"/>
          <w:rFonts w:ascii="Liberation Serif" w:hAnsi="Liberation Serif"/>
        </w:rPr>
        <w:t xml:space="preserve">исключив остановку </w:t>
      </w:r>
      <w:r w:rsidRPr="00CE7AA9">
        <w:rPr>
          <w:rFonts w:ascii="Liberation Serif" w:hAnsi="Liberation Serif"/>
        </w:rPr>
        <w:t>проведения оперативных (инвазивных) методов лечения, приема пострадавших в следствии ДТП, пожаров и ЧС, а также приема пациентов, требующих экстренной госпитализации и неотложной помощи.</w:t>
      </w:r>
    </w:p>
    <w:p w14:paraId="1FB618EE" w14:textId="77777777" w:rsidR="00B90DF3" w:rsidRPr="00CE7AA9" w:rsidRDefault="00EB1CE2">
      <w:pPr>
        <w:pStyle w:val="32"/>
        <w:numPr>
          <w:ilvl w:val="0"/>
          <w:numId w:val="2"/>
        </w:numPr>
        <w:shd w:val="clear" w:color="auto" w:fill="auto"/>
        <w:tabs>
          <w:tab w:val="left" w:pos="1699"/>
        </w:tabs>
        <w:spacing w:before="0" w:after="304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РЕКОМЕНДАЦИИ СОБСТВЕННИКАМ ОБЪЕКТОВ КУЛЬТУРНО-МАССОВОГО И РАЗВЛЕКАТЕЛЬНОГО СЕГМЕНТА ПОТРЕБИТЕЛЬСКОГО РЫНКА:</w:t>
      </w:r>
    </w:p>
    <w:p w14:paraId="27E71710" w14:textId="77777777" w:rsidR="00B90DF3" w:rsidRPr="00CE7AA9" w:rsidRDefault="00EB1CE2">
      <w:pPr>
        <w:pStyle w:val="22"/>
        <w:shd w:val="clear" w:color="auto" w:fill="auto"/>
        <w:spacing w:after="0" w:line="317" w:lineRule="exact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 xml:space="preserve">С учетом складывающейся оперативной обстановки и реально существующей угрозы расширения масштабов и географии применения Украинским режимом средств поражения дальнего действия, а также беспилотных воздушных судов различных типов и повышения вероятности совершения террористических актов, связанных с применение этих средств поражения, </w:t>
      </w:r>
      <w:r w:rsidRPr="00CE7AA9">
        <w:rPr>
          <w:rStyle w:val="23"/>
          <w:rFonts w:ascii="Liberation Serif" w:hAnsi="Liberation Serif"/>
        </w:rPr>
        <w:t>предлагается:</w:t>
      </w:r>
    </w:p>
    <w:p w14:paraId="676C87EB" w14:textId="77777777" w:rsidR="00B90DF3" w:rsidRPr="00CE7AA9" w:rsidRDefault="00EB1CE2">
      <w:pPr>
        <w:pStyle w:val="22"/>
        <w:shd w:val="clear" w:color="auto" w:fill="auto"/>
        <w:spacing w:after="0" w:line="317" w:lineRule="exact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 xml:space="preserve">1. Оценить существующие риски возможного возникновения ЧС и происшествий, с учетом хаотичного и неконтролируемого применения </w:t>
      </w:r>
      <w:r w:rsidRPr="00CE7AA9">
        <w:rPr>
          <w:rFonts w:ascii="Liberation Serif" w:hAnsi="Liberation Serif"/>
        </w:rPr>
        <w:lastRenderedPageBreak/>
        <w:t>потенциальным противником беспилотных воздушных судов различных типов, при выполнении в Свердловской области мероприятий по защите критически- важных объектов системы жизнедеятельности населения и обороной промышленности, и последующего поражения беспилотными воздушными судами различных типов, иных объектов, с целью создания дестабилизации обстановки среди населения.</w:t>
      </w:r>
    </w:p>
    <w:p w14:paraId="49A72AAC" w14:textId="77777777" w:rsidR="00B90DF3" w:rsidRPr="00CE7AA9" w:rsidRDefault="00EB1CE2">
      <w:pPr>
        <w:pStyle w:val="22"/>
        <w:numPr>
          <w:ilvl w:val="0"/>
          <w:numId w:val="29"/>
        </w:numPr>
        <w:shd w:val="clear" w:color="auto" w:fill="auto"/>
        <w:tabs>
          <w:tab w:val="left" w:pos="1282"/>
        </w:tabs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Учесть фактические риски возникновения в соответствии с законодательством Российской Федерации уголовной ответственности в случае не размещения населения в заглубленных помещениях подземного пространства при угрозе применения и применении потенциальным противником средств поражения дальнего действия, а также беспилотных воздушных судов различных типов и повлекшие гибель людей, а также при возникновении ЧС и происшествий, связанных с применением указанных средств поражения, гражданско-правовой ответственности при получении вреда здоровью работникам и посетителям объекта.</w:t>
      </w:r>
    </w:p>
    <w:p w14:paraId="2D1CDC55" w14:textId="77777777" w:rsidR="00B90DF3" w:rsidRPr="00CE7AA9" w:rsidRDefault="00EB1CE2">
      <w:pPr>
        <w:pStyle w:val="22"/>
        <w:numPr>
          <w:ilvl w:val="0"/>
          <w:numId w:val="29"/>
        </w:numPr>
        <w:shd w:val="clear" w:color="auto" w:fill="auto"/>
        <w:tabs>
          <w:tab w:val="left" w:pos="1282"/>
        </w:tabs>
        <w:spacing w:after="0"/>
        <w:ind w:firstLine="740"/>
        <w:jc w:val="both"/>
        <w:rPr>
          <w:rFonts w:ascii="Liberation Serif" w:hAnsi="Liberation Serif"/>
        </w:rPr>
      </w:pPr>
      <w:r w:rsidRPr="00CE7AA9">
        <w:rPr>
          <w:rFonts w:ascii="Liberation Serif" w:hAnsi="Liberation Serif"/>
        </w:rPr>
        <w:t>Провести практические мероприятия на объектах торгово</w:t>
      </w:r>
      <w:r w:rsidRPr="00CE7AA9">
        <w:rPr>
          <w:rFonts w:ascii="Liberation Serif" w:hAnsi="Liberation Serif"/>
        </w:rPr>
        <w:softHyphen/>
        <w:t>развлекательной инфраструктуры, с учетом находящихся на объекте посетителей, с отработкой элементов укрытия населения в заглубленных помещениях подземного пространства при возникновении угрозы применения потенциальным противником средств поражения дальнего действия, а также беспилотных воздушных судов различных типов и возможной организации эвакуации при возникновении пожара на объекте в следствии применения потенциальным противником указанных средств поражения.</w:t>
      </w:r>
    </w:p>
    <w:sectPr w:rsidR="00B90DF3" w:rsidRPr="00CE7AA9" w:rsidSect="00CE0312">
      <w:footnotePr>
        <w:numFmt w:val="upperRoman"/>
        <w:numRestart w:val="eachPage"/>
      </w:footnotePr>
      <w:pgSz w:w="11900" w:h="16840"/>
      <w:pgMar w:top="1134" w:right="567" w:bottom="1134" w:left="153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59FFEE" w14:textId="77777777" w:rsidR="008D6CF0" w:rsidRDefault="008D6CF0">
      <w:r>
        <w:separator/>
      </w:r>
    </w:p>
  </w:endnote>
  <w:endnote w:type="continuationSeparator" w:id="0">
    <w:p w14:paraId="45BDE0D3" w14:textId="77777777" w:rsidR="008D6CF0" w:rsidRDefault="008D6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2623D4" w14:textId="77777777" w:rsidR="008D6CF0" w:rsidRDefault="008D6CF0">
      <w:r>
        <w:separator/>
      </w:r>
    </w:p>
  </w:footnote>
  <w:footnote w:type="continuationSeparator" w:id="0">
    <w:p w14:paraId="4B56CDFD" w14:textId="77777777" w:rsidR="008D6CF0" w:rsidRDefault="008D6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839C8"/>
    <w:multiLevelType w:val="multilevel"/>
    <w:tmpl w:val="DB34064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8D54B0"/>
    <w:multiLevelType w:val="multilevel"/>
    <w:tmpl w:val="7690CE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B7456E"/>
    <w:multiLevelType w:val="multilevel"/>
    <w:tmpl w:val="E63C3C7E"/>
    <w:lvl w:ilvl="0">
      <w:start w:val="1"/>
      <w:numFmt w:val="decimal"/>
      <w:lvlText w:val="%1."/>
      <w:lvlJc w:val="left"/>
      <w:rPr>
        <w:rFonts w:ascii="Liberation Serif" w:eastAsia="Times New Roman" w:hAnsi="Liberation Serif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4D7257E"/>
    <w:multiLevelType w:val="multilevel"/>
    <w:tmpl w:val="28F256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2C8790D"/>
    <w:multiLevelType w:val="multilevel"/>
    <w:tmpl w:val="4E7695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38D17B0"/>
    <w:multiLevelType w:val="multilevel"/>
    <w:tmpl w:val="DAC6670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CC842DF"/>
    <w:multiLevelType w:val="multilevel"/>
    <w:tmpl w:val="41EC8A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AE0066"/>
    <w:multiLevelType w:val="multilevel"/>
    <w:tmpl w:val="7EDA14E0"/>
    <w:lvl w:ilvl="0">
      <w:start w:val="1"/>
      <w:numFmt w:val="decimal"/>
      <w:lvlText w:val="%1)"/>
      <w:lvlJc w:val="left"/>
      <w:rPr>
        <w:rFonts w:ascii="Liberation Serif" w:eastAsia="Times New Roman" w:hAnsi="Liberation Serif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B7A672B"/>
    <w:multiLevelType w:val="multilevel"/>
    <w:tmpl w:val="AFC833B6"/>
    <w:lvl w:ilvl="0">
      <w:start w:val="2"/>
      <w:numFmt w:val="decimal"/>
      <w:lvlText w:val="%1."/>
      <w:lvlJc w:val="left"/>
      <w:rPr>
        <w:rFonts w:ascii="Liberation Serif" w:eastAsia="Times New Roman" w:hAnsi="Liberation Serif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14E7D41"/>
    <w:multiLevelType w:val="multilevel"/>
    <w:tmpl w:val="062C24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53A759A"/>
    <w:multiLevelType w:val="multilevel"/>
    <w:tmpl w:val="EF448C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6462149"/>
    <w:multiLevelType w:val="hybridMultilevel"/>
    <w:tmpl w:val="A1AA804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FD520D"/>
    <w:multiLevelType w:val="multilevel"/>
    <w:tmpl w:val="FAECDCB6"/>
    <w:lvl w:ilvl="0">
      <w:start w:val="1"/>
      <w:numFmt w:val="decimal"/>
      <w:lvlText w:val="%1."/>
      <w:lvlJc w:val="left"/>
      <w:rPr>
        <w:rFonts w:ascii="Liberation Serif" w:eastAsia="Times New Roman" w:hAnsi="Liberation Serif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05E72C1"/>
    <w:multiLevelType w:val="multilevel"/>
    <w:tmpl w:val="66400E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707755E"/>
    <w:multiLevelType w:val="multilevel"/>
    <w:tmpl w:val="DCE60F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E343694"/>
    <w:multiLevelType w:val="multilevel"/>
    <w:tmpl w:val="6B981178"/>
    <w:lvl w:ilvl="0">
      <w:start w:val="1"/>
      <w:numFmt w:val="decimal"/>
      <w:lvlText w:val="%1."/>
      <w:lvlJc w:val="left"/>
      <w:rPr>
        <w:rFonts w:ascii="Liberation Serif" w:eastAsia="Times New Roman" w:hAnsi="Liberation Serif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FCF4B0B"/>
    <w:multiLevelType w:val="multilevel"/>
    <w:tmpl w:val="60AC277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11C45C9"/>
    <w:multiLevelType w:val="multilevel"/>
    <w:tmpl w:val="79ECDFB0"/>
    <w:lvl w:ilvl="0">
      <w:start w:val="1"/>
      <w:numFmt w:val="decimal"/>
      <w:lvlText w:val="%1."/>
      <w:lvlJc w:val="left"/>
      <w:rPr>
        <w:rFonts w:ascii="Liberation Serif" w:eastAsia="Times New Roman" w:hAnsi="Liberation Serif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1FA0A04"/>
    <w:multiLevelType w:val="hybridMultilevel"/>
    <w:tmpl w:val="54AE08A6"/>
    <w:lvl w:ilvl="0" w:tplc="7B329D5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9" w15:restartNumberingAfterBreak="0">
    <w:nsid w:val="64FE23E5"/>
    <w:multiLevelType w:val="multilevel"/>
    <w:tmpl w:val="6EA2CE5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5857684"/>
    <w:multiLevelType w:val="multilevel"/>
    <w:tmpl w:val="F1D8926C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85B3C8B"/>
    <w:multiLevelType w:val="multilevel"/>
    <w:tmpl w:val="BEB825C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996705A"/>
    <w:multiLevelType w:val="multilevel"/>
    <w:tmpl w:val="0A1ADBC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DD30AF9"/>
    <w:multiLevelType w:val="multilevel"/>
    <w:tmpl w:val="681ECC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0011508"/>
    <w:multiLevelType w:val="multilevel"/>
    <w:tmpl w:val="574A4656"/>
    <w:lvl w:ilvl="0">
      <w:start w:val="1"/>
      <w:numFmt w:val="decimal"/>
      <w:lvlText w:val="%1)"/>
      <w:lvlJc w:val="left"/>
      <w:rPr>
        <w:rFonts w:ascii="Liberation Serif" w:eastAsia="Times New Roman" w:hAnsi="Liberation Serif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47F75C1"/>
    <w:multiLevelType w:val="multilevel"/>
    <w:tmpl w:val="A11AC9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68E08B3"/>
    <w:multiLevelType w:val="multilevel"/>
    <w:tmpl w:val="B3380A96"/>
    <w:lvl w:ilvl="0">
      <w:start w:val="1"/>
      <w:numFmt w:val="decimal"/>
      <w:lvlText w:val="%1."/>
      <w:lvlJc w:val="left"/>
      <w:rPr>
        <w:rFonts w:ascii="Liberation Serif" w:eastAsia="Times New Roman" w:hAnsi="Liberation Serif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9C95C11"/>
    <w:multiLevelType w:val="multilevel"/>
    <w:tmpl w:val="897CF1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B861780"/>
    <w:multiLevelType w:val="multilevel"/>
    <w:tmpl w:val="085AE0EC"/>
    <w:lvl w:ilvl="0">
      <w:start w:val="1"/>
      <w:numFmt w:val="decimal"/>
      <w:lvlText w:val="%1."/>
      <w:lvlJc w:val="left"/>
      <w:rPr>
        <w:rFonts w:ascii="Liberation Serif" w:eastAsia="Times New Roman" w:hAnsi="Liberation Serif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C715D1F"/>
    <w:multiLevelType w:val="multilevel"/>
    <w:tmpl w:val="4ADEA1E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D836E50"/>
    <w:multiLevelType w:val="multilevel"/>
    <w:tmpl w:val="F63ABF82"/>
    <w:lvl w:ilvl="0">
      <w:start w:val="1"/>
      <w:numFmt w:val="decimal"/>
      <w:lvlText w:val="%1)"/>
      <w:lvlJc w:val="left"/>
      <w:rPr>
        <w:rFonts w:ascii="Liberation Serif" w:eastAsia="Times New Roman" w:hAnsi="Liberation Serif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3"/>
  </w:num>
  <w:num w:numId="2">
    <w:abstractNumId w:val="22"/>
  </w:num>
  <w:num w:numId="3">
    <w:abstractNumId w:val="20"/>
  </w:num>
  <w:num w:numId="4">
    <w:abstractNumId w:val="17"/>
  </w:num>
  <w:num w:numId="5">
    <w:abstractNumId w:val="12"/>
  </w:num>
  <w:num w:numId="6">
    <w:abstractNumId w:val="26"/>
  </w:num>
  <w:num w:numId="7">
    <w:abstractNumId w:val="5"/>
  </w:num>
  <w:num w:numId="8">
    <w:abstractNumId w:val="29"/>
  </w:num>
  <w:num w:numId="9">
    <w:abstractNumId w:val="6"/>
  </w:num>
  <w:num w:numId="10">
    <w:abstractNumId w:val="19"/>
  </w:num>
  <w:num w:numId="11">
    <w:abstractNumId w:val="1"/>
  </w:num>
  <w:num w:numId="12">
    <w:abstractNumId w:val="27"/>
  </w:num>
  <w:num w:numId="13">
    <w:abstractNumId w:val="28"/>
  </w:num>
  <w:num w:numId="14">
    <w:abstractNumId w:val="9"/>
  </w:num>
  <w:num w:numId="15">
    <w:abstractNumId w:val="25"/>
  </w:num>
  <w:num w:numId="16">
    <w:abstractNumId w:val="13"/>
  </w:num>
  <w:num w:numId="17">
    <w:abstractNumId w:val="24"/>
  </w:num>
  <w:num w:numId="18">
    <w:abstractNumId w:val="7"/>
  </w:num>
  <w:num w:numId="19">
    <w:abstractNumId w:val="2"/>
  </w:num>
  <w:num w:numId="20">
    <w:abstractNumId w:val="16"/>
  </w:num>
  <w:num w:numId="21">
    <w:abstractNumId w:val="10"/>
  </w:num>
  <w:num w:numId="22">
    <w:abstractNumId w:val="21"/>
  </w:num>
  <w:num w:numId="23">
    <w:abstractNumId w:val="14"/>
  </w:num>
  <w:num w:numId="24">
    <w:abstractNumId w:val="3"/>
  </w:num>
  <w:num w:numId="25">
    <w:abstractNumId w:val="0"/>
  </w:num>
  <w:num w:numId="26">
    <w:abstractNumId w:val="4"/>
  </w:num>
  <w:num w:numId="27">
    <w:abstractNumId w:val="30"/>
  </w:num>
  <w:num w:numId="28">
    <w:abstractNumId w:val="15"/>
  </w:num>
  <w:num w:numId="29">
    <w:abstractNumId w:val="8"/>
  </w:num>
  <w:num w:numId="30">
    <w:abstractNumId w:val="11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evenAndOddHeaders/>
  <w:drawingGridHorizontalSpacing w:val="181"/>
  <w:drawingGridVerticalSpacing w:val="181"/>
  <w:characterSpacingControl w:val="compressPunctuation"/>
  <w:footnotePr>
    <w:numFmt w:val="upperRoman"/>
    <w:numRestart w:val="eachPage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DF3"/>
    <w:rsid w:val="00033EFA"/>
    <w:rsid w:val="00045625"/>
    <w:rsid w:val="0005244F"/>
    <w:rsid w:val="00087C84"/>
    <w:rsid w:val="000D7810"/>
    <w:rsid w:val="0010339D"/>
    <w:rsid w:val="001E7C10"/>
    <w:rsid w:val="002044B4"/>
    <w:rsid w:val="002E467B"/>
    <w:rsid w:val="003962F4"/>
    <w:rsid w:val="003B4448"/>
    <w:rsid w:val="00416F4B"/>
    <w:rsid w:val="004D2B56"/>
    <w:rsid w:val="0051292E"/>
    <w:rsid w:val="005A0D37"/>
    <w:rsid w:val="005C132C"/>
    <w:rsid w:val="0065106A"/>
    <w:rsid w:val="00692A42"/>
    <w:rsid w:val="006B5BA9"/>
    <w:rsid w:val="007B3B5C"/>
    <w:rsid w:val="007B4712"/>
    <w:rsid w:val="007F623B"/>
    <w:rsid w:val="008218CE"/>
    <w:rsid w:val="00846B5A"/>
    <w:rsid w:val="008533CC"/>
    <w:rsid w:val="008D6CF0"/>
    <w:rsid w:val="008F495A"/>
    <w:rsid w:val="0091115F"/>
    <w:rsid w:val="0095679B"/>
    <w:rsid w:val="009D08B7"/>
    <w:rsid w:val="00AD5D30"/>
    <w:rsid w:val="00AE2118"/>
    <w:rsid w:val="00B47248"/>
    <w:rsid w:val="00B65671"/>
    <w:rsid w:val="00B76AFC"/>
    <w:rsid w:val="00B90DF3"/>
    <w:rsid w:val="00BB4FC5"/>
    <w:rsid w:val="00BC46A6"/>
    <w:rsid w:val="00C55C82"/>
    <w:rsid w:val="00C5691E"/>
    <w:rsid w:val="00C93B75"/>
    <w:rsid w:val="00CC0E55"/>
    <w:rsid w:val="00CE0312"/>
    <w:rsid w:val="00CE7AA9"/>
    <w:rsid w:val="00D022B6"/>
    <w:rsid w:val="00D25D39"/>
    <w:rsid w:val="00D33243"/>
    <w:rsid w:val="00D57694"/>
    <w:rsid w:val="00DE0E45"/>
    <w:rsid w:val="00DF6102"/>
    <w:rsid w:val="00EB1CE2"/>
    <w:rsid w:val="00EF26F5"/>
    <w:rsid w:val="00EF672A"/>
    <w:rsid w:val="00EF679E"/>
    <w:rsid w:val="00F25A65"/>
    <w:rsid w:val="00F563F9"/>
    <w:rsid w:val="00F9704D"/>
    <w:rsid w:val="00FB1CF7"/>
    <w:rsid w:val="00FB3838"/>
    <w:rsid w:val="00FF1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A29AC"/>
  <w15:docId w15:val="{9259D98A-5433-4933-8075-3C63FED73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Сноска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Сноска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Сноска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4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11">
    <w:name w:val="Заголовок №1 + Не полужирный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1">
    <w:name w:val="Основной текст (3)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Сноска (2)"/>
    <w:basedOn w:val="a"/>
    <w:link w:val="2"/>
    <w:pPr>
      <w:shd w:val="clear" w:color="auto" w:fill="FFFFFF"/>
      <w:spacing w:line="230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30">
    <w:name w:val="Сноска (3)"/>
    <w:basedOn w:val="a"/>
    <w:link w:val="3"/>
    <w:pPr>
      <w:shd w:val="clear" w:color="auto" w:fill="FFFFFF"/>
      <w:spacing w:line="322" w:lineRule="exact"/>
      <w:ind w:firstLine="760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Сноска"/>
    <w:basedOn w:val="a"/>
    <w:link w:val="a4"/>
    <w:pPr>
      <w:shd w:val="clear" w:color="auto" w:fill="FFFFFF"/>
      <w:spacing w:line="322" w:lineRule="exact"/>
      <w:ind w:firstLine="76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after="24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after="24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2">
    <w:name w:val="Основной текст (3)"/>
    <w:basedOn w:val="a"/>
    <w:link w:val="31"/>
    <w:pPr>
      <w:shd w:val="clear" w:color="auto" w:fill="FFFFFF"/>
      <w:spacing w:before="300" w:line="322" w:lineRule="exact"/>
      <w:ind w:firstLine="740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CE031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E031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.viktorov@egov6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9</Pages>
  <Words>3002</Words>
  <Characters>17112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МВД России</vt:lpstr>
    </vt:vector>
  </TitlesOfParts>
  <Company/>
  <LinksUpToDate>false</LinksUpToDate>
  <CharactersWithSpaces>20074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МВД России</dc:title>
  <dc:subject/>
  <dc:creator>disp2</dc:creator>
  <cp:keywords/>
  <cp:lastModifiedBy>Садыкова Дарья Юрьевна</cp:lastModifiedBy>
  <cp:revision>7</cp:revision>
  <cp:lastPrinted>2026-05-20T10:33:00Z</cp:lastPrinted>
  <dcterms:created xsi:type="dcterms:W3CDTF">2026-05-19T10:14:00Z</dcterms:created>
  <dcterms:modified xsi:type="dcterms:W3CDTF">2026-05-21T13:26:00Z</dcterms:modified>
</cp:coreProperties>
</file>