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36"/>
        <w:gridCol w:w="425"/>
        <w:gridCol w:w="562"/>
        <w:gridCol w:w="6130"/>
      </w:tblGrid>
      <w:tr w:rsidR="00AB139C" w14:paraId="17374ED3" w14:textId="77777777" w:rsidTr="00AB139C">
        <w:trPr>
          <w:trHeight w:val="524"/>
        </w:trPr>
        <w:tc>
          <w:tcPr>
            <w:tcW w:w="9460" w:type="dxa"/>
            <w:gridSpan w:val="5"/>
            <w:hideMark/>
          </w:tcPr>
          <w:p w14:paraId="2EE68E1C" w14:textId="77777777" w:rsidR="00AB139C" w:rsidRDefault="00AB139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ГЛАВА ГОРОДСКОГО ОКРУГА </w:t>
            </w:r>
          </w:p>
          <w:p w14:paraId="5DE6A262" w14:textId="77777777" w:rsidR="00AB139C" w:rsidRDefault="00AB139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73F07E1D" w14:textId="77777777" w:rsidR="00AB139C" w:rsidRDefault="00AB139C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6C2309AE" w14:textId="758F8A39" w:rsidR="00AB139C" w:rsidRDefault="00AB139C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84B6174" wp14:editId="2938728E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C0FFEF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AB139C" w14:paraId="0D28F9BD" w14:textId="77777777" w:rsidTr="00AB139C">
        <w:trPr>
          <w:trHeight w:val="524"/>
        </w:trPr>
        <w:tc>
          <w:tcPr>
            <w:tcW w:w="284" w:type="dxa"/>
            <w:vAlign w:val="bottom"/>
            <w:hideMark/>
          </w:tcPr>
          <w:p w14:paraId="3FD7BCCF" w14:textId="77777777" w:rsidR="00AB139C" w:rsidRDefault="00AB139C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27327F7" w14:textId="0D121D94" w:rsidR="00AB139C" w:rsidRDefault="00AB139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28.05.2026</w:t>
            </w:r>
            <w:bookmarkStart w:id="0" w:name="_GoBack"/>
            <w:bookmarkEnd w:id="0"/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425" w:type="dxa"/>
            <w:vAlign w:val="bottom"/>
            <w:hideMark/>
          </w:tcPr>
          <w:p w14:paraId="26D1159C" w14:textId="77777777" w:rsidR="00AB139C" w:rsidRDefault="00AB139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E36C435" w14:textId="18FFD93B" w:rsidR="00AB139C" w:rsidRDefault="00AB139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89</w:t>
            </w:r>
          </w:p>
        </w:tc>
        <w:tc>
          <w:tcPr>
            <w:tcW w:w="6341" w:type="dxa"/>
            <w:vAlign w:val="bottom"/>
          </w:tcPr>
          <w:p w14:paraId="56120A7B" w14:textId="77777777" w:rsidR="00AB139C" w:rsidRDefault="00AB139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AB139C" w14:paraId="69E995E3" w14:textId="77777777" w:rsidTr="00AB139C">
        <w:trPr>
          <w:trHeight w:val="130"/>
        </w:trPr>
        <w:tc>
          <w:tcPr>
            <w:tcW w:w="9460" w:type="dxa"/>
            <w:gridSpan w:val="5"/>
          </w:tcPr>
          <w:p w14:paraId="78016E18" w14:textId="77777777" w:rsidR="00AB139C" w:rsidRDefault="00AB139C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AB139C" w14:paraId="6C712EAF" w14:textId="77777777" w:rsidTr="00AB139C">
        <w:tc>
          <w:tcPr>
            <w:tcW w:w="9460" w:type="dxa"/>
            <w:gridSpan w:val="5"/>
          </w:tcPr>
          <w:p w14:paraId="41281961" w14:textId="77777777" w:rsidR="00AB139C" w:rsidRDefault="00AB139C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A627801" w14:textId="77777777" w:rsidR="00AB139C" w:rsidRDefault="00AB139C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EA28910" w14:textId="77777777" w:rsidR="00AB139C" w:rsidRDefault="00AB139C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AB139C" w14:paraId="4EE78BBB" w14:textId="77777777" w:rsidTr="00AB139C">
        <w:tc>
          <w:tcPr>
            <w:tcW w:w="9460" w:type="dxa"/>
            <w:gridSpan w:val="5"/>
            <w:hideMark/>
          </w:tcPr>
          <w:p w14:paraId="4D18E3CA" w14:textId="77777777" w:rsidR="00AB139C" w:rsidRDefault="00AB139C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награждении стипендиями Главы городского округа Верхняя Пышма в номинации «За особые успехи в интеллектуальной и творческой деятельности»</w:t>
            </w:r>
          </w:p>
        </w:tc>
      </w:tr>
      <w:tr w:rsidR="00AB139C" w14:paraId="7D4ED653" w14:textId="77777777" w:rsidTr="00AB139C">
        <w:tc>
          <w:tcPr>
            <w:tcW w:w="9460" w:type="dxa"/>
            <w:gridSpan w:val="5"/>
          </w:tcPr>
          <w:p w14:paraId="23E86C7D" w14:textId="77777777" w:rsidR="00AB139C" w:rsidRDefault="00AB139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696ABF0" w14:textId="77777777" w:rsidR="00AB139C" w:rsidRDefault="00AB139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4811A93" w14:textId="77777777" w:rsidR="00AB139C" w:rsidRDefault="00AB139C" w:rsidP="00AB139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целях поддержки обучающихся муниципальных общеобразовательных учреждений и муниципальных учреждений дополнительного образования, показавших высокие результаты в интеллектуальной и творческой деятельности по итогам 2025–2026 учебного года, в соответствии с пунктами 1.6 и 3.6 Положения о стипендиях Главы городского округа Верхняя Пышма для поддержки талантливых детей и талантливой молодежи, утвержденного Решением Думы городского округа Верхняя Пышма от 01.08.2013 № 66/4, руководствуясь пунктом 13 части 1 статьи 6 Устава городского округа Верхняя Пышма Свердловской области,</w:t>
      </w:r>
    </w:p>
    <w:p w14:paraId="77E54CF2" w14:textId="77777777" w:rsidR="00AB139C" w:rsidRDefault="00AB139C" w:rsidP="00AB139C">
      <w:pPr>
        <w:widowControl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ПОСТАНОВЛЯЮ:</w:t>
      </w:r>
    </w:p>
    <w:p w14:paraId="32C5CE0F" w14:textId="77777777" w:rsidR="00AB139C" w:rsidRDefault="00AB139C" w:rsidP="00AB139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Утвердить номинацию «За особые успехи в интеллектуальной </w:t>
      </w:r>
      <w:r>
        <w:rPr>
          <w:rFonts w:ascii="Liberation Serif" w:hAnsi="Liberation Serif"/>
          <w:sz w:val="28"/>
          <w:szCs w:val="28"/>
        </w:rPr>
        <w:br/>
        <w:t xml:space="preserve">и творческой деятельности», по которой присуждаются стипендии Главы городского округа Верхняя Пышма обучающимся муниципальных общеобразовательных учреждений и муниципальных учреждений дополнительного образования, показавшим высокие результаты </w:t>
      </w:r>
      <w:r>
        <w:rPr>
          <w:rFonts w:ascii="Liberation Serif" w:hAnsi="Liberation Serif"/>
          <w:sz w:val="28"/>
          <w:szCs w:val="28"/>
        </w:rPr>
        <w:br/>
        <w:t xml:space="preserve">в интеллектуальной и творческой деятельности по итогам 2025–2026 учебного года. </w:t>
      </w:r>
    </w:p>
    <w:p w14:paraId="697EEFE3" w14:textId="77777777" w:rsidR="00AB139C" w:rsidRDefault="00AB139C" w:rsidP="00AB139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Утвердить список стипендиатов и размер стипендий Главы </w:t>
      </w:r>
      <w:r>
        <w:rPr>
          <w:rFonts w:ascii="Liberation Serif" w:hAnsi="Liberation Serif"/>
          <w:sz w:val="28"/>
          <w:szCs w:val="28"/>
        </w:rPr>
        <w:br/>
        <w:t>городского округа Верхняя Пышма в номинации «За особые успехи в интеллектуальной и творческой деятельности» по итогам 2025–2026 учебного года (прилагается).</w:t>
      </w:r>
    </w:p>
    <w:p w14:paraId="45C5BA85" w14:textId="77777777" w:rsidR="00AB139C" w:rsidRDefault="00AB139C" w:rsidP="00AB139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Контроль исполнения настоящего постановления возложить на заместителя главы администрации по социальным вопросам городского округа Верхняя Пышма Карпова Д.Г.</w:t>
      </w:r>
    </w:p>
    <w:p w14:paraId="4D915F1A" w14:textId="77777777" w:rsidR="00AB139C" w:rsidRDefault="00AB139C" w:rsidP="00AB139C">
      <w:pPr>
        <w:ind w:firstLine="709"/>
        <w:jc w:val="both"/>
      </w:pPr>
      <w:r>
        <w:rPr>
          <w:rFonts w:ascii="Liberation Serif" w:hAnsi="Liberation Serif"/>
          <w:sz w:val="28"/>
          <w:szCs w:val="28"/>
        </w:rPr>
        <w:t>4. Опубликовать настоящее постановление на официальном интернет-портале правовой информации городского округа Верхняя Пышма» (www.верхняяпышма-право.рф) и разместить на официальном сайте городского округа Верхняя Пышма (https://movp.ru/).</w:t>
      </w:r>
    </w:p>
    <w:p w14:paraId="5CFA39AB" w14:textId="77777777" w:rsidR="00AB139C" w:rsidRDefault="00AB139C" w:rsidP="00AB139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06832B11" w14:textId="77777777" w:rsidR="00AB139C" w:rsidRDefault="00AB139C" w:rsidP="00AB139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8"/>
        <w:gridCol w:w="3267"/>
      </w:tblGrid>
      <w:tr w:rsidR="00AB139C" w14:paraId="04AF0BF1" w14:textId="77777777" w:rsidTr="00AB139C">
        <w:tc>
          <w:tcPr>
            <w:tcW w:w="6237" w:type="dxa"/>
            <w:vAlign w:val="bottom"/>
            <w:hideMark/>
          </w:tcPr>
          <w:p w14:paraId="7117EBC3" w14:textId="77777777" w:rsidR="00AB139C" w:rsidRDefault="00AB139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Глава городского округа</w:t>
            </w:r>
          </w:p>
        </w:tc>
        <w:tc>
          <w:tcPr>
            <w:tcW w:w="3344" w:type="dxa"/>
            <w:vAlign w:val="bottom"/>
            <w:hideMark/>
          </w:tcPr>
          <w:p w14:paraId="3DBC87B5" w14:textId="77777777" w:rsidR="00AB139C" w:rsidRDefault="00AB139C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4A69C037" w14:textId="77777777" w:rsidR="00AB139C" w:rsidRDefault="00AB139C" w:rsidP="00AB139C">
      <w:pPr>
        <w:pStyle w:val="ConsNormal"/>
        <w:widowControl/>
        <w:ind w:firstLine="0"/>
        <w:rPr>
          <w:rFonts w:ascii="Liberation Serif" w:hAnsi="Liberation Serif"/>
        </w:rPr>
      </w:pPr>
    </w:p>
    <w:p w14:paraId="1E7A9D9B" w14:textId="77777777" w:rsidR="00CE218D" w:rsidRDefault="00CE218D"/>
    <w:sectPr w:rsidR="00CE21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6F7"/>
    <w:rsid w:val="00AB139C"/>
    <w:rsid w:val="00CE218D"/>
    <w:rsid w:val="00FC6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6A857"/>
  <w15:chartTrackingRefBased/>
  <w15:docId w15:val="{3A21A3E1-E12D-4AC8-BD47-FDFBEADA9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1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B139C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636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292</Words>
  <Characters>1670</Characters>
  <Application>Microsoft Office Word</Application>
  <DocSecurity>0</DocSecurity>
  <Lines>13</Lines>
  <Paragraphs>3</Paragraphs>
  <ScaleCrop>false</ScaleCrop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2026-05-28T13:20:00Z</dcterms:created>
  <dcterms:modified xsi:type="dcterms:W3CDTF">2026-05-28T13:20:00Z</dcterms:modified>
</cp:coreProperties>
</file>