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A0F67" w14:paraId="3CE07E4D" w14:textId="77777777" w:rsidTr="00E155E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32C6" w14:textId="77777777" w:rsidR="005A0F67" w:rsidRDefault="005A0F67" w:rsidP="00E155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731D1B7" w14:textId="77777777" w:rsidR="005A0F67" w:rsidRDefault="005A0F67" w:rsidP="00E155E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470FA8" w14:textId="77777777" w:rsidR="005A0F67" w:rsidRDefault="005A0F67" w:rsidP="00E155E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306005" w14:textId="77777777" w:rsidR="005A0F67" w:rsidRDefault="005A0F67" w:rsidP="00E155E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1B5786" wp14:editId="79F99A4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25AE6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A0F67" w14:paraId="63E5F33A" w14:textId="77777777" w:rsidTr="00E155E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5A2BB0" w14:textId="77777777" w:rsidR="005A0F67" w:rsidRDefault="005A0F67" w:rsidP="00E155E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4ABF01" w14:textId="2BA6ACA8" w:rsidR="005A0F67" w:rsidRDefault="005A0F67" w:rsidP="00E155E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8E4874" w14:textId="77777777" w:rsidR="005A0F67" w:rsidRDefault="005A0F67" w:rsidP="00E155E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7E61BC" w14:textId="4EE8AFFC" w:rsidR="005A0F67" w:rsidRDefault="005A0F67" w:rsidP="00E155E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827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7829BB" w14:textId="77777777" w:rsidR="005A0F67" w:rsidRDefault="005A0F67" w:rsidP="00E155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A0F67" w14:paraId="27C78E6B" w14:textId="77777777" w:rsidTr="00E155E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0E180" w14:textId="77777777" w:rsidR="005A0F67" w:rsidRDefault="005A0F67" w:rsidP="00E155E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A0F67" w14:paraId="7EA9C23F" w14:textId="77777777" w:rsidTr="00E155E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F6B13" w14:textId="77777777" w:rsidR="005A0F67" w:rsidRDefault="005A0F67" w:rsidP="00E155E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DAB8754" w14:textId="77777777" w:rsidR="005A0F67" w:rsidRDefault="005A0F67" w:rsidP="00E155E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87369AB" w14:textId="77777777" w:rsidR="005A0F67" w:rsidRDefault="005A0F67" w:rsidP="00E155E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A0F67" w14:paraId="4E7A8C57" w14:textId="77777777" w:rsidTr="00E155E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DF847" w14:textId="77777777" w:rsidR="005A0F67" w:rsidRDefault="005A0F67" w:rsidP="00E155E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признании утратившим силу постановления Администрации городского округа Верхняя Пышма от 23.03.2026 № 392 «Об утверждении внесения изменений в основную часть документации по планировке территории «Проект планировки и проект межевания территории центральной части поселка Исеть городского округа Верхняя Пышма»»</w:t>
            </w:r>
          </w:p>
        </w:tc>
      </w:tr>
      <w:tr w:rsidR="005A0F67" w14:paraId="7707DE9E" w14:textId="77777777" w:rsidTr="00E155E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6C98F" w14:textId="77777777" w:rsidR="005A0F67" w:rsidRDefault="005A0F67" w:rsidP="00E155E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84F58A0" w14:textId="77777777" w:rsidR="005A0F67" w:rsidRDefault="005A0F67" w:rsidP="00E155E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3F45434" w14:textId="77777777" w:rsidR="005A0F67" w:rsidRDefault="005A0F67" w:rsidP="005A0F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42, 43 Градостроительного кодекса Российской Федерации, Федеральным законом от 06 октября 2003 года № 131-ФЗ </w:t>
      </w:r>
      <w:r>
        <w:rPr>
          <w:rFonts w:ascii="Liberation Serif" w:hAnsi="Liberation Serif"/>
          <w:sz w:val="28"/>
          <w:szCs w:val="28"/>
        </w:rPr>
        <w:br/>
        <w:t>«Об общих принципах организации местного самоуправления в Российской Федерации», Уставом городского округа Верхняя Пышма Свердловской области, требованиями технических регламентов, ввиду технической ошибки Администрация городского округа Верхняя Пышма</w:t>
      </w:r>
    </w:p>
    <w:p w14:paraId="4F4F0BA8" w14:textId="77777777" w:rsidR="005A0F67" w:rsidRDefault="005A0F67" w:rsidP="005A0F6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67F11C9" w14:textId="77777777" w:rsidR="005A0F67" w:rsidRDefault="005A0F67" w:rsidP="005A0F67">
      <w:pPr>
        <w:widowControl w:val="0"/>
        <w:numPr>
          <w:ilvl w:val="0"/>
          <w:numId w:val="2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Признать утратившим силу постановление Администрации городского округа Верхняя Пышма от 23.03.2026 № 392 «Об утверждении внесения изменений в основную часть документации по планировке территории «Проект планировки и проект межевания территории центральной части поселка Исеть городского округа Верхняя Пышма».</w:t>
      </w:r>
    </w:p>
    <w:p w14:paraId="73DA191E" w14:textId="77777777" w:rsidR="005A0F67" w:rsidRDefault="005A0F67" w:rsidP="005A0F67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>анировок и проекты межевания» – «Проекты планировок и проекты межевания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A0F67" w14:paraId="55BE2395" w14:textId="77777777" w:rsidTr="00E155E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029095" w14:textId="77777777" w:rsidR="005A0F67" w:rsidRDefault="005A0F67" w:rsidP="00E155E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A716132" w14:textId="77777777" w:rsidR="005A0F67" w:rsidRDefault="005A0F67" w:rsidP="00E155E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AAA966D" w14:textId="77777777" w:rsidR="005A0F67" w:rsidRDefault="005A0F67" w:rsidP="00E155E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59B694" w14:textId="77777777" w:rsidR="005A0F67" w:rsidRDefault="005A0F67" w:rsidP="00E155E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A67E078" w14:textId="77777777" w:rsidR="005A0F67" w:rsidRDefault="005A0F67" w:rsidP="005A0F67">
      <w:pPr>
        <w:pStyle w:val="ConsNormal"/>
        <w:widowControl/>
        <w:ind w:firstLine="0"/>
        <w:rPr>
          <w:rFonts w:ascii="Liberation Serif" w:hAnsi="Liberation Serif"/>
        </w:rPr>
      </w:pPr>
    </w:p>
    <w:p w14:paraId="2BC1E66E" w14:textId="77777777" w:rsidR="00A538F1" w:rsidRDefault="00A538F1"/>
    <w:sectPr w:rsidR="00A538F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A1A8B5" w14:textId="77777777" w:rsidR="001C7CAE" w:rsidRDefault="001C7CAE" w:rsidP="005A0F67">
      <w:r>
        <w:separator/>
      </w:r>
    </w:p>
  </w:endnote>
  <w:endnote w:type="continuationSeparator" w:id="0">
    <w:p w14:paraId="0038258B" w14:textId="77777777" w:rsidR="001C7CAE" w:rsidRDefault="001C7CAE" w:rsidP="005A0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6913D3" w14:textId="77777777" w:rsidR="001C7CAE" w:rsidRDefault="001C7CAE" w:rsidP="005A0F67">
      <w:r>
        <w:separator/>
      </w:r>
    </w:p>
  </w:footnote>
  <w:footnote w:type="continuationSeparator" w:id="0">
    <w:p w14:paraId="78216B82" w14:textId="77777777" w:rsidR="001C7CAE" w:rsidRDefault="001C7CAE" w:rsidP="005A0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16817" w14:textId="77777777" w:rsidR="000A2093" w:rsidRDefault="001C7CAE">
    <w:pPr>
      <w:pStyle w:val="a3"/>
      <w:jc w:val="center"/>
    </w:pPr>
  </w:p>
  <w:p w14:paraId="06233EC2" w14:textId="77777777" w:rsidR="000A2093" w:rsidRDefault="001C7CA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27619"/>
    <w:multiLevelType w:val="multilevel"/>
    <w:tmpl w:val="00763078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6A8"/>
    <w:rsid w:val="001C7CAE"/>
    <w:rsid w:val="005A0F67"/>
    <w:rsid w:val="00A538F1"/>
    <w:rsid w:val="00B1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2134F"/>
  <w15:chartTrackingRefBased/>
  <w15:docId w15:val="{F14528EE-660E-4751-AF62-AFC6FBF0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0F6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0F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A0F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A0F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A0F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A0F67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2026-06-01T05:44:00Z</dcterms:created>
  <dcterms:modified xsi:type="dcterms:W3CDTF">2026-06-01T05:45:00Z</dcterms:modified>
</cp:coreProperties>
</file>