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B83FB4" w14:paraId="003CBEDB" w14:textId="77777777" w:rsidTr="00B83FB4">
        <w:trPr>
          <w:trHeight w:val="524"/>
        </w:trPr>
        <w:tc>
          <w:tcPr>
            <w:tcW w:w="9460" w:type="dxa"/>
            <w:gridSpan w:val="5"/>
            <w:hideMark/>
          </w:tcPr>
          <w:p w14:paraId="5A75FBA5" w14:textId="77777777" w:rsidR="00B83FB4" w:rsidRDefault="00B83FB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7B43D68F" w14:textId="77777777" w:rsidR="00B83FB4" w:rsidRDefault="00B83FB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48B222F" w14:textId="77777777" w:rsidR="00B83FB4" w:rsidRDefault="00B83FB4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8AB5731" w14:textId="1EC28E8A" w:rsidR="00B83FB4" w:rsidRDefault="00B83FB4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DF63C59" wp14:editId="62241EE8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129D12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B83FB4" w14:paraId="1B8E4EC6" w14:textId="77777777" w:rsidTr="00B83FB4">
        <w:trPr>
          <w:trHeight w:val="524"/>
        </w:trPr>
        <w:tc>
          <w:tcPr>
            <w:tcW w:w="284" w:type="dxa"/>
            <w:vAlign w:val="bottom"/>
            <w:hideMark/>
          </w:tcPr>
          <w:p w14:paraId="3572990C" w14:textId="77777777" w:rsidR="00B83FB4" w:rsidRDefault="00B83FB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86631C3" w14:textId="6EC1365E" w:rsidR="00B83FB4" w:rsidRDefault="00B83FB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05.06.2026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14:paraId="538FC3E1" w14:textId="77777777" w:rsidR="00B83FB4" w:rsidRDefault="00B83FB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D5A77DD" w14:textId="14FF954D" w:rsidR="00B83FB4" w:rsidRDefault="00B83FB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101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22B52D0F" w14:textId="77777777" w:rsidR="00B83FB4" w:rsidRDefault="00B83FB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B83FB4" w14:paraId="2BE2DACD" w14:textId="77777777" w:rsidTr="00B83FB4">
        <w:trPr>
          <w:trHeight w:val="130"/>
        </w:trPr>
        <w:tc>
          <w:tcPr>
            <w:tcW w:w="9460" w:type="dxa"/>
            <w:gridSpan w:val="5"/>
          </w:tcPr>
          <w:p w14:paraId="3D70CFDB" w14:textId="77777777" w:rsidR="00B83FB4" w:rsidRDefault="00B83FB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83FB4" w14:paraId="0D9E8843" w14:textId="77777777" w:rsidTr="00B83FB4">
        <w:tc>
          <w:tcPr>
            <w:tcW w:w="9460" w:type="dxa"/>
            <w:gridSpan w:val="5"/>
          </w:tcPr>
          <w:p w14:paraId="38F0C6EF" w14:textId="77777777" w:rsidR="00B83FB4" w:rsidRDefault="00B83FB4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80C9E36" w14:textId="77777777" w:rsidR="00B83FB4" w:rsidRDefault="00B83FB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71E39DC" w14:textId="77777777" w:rsidR="00B83FB4" w:rsidRDefault="00B83FB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83FB4" w14:paraId="08C798CC" w14:textId="77777777" w:rsidTr="00B83FB4">
        <w:tc>
          <w:tcPr>
            <w:tcW w:w="9460" w:type="dxa"/>
            <w:gridSpan w:val="5"/>
            <w:hideMark/>
          </w:tcPr>
          <w:p w14:paraId="15DE35EE" w14:textId="77777777" w:rsidR="00B83FB4" w:rsidRDefault="00B83FB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антитеррористической комиссии городского округа Верхняя Пышма Свердловской области</w:t>
            </w:r>
          </w:p>
        </w:tc>
      </w:tr>
      <w:tr w:rsidR="00B83FB4" w14:paraId="279D25BD" w14:textId="77777777" w:rsidTr="00B83FB4">
        <w:tc>
          <w:tcPr>
            <w:tcW w:w="9460" w:type="dxa"/>
            <w:gridSpan w:val="5"/>
          </w:tcPr>
          <w:p w14:paraId="6C3D7976" w14:textId="77777777" w:rsidR="00B83FB4" w:rsidRDefault="00B83FB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D699C48" w14:textId="77777777" w:rsidR="00B83FB4" w:rsidRDefault="00B83FB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2BD843F" w14:textId="77777777" w:rsidR="00B83FB4" w:rsidRDefault="00B83FB4" w:rsidP="00B83FB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16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06 октября 2003 года № 131-ФЗ «Об общих принципах организации местного самоуправления в Российской Федерации», частью 4.1 статьи 5 Федерального закона от 06 марта 2006 года № 35-ФЗ «О противодействии терроризму», решением антитеррористической комиссии в Свердловской области от 13.06.2024 № 3 «Об организации деятельности антитеррористической комиссии муниципальных образований, расположенных на территории Свердловской области», решением антитеррористической </w:t>
      </w:r>
      <w:r>
        <w:rPr>
          <w:rFonts w:ascii="Liberation Serif" w:hAnsi="Liberation Serif"/>
          <w:sz w:val="28"/>
          <w:szCs w:val="28"/>
        </w:rPr>
        <w:br/>
        <w:t xml:space="preserve">комиссии в Свердловской области от 25.03.2025 № 1 «Об организации деятельности антитеррористических комиссий муниципальных </w:t>
      </w:r>
      <w:r>
        <w:rPr>
          <w:rFonts w:ascii="Liberation Serif" w:hAnsi="Liberation Serif"/>
          <w:sz w:val="28"/>
          <w:szCs w:val="28"/>
        </w:rPr>
        <w:br/>
        <w:t>образований, расположенных на территории Свердловской области», руководствуясь статьей 25 Устава городского округа Верхняя Пышма Свердловской области</w:t>
      </w:r>
    </w:p>
    <w:p w14:paraId="4B8754C1" w14:textId="77777777" w:rsidR="00B83FB4" w:rsidRDefault="00B83FB4" w:rsidP="00B83FB4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ПОСТАНОВЛЯЮ:</w:t>
      </w:r>
    </w:p>
    <w:p w14:paraId="21CB5139" w14:textId="77777777" w:rsidR="00B83FB4" w:rsidRDefault="00B83FB4" w:rsidP="00B83FB4">
      <w:pPr>
        <w:pStyle w:val="a3"/>
        <w:numPr>
          <w:ilvl w:val="0"/>
          <w:numId w:val="1"/>
        </w:numPr>
        <w:tabs>
          <w:tab w:val="left" w:pos="709"/>
          <w:tab w:val="left" w:pos="1418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Утвердить прилагаемые:</w:t>
      </w:r>
    </w:p>
    <w:p w14:paraId="0FF7BAC5" w14:textId="77777777" w:rsidR="00B83FB4" w:rsidRDefault="00B83FB4" w:rsidP="00B83FB4">
      <w:pPr>
        <w:pStyle w:val="a3"/>
        <w:numPr>
          <w:ilvl w:val="1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Регламент деятельности антитеррористической комиссии городского округа Верхняя Пышма Свердловской области;</w:t>
      </w:r>
    </w:p>
    <w:p w14:paraId="2DC4E0D9" w14:textId="77777777" w:rsidR="00B83FB4" w:rsidRDefault="00B83FB4" w:rsidP="00B83FB4">
      <w:pPr>
        <w:pStyle w:val="a3"/>
        <w:numPr>
          <w:ilvl w:val="1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Состав антитеррористической комиссии городского округа Верхняя Пышма Свердловской области;</w:t>
      </w:r>
    </w:p>
    <w:p w14:paraId="74F2B108" w14:textId="77777777" w:rsidR="00B83FB4" w:rsidRDefault="00B83FB4" w:rsidP="00B83FB4">
      <w:pPr>
        <w:pStyle w:val="a3"/>
        <w:numPr>
          <w:ilvl w:val="1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Бланк антитеррористической комиссии городского округа Верхняя Пышма Свердловской области;</w:t>
      </w:r>
    </w:p>
    <w:p w14:paraId="1D7E75B2" w14:textId="77777777" w:rsidR="00B83FB4" w:rsidRDefault="00B83FB4" w:rsidP="00B83FB4">
      <w:pPr>
        <w:pStyle w:val="a3"/>
        <w:numPr>
          <w:ilvl w:val="1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Бланк решения председателя антитеррористической комиссии городского округа Верхняя Пышма Свердловской области.</w:t>
      </w:r>
    </w:p>
    <w:p w14:paraId="1775F5D3" w14:textId="77777777" w:rsidR="00B83FB4" w:rsidRDefault="00B83FB4" w:rsidP="00B83FB4">
      <w:pPr>
        <w:pStyle w:val="a3"/>
        <w:tabs>
          <w:tab w:val="left" w:pos="709"/>
          <w:tab w:val="left" w:pos="1418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2. Признать утратившими силу </w:t>
      </w:r>
      <w:r>
        <w:rPr>
          <w:rFonts w:ascii="Liberation Serif" w:hAnsi="Liberation Serif" w:cs="Liberation Serif"/>
          <w:sz w:val="28"/>
          <w:szCs w:val="28"/>
        </w:rPr>
        <w:t>постановления Главы городского округа Верхняя Пышма:</w:t>
      </w:r>
    </w:p>
    <w:p w14:paraId="2364500F" w14:textId="77777777" w:rsidR="00B83FB4" w:rsidRDefault="00B83FB4" w:rsidP="00B83FB4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28.12.2024 № 209 </w:t>
      </w:r>
      <w:r>
        <w:rPr>
          <w:rFonts w:ascii="Liberation Serif" w:hAnsi="Liberation Serif"/>
          <w:sz w:val="28"/>
          <w:szCs w:val="28"/>
        </w:rPr>
        <w:t xml:space="preserve">«О внесении изменений </w:t>
      </w:r>
      <w:r>
        <w:rPr>
          <w:rFonts w:ascii="Liberation Serif" w:hAnsi="Liberation Serif"/>
          <w:sz w:val="28"/>
          <w:szCs w:val="28"/>
        </w:rPr>
        <w:br/>
        <w:t xml:space="preserve">в состав антитеррористической комиссии городского округа Верхняя </w:t>
      </w:r>
      <w:r>
        <w:rPr>
          <w:rFonts w:ascii="Liberation Serif" w:hAnsi="Liberation Serif"/>
          <w:sz w:val="28"/>
          <w:szCs w:val="28"/>
        </w:rPr>
        <w:br/>
        <w:t xml:space="preserve">Пышма, утвержденный постановлением Главы городского округа </w:t>
      </w:r>
      <w:r>
        <w:rPr>
          <w:rFonts w:ascii="Liberation Serif" w:hAnsi="Liberation Serif"/>
          <w:sz w:val="28"/>
          <w:szCs w:val="28"/>
        </w:rPr>
        <w:br/>
        <w:t>Верхняя Пышма от 31.10.2024 № 173 «Об антитеррористической комиссии городского округа Верхняя Пышма»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5A600FF6" w14:textId="77777777" w:rsidR="00B83FB4" w:rsidRDefault="00B83FB4" w:rsidP="00B83FB4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от 22.04.2025 № 52 </w:t>
      </w:r>
      <w:r>
        <w:rPr>
          <w:rFonts w:ascii="Liberation Serif" w:hAnsi="Liberation Serif"/>
          <w:sz w:val="28"/>
          <w:szCs w:val="28"/>
        </w:rPr>
        <w:t xml:space="preserve">«О внесении изменений </w:t>
      </w:r>
      <w:r>
        <w:rPr>
          <w:rFonts w:ascii="Liberation Serif" w:hAnsi="Liberation Serif"/>
          <w:sz w:val="28"/>
          <w:szCs w:val="28"/>
        </w:rPr>
        <w:br/>
        <w:t xml:space="preserve">в состав антитеррористической комиссии городского округа Верхняя </w:t>
      </w:r>
      <w:r>
        <w:rPr>
          <w:rFonts w:ascii="Liberation Serif" w:hAnsi="Liberation Serif"/>
          <w:sz w:val="28"/>
          <w:szCs w:val="28"/>
        </w:rPr>
        <w:br/>
        <w:t xml:space="preserve">Пышма, утвержденный постановлением Главы городского округа </w:t>
      </w:r>
      <w:r>
        <w:rPr>
          <w:rFonts w:ascii="Liberation Serif" w:hAnsi="Liberation Serif"/>
          <w:sz w:val="28"/>
          <w:szCs w:val="28"/>
        </w:rPr>
        <w:br/>
        <w:t>Верхняя Пышма от 31.10.2024 № 173 «Об антитеррористической комиссии городского округа Верхняя Пышма»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32513945" w14:textId="77777777" w:rsidR="00B83FB4" w:rsidRDefault="00B83FB4" w:rsidP="00B83FB4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09.06.2025 № 83 </w:t>
      </w:r>
      <w:r>
        <w:rPr>
          <w:rFonts w:ascii="Liberation Serif" w:hAnsi="Liberation Serif"/>
          <w:sz w:val="28"/>
          <w:szCs w:val="28"/>
        </w:rPr>
        <w:t xml:space="preserve">«О внесении изменений </w:t>
      </w:r>
      <w:r>
        <w:rPr>
          <w:rFonts w:ascii="Liberation Serif" w:hAnsi="Liberation Serif"/>
          <w:sz w:val="28"/>
          <w:szCs w:val="28"/>
        </w:rPr>
        <w:br/>
        <w:t xml:space="preserve">в состав антитеррористической комиссии городского округа Верхняя </w:t>
      </w:r>
      <w:r>
        <w:rPr>
          <w:rFonts w:ascii="Liberation Serif" w:hAnsi="Liberation Serif"/>
          <w:sz w:val="28"/>
          <w:szCs w:val="28"/>
        </w:rPr>
        <w:br/>
        <w:t xml:space="preserve">Пышма, утвержденный постановлением Главы городского округа </w:t>
      </w:r>
      <w:r>
        <w:rPr>
          <w:rFonts w:ascii="Liberation Serif" w:hAnsi="Liberation Serif"/>
          <w:sz w:val="28"/>
          <w:szCs w:val="28"/>
        </w:rPr>
        <w:br/>
        <w:t>Верхняя Пышма от 31.10.2024 № 173 «Об антитеррористической комиссии городского округа Верхняя Пышма»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710ECAEE" w14:textId="77777777" w:rsidR="00B83FB4" w:rsidRDefault="00B83FB4" w:rsidP="00B83FB4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10.07.2025 № 120 </w:t>
      </w:r>
      <w:r>
        <w:rPr>
          <w:rFonts w:ascii="Liberation Serif" w:hAnsi="Liberation Serif"/>
          <w:sz w:val="28"/>
          <w:szCs w:val="28"/>
        </w:rPr>
        <w:t xml:space="preserve">«О внесении изменений </w:t>
      </w:r>
      <w:r>
        <w:rPr>
          <w:rFonts w:ascii="Liberation Serif" w:hAnsi="Liberation Serif"/>
          <w:sz w:val="28"/>
          <w:szCs w:val="28"/>
        </w:rPr>
        <w:br/>
        <w:t xml:space="preserve">в состав антитеррористической комиссии городского округа Верхняя </w:t>
      </w:r>
      <w:r>
        <w:rPr>
          <w:rFonts w:ascii="Liberation Serif" w:hAnsi="Liberation Serif"/>
          <w:sz w:val="28"/>
          <w:szCs w:val="28"/>
        </w:rPr>
        <w:br/>
        <w:t xml:space="preserve">Пышма, утвержденный постановлением Главы городского округа </w:t>
      </w:r>
      <w:r>
        <w:rPr>
          <w:rFonts w:ascii="Liberation Serif" w:hAnsi="Liberation Serif"/>
          <w:sz w:val="28"/>
          <w:szCs w:val="28"/>
        </w:rPr>
        <w:br/>
        <w:t>Верхняя Пышма от 31.10.2024 № 173 «Об антитеррористической комиссии городского округа Верхняя Пышма»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5F8BF582" w14:textId="77777777" w:rsidR="00B83FB4" w:rsidRDefault="00B83FB4" w:rsidP="00B83FB4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06.08.2025 № 138 </w:t>
      </w:r>
      <w:r>
        <w:rPr>
          <w:rFonts w:ascii="Liberation Serif" w:hAnsi="Liberation Serif"/>
          <w:sz w:val="28"/>
          <w:szCs w:val="28"/>
        </w:rPr>
        <w:t xml:space="preserve">«О внесении изменений </w:t>
      </w:r>
      <w:r>
        <w:rPr>
          <w:rFonts w:ascii="Liberation Serif" w:hAnsi="Liberation Serif"/>
          <w:sz w:val="28"/>
          <w:szCs w:val="28"/>
        </w:rPr>
        <w:br/>
        <w:t xml:space="preserve">в состав антитеррористической комиссии городского округа Верхняя </w:t>
      </w:r>
      <w:r>
        <w:rPr>
          <w:rFonts w:ascii="Liberation Serif" w:hAnsi="Liberation Serif"/>
          <w:sz w:val="28"/>
          <w:szCs w:val="28"/>
        </w:rPr>
        <w:br/>
        <w:t xml:space="preserve">Пышма, утвержденный постановлением Главы городского округа </w:t>
      </w:r>
      <w:r>
        <w:rPr>
          <w:rFonts w:ascii="Liberation Serif" w:hAnsi="Liberation Serif"/>
          <w:sz w:val="28"/>
          <w:szCs w:val="28"/>
        </w:rPr>
        <w:br/>
        <w:t>Верхняя Пышма от 31.10.2024 № 173 «Об антитеррористической комиссии городского округа Верхняя Пышма»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17566F8B" w14:textId="77777777" w:rsidR="00B83FB4" w:rsidRDefault="00B83FB4" w:rsidP="00B83FB4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06.08.2025 № 140 «</w:t>
      </w:r>
      <w:r>
        <w:rPr>
          <w:rFonts w:ascii="Liberation Serif" w:hAnsi="Liberation Serif"/>
          <w:sz w:val="28"/>
          <w:szCs w:val="28"/>
        </w:rPr>
        <w:t>О внесении изменений в Регламент деятельности антитеррористической комиссии городского округа Верхняя Пышма, утвержденный постановлением Главы городского округа Верхняя Пышма от 31.10.2024 № 173 «Об антитеррористической комиссии городского округа Верхняя Пышма»;</w:t>
      </w:r>
    </w:p>
    <w:p w14:paraId="6A01EFE0" w14:textId="77777777" w:rsidR="00B83FB4" w:rsidRDefault="00B83FB4" w:rsidP="00B83FB4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15.09.2025 № 157 </w:t>
      </w:r>
      <w:r>
        <w:rPr>
          <w:rFonts w:ascii="Liberation Serif" w:hAnsi="Liberation Serif"/>
          <w:sz w:val="28"/>
          <w:szCs w:val="28"/>
        </w:rPr>
        <w:t xml:space="preserve">«О внесении изменений </w:t>
      </w:r>
      <w:r>
        <w:rPr>
          <w:rFonts w:ascii="Liberation Serif" w:hAnsi="Liberation Serif"/>
          <w:sz w:val="28"/>
          <w:szCs w:val="28"/>
        </w:rPr>
        <w:br/>
        <w:t xml:space="preserve">в состав антитеррористической комиссии городского округа Верхняя </w:t>
      </w:r>
      <w:r>
        <w:rPr>
          <w:rFonts w:ascii="Liberation Serif" w:hAnsi="Liberation Serif"/>
          <w:sz w:val="28"/>
          <w:szCs w:val="28"/>
        </w:rPr>
        <w:br/>
        <w:t xml:space="preserve">Пышма, утвержденный постановлением Главы городского округа </w:t>
      </w:r>
      <w:r>
        <w:rPr>
          <w:rFonts w:ascii="Liberation Serif" w:hAnsi="Liberation Serif"/>
          <w:sz w:val="28"/>
          <w:szCs w:val="28"/>
        </w:rPr>
        <w:br/>
        <w:t>Верхняя Пышма от 31.10.2024 № 173 «Об антитеррористической комиссии городского округа Верхняя Пышма»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675C500B" w14:textId="77777777" w:rsidR="00B83FB4" w:rsidRDefault="00B83FB4" w:rsidP="00B83FB4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06.02.2026 № 15 </w:t>
      </w:r>
      <w:r>
        <w:rPr>
          <w:rFonts w:ascii="Liberation Serif" w:hAnsi="Liberation Serif"/>
          <w:sz w:val="28"/>
          <w:szCs w:val="28"/>
        </w:rPr>
        <w:t xml:space="preserve">«О внесении изменений </w:t>
      </w:r>
      <w:r>
        <w:rPr>
          <w:rFonts w:ascii="Liberation Serif" w:hAnsi="Liberation Serif"/>
          <w:sz w:val="28"/>
          <w:szCs w:val="28"/>
        </w:rPr>
        <w:br/>
        <w:t xml:space="preserve">в состав антитеррористической комиссии городского округа Верхняя </w:t>
      </w:r>
      <w:r>
        <w:rPr>
          <w:rFonts w:ascii="Liberation Serif" w:hAnsi="Liberation Serif"/>
          <w:sz w:val="28"/>
          <w:szCs w:val="28"/>
        </w:rPr>
        <w:br/>
        <w:t xml:space="preserve">Пышма, утвержденный постановлением Главы городского округа </w:t>
      </w:r>
      <w:r>
        <w:rPr>
          <w:rFonts w:ascii="Liberation Serif" w:hAnsi="Liberation Serif"/>
          <w:sz w:val="28"/>
          <w:szCs w:val="28"/>
        </w:rPr>
        <w:br/>
        <w:t>Верхняя Пышма от 31.10.2024 № 173 «Об антитеррористической комиссии городского округа Верхняя Пышма»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5B77B6DF" w14:textId="77777777" w:rsidR="00B83FB4" w:rsidRDefault="00B83FB4" w:rsidP="00B83FB4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24.04.2026 № 71 </w:t>
      </w:r>
      <w:r>
        <w:rPr>
          <w:rFonts w:ascii="Liberation Serif" w:hAnsi="Liberation Serif"/>
          <w:sz w:val="28"/>
          <w:szCs w:val="28"/>
        </w:rPr>
        <w:t xml:space="preserve">«О внесении изменений </w:t>
      </w:r>
      <w:r>
        <w:rPr>
          <w:rFonts w:ascii="Liberation Serif" w:hAnsi="Liberation Serif"/>
          <w:sz w:val="28"/>
          <w:szCs w:val="28"/>
        </w:rPr>
        <w:br/>
        <w:t xml:space="preserve">в состав антитеррористической комиссии городского округа Верхняя </w:t>
      </w:r>
      <w:r>
        <w:rPr>
          <w:rFonts w:ascii="Liberation Serif" w:hAnsi="Liberation Serif"/>
          <w:sz w:val="28"/>
          <w:szCs w:val="28"/>
        </w:rPr>
        <w:br/>
        <w:t xml:space="preserve">Пышма, утвержденный постановлением Главы городского округа </w:t>
      </w:r>
      <w:r>
        <w:rPr>
          <w:rFonts w:ascii="Liberation Serif" w:hAnsi="Liberation Serif"/>
          <w:sz w:val="28"/>
          <w:szCs w:val="28"/>
        </w:rPr>
        <w:br/>
        <w:t>Верхняя Пышма от 31.10.2024 № 173 «Об антитеррористической комиссии городского округа Верхняя Пышма»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1AAF730A" w14:textId="77777777" w:rsidR="00B83FB4" w:rsidRDefault="00B83FB4" w:rsidP="00B83FB4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Контроль исполнения настоящего постановления оставляю </w:t>
      </w:r>
      <w:r>
        <w:rPr>
          <w:rFonts w:ascii="Liberation Serif" w:hAnsi="Liberation Serif" w:cs="Liberation Serif"/>
          <w:sz w:val="28"/>
          <w:szCs w:val="28"/>
        </w:rPr>
        <w:br/>
        <w:t>за собой.</w:t>
      </w:r>
    </w:p>
    <w:p w14:paraId="57DCFAEE" w14:textId="77777777" w:rsidR="00B83FB4" w:rsidRDefault="00B83FB4" w:rsidP="00B83FB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 Опубликовать настоящее постановление в газете «Красное знамя»,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официальном интернет-портале правовой информации городского округа </w:t>
      </w:r>
      <w:r>
        <w:rPr>
          <w:rFonts w:ascii="Liberation Serif" w:hAnsi="Liberation Serif" w:cs="Liberation Serif"/>
          <w:sz w:val="28"/>
          <w:szCs w:val="28"/>
        </w:rPr>
        <w:lastRenderedPageBreak/>
        <w:t>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  <w:lang w:val="en-US"/>
        </w:rPr>
        <w:t>movp</w:t>
      </w:r>
      <w:r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  <w:lang w:val="en-US"/>
        </w:rPr>
        <w:t>ru</w:t>
      </w:r>
      <w:r>
        <w:rPr>
          <w:rFonts w:ascii="Liberation Serif" w:hAnsi="Liberation Serif" w:cs="Liberation Serif"/>
          <w:sz w:val="28"/>
          <w:szCs w:val="28"/>
        </w:rPr>
        <w:t>).</w:t>
      </w:r>
    </w:p>
    <w:p w14:paraId="5393746C" w14:textId="77777777" w:rsidR="00B83FB4" w:rsidRDefault="00B83FB4" w:rsidP="00B83FB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AE625A7" w14:textId="77777777" w:rsidR="00B83FB4" w:rsidRDefault="00B83FB4" w:rsidP="00B83FB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B83FB4" w14:paraId="3408F0E6" w14:textId="77777777" w:rsidTr="00B83FB4">
        <w:tc>
          <w:tcPr>
            <w:tcW w:w="6237" w:type="dxa"/>
            <w:vAlign w:val="bottom"/>
            <w:hideMark/>
          </w:tcPr>
          <w:p w14:paraId="4A3F7061" w14:textId="77777777" w:rsidR="00B83FB4" w:rsidRDefault="00B83FB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7EC7049D" w14:textId="77777777" w:rsidR="00B83FB4" w:rsidRDefault="00B83FB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60E76C1" w14:textId="77777777" w:rsidR="00B83FB4" w:rsidRDefault="00B83FB4" w:rsidP="00B83FB4">
      <w:pPr>
        <w:pStyle w:val="ConsNormal"/>
        <w:widowControl/>
        <w:ind w:firstLine="0"/>
        <w:rPr>
          <w:rFonts w:ascii="Liberation Serif" w:hAnsi="Liberation Serif"/>
        </w:rPr>
      </w:pPr>
    </w:p>
    <w:p w14:paraId="5F39BA5D" w14:textId="77777777" w:rsidR="00F5181B" w:rsidRDefault="00F5181B"/>
    <w:sectPr w:rsidR="00F51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8A6312"/>
    <w:multiLevelType w:val="multilevel"/>
    <w:tmpl w:val="F3A253C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2)"/>
      <w:lvlJc w:val="left"/>
      <w:pPr>
        <w:ind w:left="1444" w:hanging="375"/>
      </w:pPr>
    </w:lvl>
    <w:lvl w:ilvl="2">
      <w:start w:val="1"/>
      <w:numFmt w:val="decimal"/>
      <w:isLgl/>
      <w:lvlText w:val="%1.%2.%3"/>
      <w:lvlJc w:val="left"/>
      <w:pPr>
        <w:ind w:left="2149" w:hanging="720"/>
      </w:pPr>
    </w:lvl>
    <w:lvl w:ilvl="3">
      <w:start w:val="1"/>
      <w:numFmt w:val="decimal"/>
      <w:isLgl/>
      <w:lvlText w:val="%1.%2.%3.%4"/>
      <w:lvlJc w:val="left"/>
      <w:pPr>
        <w:ind w:left="2869" w:hanging="1080"/>
      </w:pPr>
    </w:lvl>
    <w:lvl w:ilvl="4">
      <w:start w:val="1"/>
      <w:numFmt w:val="decimal"/>
      <w:isLgl/>
      <w:lvlText w:val="%1.%2.%3.%4.%5"/>
      <w:lvlJc w:val="left"/>
      <w:pPr>
        <w:ind w:left="3229" w:hanging="1080"/>
      </w:pPr>
    </w:lvl>
    <w:lvl w:ilvl="5">
      <w:start w:val="1"/>
      <w:numFmt w:val="decimal"/>
      <w:isLgl/>
      <w:lvlText w:val="%1.%2.%3.%4.%5.%6"/>
      <w:lvlJc w:val="left"/>
      <w:pPr>
        <w:ind w:left="3949" w:hanging="1440"/>
      </w:pPr>
    </w:lvl>
    <w:lvl w:ilvl="6">
      <w:start w:val="1"/>
      <w:numFmt w:val="decimal"/>
      <w:isLgl/>
      <w:lvlText w:val="%1.%2.%3.%4.%5.%6.%7"/>
      <w:lvlJc w:val="left"/>
      <w:pPr>
        <w:ind w:left="4309" w:hanging="1440"/>
      </w:pPr>
    </w:lvl>
    <w:lvl w:ilvl="7">
      <w:start w:val="1"/>
      <w:numFmt w:val="decimal"/>
      <w:isLgl/>
      <w:lvlText w:val="%1.%2.%3.%4.%5.%6.%7.%8"/>
      <w:lvlJc w:val="left"/>
      <w:pPr>
        <w:ind w:left="5029" w:hanging="1800"/>
      </w:pPr>
    </w:lvl>
    <w:lvl w:ilvl="8">
      <w:start w:val="1"/>
      <w:numFmt w:val="decimal"/>
      <w:isLgl/>
      <w:lvlText w:val="%1.%2.%3.%4.%5.%6.%7.%8.%9"/>
      <w:lvlJc w:val="left"/>
      <w:pPr>
        <w:ind w:left="5749" w:hanging="2160"/>
      </w:pPr>
    </w:lvl>
  </w:abstractNum>
  <w:abstractNum w:abstractNumId="1" w15:restartNumberingAfterBreak="0">
    <w:nsid w:val="590278FD"/>
    <w:multiLevelType w:val="hybridMultilevel"/>
    <w:tmpl w:val="E15869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903"/>
    <w:rsid w:val="00AE1903"/>
    <w:rsid w:val="00B83FB4"/>
    <w:rsid w:val="00F51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2F8F6"/>
  <w15:chartTrackingRefBased/>
  <w15:docId w15:val="{BAAF7D43-7227-4338-8D4E-CC6BAB1E6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3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F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rsid w:val="00B83FB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13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655</Words>
  <Characters>3739</Characters>
  <Application>Microsoft Office Word</Application>
  <DocSecurity>0</DocSecurity>
  <Lines>31</Lines>
  <Paragraphs>8</Paragraphs>
  <ScaleCrop>false</ScaleCrop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2026-06-05T06:58:00Z</dcterms:created>
  <dcterms:modified xsi:type="dcterms:W3CDTF">2026-06-05T06:59:00Z</dcterms:modified>
</cp:coreProperties>
</file>