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E2918" w14:textId="77777777" w:rsidR="00D80A2C" w:rsidRDefault="00A64208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744D8A" wp14:editId="6CCF6549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B3E2E50" w14:textId="77777777" w:rsidR="00D80A2C" w:rsidRDefault="00A6420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</w:p>
                          <w:p w14:paraId="0B837F45" w14:textId="77777777" w:rsidR="00D80A2C" w:rsidRDefault="00A6420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4EB62320" w14:textId="77777777" w:rsidR="00D80A2C" w:rsidRDefault="00A6420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D80A2C" w14:paraId="756CBEA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C6E7125" w14:textId="77777777" w:rsidR="00D80A2C" w:rsidRDefault="00A6420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3F76F35" w14:textId="77777777" w:rsidR="00D80A2C" w:rsidRDefault="00A64208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24.06.2026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6722B21" w14:textId="77777777" w:rsidR="00D80A2C" w:rsidRDefault="00A6420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4ED79F7" w14:textId="77777777" w:rsidR="00D80A2C" w:rsidRDefault="00A6420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958</w:t>
                                  </w:r>
                                </w:p>
                              </w:tc>
                            </w:tr>
                          </w:tbl>
                          <w:p w14:paraId="67DA5F1C" w14:textId="77777777" w:rsidR="00D80A2C" w:rsidRDefault="00D80A2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F7FA497" w14:textId="77777777" w:rsidR="00D80A2C" w:rsidRDefault="00D80A2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EDA1285" w14:textId="77777777" w:rsidR="00D80A2C" w:rsidRDefault="00D80A2C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744D8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B3E2E50" w14:textId="77777777" w:rsidR="00D80A2C" w:rsidRDefault="00A6420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Приложение </w:t>
                      </w:r>
                    </w:p>
                    <w:p w14:paraId="0B837F45" w14:textId="77777777" w:rsidR="00D80A2C" w:rsidRDefault="00A6420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4EB62320" w14:textId="77777777" w:rsidR="00D80A2C" w:rsidRDefault="00A6420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D80A2C" w14:paraId="756CBEA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C6E7125" w14:textId="77777777" w:rsidR="00D80A2C" w:rsidRDefault="00A6420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3F76F35" w14:textId="77777777" w:rsidR="00D80A2C" w:rsidRDefault="00A64208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24.06.2026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6722B21" w14:textId="77777777" w:rsidR="00D80A2C" w:rsidRDefault="00A6420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4ED79F7" w14:textId="77777777" w:rsidR="00D80A2C" w:rsidRDefault="00A64208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958</w:t>
                            </w:r>
                          </w:p>
                        </w:tc>
                      </w:tr>
                    </w:tbl>
                    <w:p w14:paraId="67DA5F1C" w14:textId="77777777" w:rsidR="00D80A2C" w:rsidRDefault="00D80A2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F7FA497" w14:textId="77777777" w:rsidR="00D80A2C" w:rsidRDefault="00D80A2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EDA1285" w14:textId="77777777" w:rsidR="00D80A2C" w:rsidRDefault="00D80A2C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62B63D9" w14:textId="77777777" w:rsidR="00D80A2C" w:rsidRDefault="00D80A2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9A2457D" w14:textId="77777777" w:rsidR="00D80A2C" w:rsidRDefault="00D80A2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1509518" w14:textId="77777777" w:rsidR="00D80A2C" w:rsidRDefault="00D80A2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B74748A" w14:textId="77777777" w:rsidR="00D80A2C" w:rsidRDefault="00D80A2C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DA79C2A" w14:textId="77777777" w:rsidR="00D80A2C" w:rsidRDefault="00D80A2C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21EBC6B" w14:textId="77777777" w:rsidR="00D80A2C" w:rsidRDefault="00D80A2C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02F2173" w14:textId="77777777" w:rsidR="00D80A2C" w:rsidRDefault="00D80A2C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B2304AD" w14:textId="77777777" w:rsidR="00D80A2C" w:rsidRDefault="00A642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ПЕРЕЧЕНЬ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 xml:space="preserve">исполнителей коммунальных услуг и размер субсидий для возмещения части затрат, связанных с </w:t>
      </w:r>
      <w:r>
        <w:rPr>
          <w:rFonts w:ascii="Liberation Serif" w:hAnsi="Liberation Serif" w:cs="Liberation Serif"/>
          <w:b/>
          <w:sz w:val="28"/>
          <w:szCs w:val="28"/>
        </w:rPr>
        <w:t>предоставлением гражданам меры социальной поддержки по частичному освобождению от платы за коммунальные услуги за 2025 год на территории городского округа Верхняя Пышма.</w:t>
      </w:r>
    </w:p>
    <w:p w14:paraId="39776120" w14:textId="77777777" w:rsidR="00D80A2C" w:rsidRDefault="00D80A2C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9540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0"/>
        <w:gridCol w:w="5919"/>
        <w:gridCol w:w="2741"/>
      </w:tblGrid>
      <w:tr w:rsidR="00D80A2C" w14:paraId="79979CAD" w14:textId="77777777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5E144" w14:textId="77777777" w:rsidR="00D80A2C" w:rsidRDefault="00A6420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FC2F9" w14:textId="77777777" w:rsidR="00D80A2C" w:rsidRDefault="00A6420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Исполнитель коммунальных услуг</w:t>
            </w:r>
          </w:p>
        </w:tc>
        <w:tc>
          <w:tcPr>
            <w:tcW w:w="2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7990E" w14:textId="77777777" w:rsidR="00D80A2C" w:rsidRDefault="00A6420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Сумма, тыс. руб.</w:t>
            </w:r>
          </w:p>
        </w:tc>
      </w:tr>
      <w:tr w:rsidR="00D80A2C" w14:paraId="232A154A" w14:textId="77777777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29CF2" w14:textId="77777777" w:rsidR="00D80A2C" w:rsidRDefault="00A6420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9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BD2C0" w14:textId="77777777" w:rsidR="00D80A2C" w:rsidRDefault="00A6420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АО «Управление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тепловыми сетями»</w:t>
            </w:r>
          </w:p>
        </w:tc>
        <w:tc>
          <w:tcPr>
            <w:tcW w:w="27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0B344" w14:textId="77777777" w:rsidR="00D80A2C" w:rsidRDefault="00A6420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4 011,5</w:t>
            </w:r>
          </w:p>
        </w:tc>
      </w:tr>
      <w:tr w:rsidR="00D80A2C" w14:paraId="0D059EA2" w14:textId="77777777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F8CB4" w14:textId="77777777" w:rsidR="00D80A2C" w:rsidRDefault="00D80A2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5A08B" w14:textId="77777777" w:rsidR="00D80A2C" w:rsidRDefault="00A6420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Итого</w:t>
            </w:r>
          </w:p>
        </w:tc>
        <w:tc>
          <w:tcPr>
            <w:tcW w:w="27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CD575" w14:textId="77777777" w:rsidR="00D80A2C" w:rsidRDefault="00A6420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4 011,5</w:t>
            </w:r>
          </w:p>
        </w:tc>
      </w:tr>
    </w:tbl>
    <w:p w14:paraId="2BA35804" w14:textId="77777777" w:rsidR="00D80A2C" w:rsidRDefault="00D80A2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D80A2C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A7F0" w14:textId="77777777" w:rsidR="00A64208" w:rsidRDefault="00A64208">
      <w:r>
        <w:separator/>
      </w:r>
    </w:p>
  </w:endnote>
  <w:endnote w:type="continuationSeparator" w:id="0">
    <w:p w14:paraId="2FEFD02F" w14:textId="77777777" w:rsidR="00A64208" w:rsidRDefault="00A6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0790D" w14:textId="77777777" w:rsidR="00862F92" w:rsidRDefault="00A6420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91338" w14:textId="77777777" w:rsidR="00A64208" w:rsidRDefault="00A64208">
      <w:r>
        <w:rPr>
          <w:color w:val="000000"/>
        </w:rPr>
        <w:separator/>
      </w:r>
    </w:p>
  </w:footnote>
  <w:footnote w:type="continuationSeparator" w:id="0">
    <w:p w14:paraId="0FA53E49" w14:textId="77777777" w:rsidR="00A64208" w:rsidRDefault="00A64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01855" w14:textId="77777777" w:rsidR="00862F92" w:rsidRDefault="00A64208">
    <w:pPr>
      <w:pStyle w:val="a3"/>
      <w:jc w:val="center"/>
    </w:pPr>
  </w:p>
  <w:p w14:paraId="69A2712F" w14:textId="77777777" w:rsidR="00862F92" w:rsidRDefault="00A6420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80A2C"/>
    <w:rsid w:val="005D4118"/>
    <w:rsid w:val="00A64208"/>
    <w:rsid w:val="00D8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ED3EA"/>
  <w15:docId w15:val="{38E943A7-1255-4730-98E7-EB824D74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2026-06-24T04:37:00Z</cp:lastPrinted>
  <dcterms:created xsi:type="dcterms:W3CDTF">2026-06-24T11:18:00Z</dcterms:created>
  <dcterms:modified xsi:type="dcterms:W3CDTF">2026-06-24T11:18:00Z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