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2B2A56" w14:paraId="0F863DDF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05417" w14:textId="77777777" w:rsidR="002B2A56" w:rsidRDefault="002B2A56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056D0A4" w14:textId="77777777" w:rsidR="002B2A56" w:rsidRDefault="002B2A56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D8F1F0E" w14:textId="77777777" w:rsidR="002B2A56" w:rsidRDefault="002B2A56" w:rsidP="00991AC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6A76979" w14:textId="77777777" w:rsidR="002B2A56" w:rsidRDefault="002B2A56" w:rsidP="00991AC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DBF6DD" wp14:editId="7C9A6F8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B1597A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2B2A56" w14:paraId="18677B15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C0051AE" w14:textId="77777777" w:rsidR="002B2A56" w:rsidRDefault="002B2A56" w:rsidP="00991AC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4A467F" w14:textId="79BA106B" w:rsidR="002B2A56" w:rsidRPr="002B2A56" w:rsidRDefault="002B2A56" w:rsidP="00991ACE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24.06.2026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7F3825" w14:textId="77777777" w:rsidR="002B2A56" w:rsidRDefault="002B2A56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299E49D" w14:textId="5DAF5067" w:rsidR="002B2A56" w:rsidRPr="002B2A56" w:rsidRDefault="002B2A56" w:rsidP="00991ACE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959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4E460EF" w14:textId="77777777" w:rsidR="002B2A56" w:rsidRDefault="002B2A56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B2A56" w14:paraId="1E1FE518" w14:textId="77777777" w:rsidTr="00991AC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98854" w14:textId="77777777" w:rsidR="002B2A56" w:rsidRDefault="002B2A56" w:rsidP="00991AC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B2A56" w14:paraId="300F92DF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496BF" w14:textId="77777777" w:rsidR="002B2A56" w:rsidRDefault="002B2A56" w:rsidP="00991AC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D37ECBC" w14:textId="77777777" w:rsidR="002B2A56" w:rsidRDefault="002B2A56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581CFDA" w14:textId="77777777" w:rsidR="002B2A56" w:rsidRDefault="002B2A56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B2A56" w14:paraId="0054872D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24316" w14:textId="77777777" w:rsidR="002B2A56" w:rsidRDefault="002B2A56" w:rsidP="00991AC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Перечень работ и услуг, необходимых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  <w:t xml:space="preserve">для обеспечения содержания общего имущества и размер платы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  <w:t>за содержание жилого помещения в МКД, утвержденный постановлением Администрации городского округа Верхняя Пышма от 06.04.2026 № 494</w:t>
            </w:r>
          </w:p>
        </w:tc>
      </w:tr>
      <w:tr w:rsidR="002B2A56" w14:paraId="000C5E22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27734" w14:textId="77777777" w:rsidR="002B2A56" w:rsidRDefault="002B2A56" w:rsidP="00991A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633E607" w14:textId="77777777" w:rsidR="002B2A56" w:rsidRDefault="002B2A56" w:rsidP="00991A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583EBAE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 основании статьи 52 Федерального закона Российской Федерации </w:t>
      </w:r>
      <w:r>
        <w:rPr>
          <w:rFonts w:ascii="Liberation Serif" w:hAnsi="Liberation Serif"/>
          <w:sz w:val="28"/>
          <w:szCs w:val="28"/>
        </w:rPr>
        <w:br/>
        <w:t xml:space="preserve">от 20 марта 2025 года № 33-ФЗ «Об общих принципах организации местного самоуправления в единой системе публичной власти», в связи с технической ошибкой, Администрация городского округа Верхняя Пышма </w:t>
      </w:r>
    </w:p>
    <w:p w14:paraId="60F56E4B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14:paraId="42951314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следующие изменения в Перечень работ и услуг, необходимых для обеспечения содержания общего имущества и размер платы за содержание жилого помещения в МКД, утвержденный постановлением Администрации городского округа Верхняя Пышма от 06.04.2026 № 494:</w:t>
      </w:r>
    </w:p>
    <w:p w14:paraId="6C09CC51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строку 3 изложить в следующей редакции:</w:t>
      </w:r>
    </w:p>
    <w:p w14:paraId="4EF02866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6379"/>
        <w:gridCol w:w="2488"/>
      </w:tblGrid>
      <w:tr w:rsidR="002B2A56" w14:paraId="2CE6B05D" w14:textId="77777777" w:rsidTr="00991ACE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ABD53" w14:textId="77777777" w:rsidR="002B2A56" w:rsidRDefault="002B2A56" w:rsidP="00991ACE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E050D" w14:textId="77777777" w:rsidR="002B2A56" w:rsidRDefault="002B2A56" w:rsidP="00991ACE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Работы и услуги по содержанию иного общего имущества в МКД</w:t>
            </w:r>
          </w:p>
          <w:p w14:paraId="00248CC8" w14:textId="77777777" w:rsidR="002B2A56" w:rsidRDefault="002B2A56" w:rsidP="00991ACE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98BF5" w14:textId="77777777" w:rsidR="002B2A56" w:rsidRDefault="002B2A56" w:rsidP="00991ACE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BBAEB6E" w14:textId="77777777" w:rsidR="002B2A56" w:rsidRDefault="002B2A56" w:rsidP="00991ACE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10,67</w:t>
            </w:r>
          </w:p>
        </w:tc>
      </w:tr>
    </w:tbl>
    <w:p w14:paraId="29089DD4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14:paraId="4A9B90C7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дополнить строкой 3.4.:</w:t>
      </w:r>
    </w:p>
    <w:p w14:paraId="4D0DF610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4081"/>
        <w:gridCol w:w="2393"/>
        <w:gridCol w:w="2393"/>
      </w:tblGrid>
      <w:tr w:rsidR="002B2A56" w14:paraId="3FEEA36D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5A080" w14:textId="77777777" w:rsidR="002B2A56" w:rsidRDefault="002B2A56" w:rsidP="00991ACE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3.4.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B1C6E" w14:textId="77777777" w:rsidR="002B2A56" w:rsidRDefault="002B2A56" w:rsidP="00991ACE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Работы по обеспечению требований пожарной безопасности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E57D8" w14:textId="77777777" w:rsidR="002B2A56" w:rsidRDefault="002B2A56" w:rsidP="00991ACE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58CAF91" w14:textId="77777777" w:rsidR="002B2A56" w:rsidRDefault="002B2A56" w:rsidP="00991ACE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ежемесячно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82D10" w14:textId="77777777" w:rsidR="002B2A56" w:rsidRDefault="002B2A56" w:rsidP="00991ACE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33257B0E" w14:textId="77777777" w:rsidR="002B2A56" w:rsidRDefault="002B2A56" w:rsidP="00991ACE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1,01</w:t>
            </w:r>
          </w:p>
        </w:tc>
      </w:tr>
    </w:tbl>
    <w:p w14:paraId="4100502F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14:paraId="4410EEC5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последнюю и предпоследнюю строки изложить в следующей редакции:</w:t>
      </w:r>
    </w:p>
    <w:p w14:paraId="58A4D148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25"/>
        <w:gridCol w:w="2346"/>
      </w:tblGrid>
      <w:tr w:rsidR="002B2A56" w14:paraId="67716B7A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DAF91" w14:textId="77777777" w:rsidR="002B2A56" w:rsidRDefault="002B2A56" w:rsidP="00991ACE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Итого без НДС 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5238B" w14:textId="77777777" w:rsidR="002B2A56" w:rsidRDefault="002B2A56" w:rsidP="00991ACE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34,13</w:t>
            </w:r>
          </w:p>
        </w:tc>
      </w:tr>
      <w:tr w:rsidR="002B2A56" w14:paraId="0EE316E9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51B50" w14:textId="77777777" w:rsidR="002B2A56" w:rsidRDefault="002B2A56" w:rsidP="00991ACE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Итого с НДС 5%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5866E" w14:textId="77777777" w:rsidR="002B2A56" w:rsidRDefault="002B2A56" w:rsidP="00991ACE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35,84</w:t>
            </w:r>
          </w:p>
        </w:tc>
      </w:tr>
    </w:tbl>
    <w:p w14:paraId="38F2A02B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14:paraId="4EF75BF3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дополнить строками следующего содержания:</w:t>
      </w:r>
    </w:p>
    <w:p w14:paraId="028F5A50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25"/>
        <w:gridCol w:w="2346"/>
      </w:tblGrid>
      <w:tr w:rsidR="002B2A56" w14:paraId="024175A9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86B28" w14:textId="77777777" w:rsidR="002B2A56" w:rsidRDefault="002B2A56" w:rsidP="00991ACE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Итого с НДС 7%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3AAF0" w14:textId="77777777" w:rsidR="002B2A56" w:rsidRDefault="002B2A56" w:rsidP="00991ACE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36,52</w:t>
            </w:r>
          </w:p>
        </w:tc>
      </w:tr>
      <w:tr w:rsidR="002B2A56" w14:paraId="123CDA42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B77EA" w14:textId="77777777" w:rsidR="002B2A56" w:rsidRDefault="002B2A56" w:rsidP="00991ACE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Итого с НДС 22%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4033B" w14:textId="77777777" w:rsidR="002B2A56" w:rsidRDefault="002B2A56" w:rsidP="00991ACE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41,64</w:t>
            </w:r>
          </w:p>
        </w:tc>
      </w:tr>
    </w:tbl>
    <w:p w14:paraId="438DD823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14:paraId="33A99F77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Действие настоящего постановления распространяется </w:t>
      </w:r>
      <w:r>
        <w:rPr>
          <w:rFonts w:ascii="Liberation Serif" w:hAnsi="Liberation Serif"/>
          <w:sz w:val="28"/>
          <w:szCs w:val="28"/>
        </w:rPr>
        <w:br/>
        <w:t xml:space="preserve">на правоотношения, возникшие с 06 апреля 2026 года. </w:t>
      </w:r>
    </w:p>
    <w:p w14:paraId="0D576F86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p w14:paraId="6E5E329B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14:paraId="2EC856BA" w14:textId="77777777" w:rsidR="002B2A56" w:rsidRDefault="002B2A56" w:rsidP="002B2A5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2B2A56" w14:paraId="5A034EBD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B3DF22" w14:textId="77777777" w:rsidR="002B2A56" w:rsidRDefault="002B2A56" w:rsidP="00991AC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83F2B8" w14:textId="77777777" w:rsidR="002B2A56" w:rsidRDefault="002B2A56" w:rsidP="00991AC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BF096F4" w14:textId="77777777" w:rsidR="002B2A56" w:rsidRDefault="002B2A56" w:rsidP="002B2A56">
      <w:pPr>
        <w:pStyle w:val="ConsNormal"/>
        <w:widowControl/>
        <w:ind w:firstLine="0"/>
        <w:rPr>
          <w:rFonts w:ascii="Liberation Serif" w:hAnsi="Liberation Serif"/>
        </w:rPr>
      </w:pPr>
    </w:p>
    <w:p w14:paraId="4AD834F8" w14:textId="77777777" w:rsidR="0060346F" w:rsidRDefault="0060346F"/>
    <w:sectPr w:rsidR="0060346F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7DA213" w14:textId="77777777" w:rsidR="005E261B" w:rsidRDefault="005E261B" w:rsidP="002B2A56">
      <w:r>
        <w:separator/>
      </w:r>
    </w:p>
  </w:endnote>
  <w:endnote w:type="continuationSeparator" w:id="0">
    <w:p w14:paraId="2B6A67FD" w14:textId="77777777" w:rsidR="005E261B" w:rsidRDefault="005E261B" w:rsidP="002B2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3F1ACD" w14:textId="076DC2D8" w:rsidR="007230B3" w:rsidRDefault="005E261B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7BDCB4" w14:textId="77777777" w:rsidR="005E261B" w:rsidRDefault="005E261B" w:rsidP="002B2A56">
      <w:r>
        <w:separator/>
      </w:r>
    </w:p>
  </w:footnote>
  <w:footnote w:type="continuationSeparator" w:id="0">
    <w:p w14:paraId="2C072913" w14:textId="77777777" w:rsidR="005E261B" w:rsidRDefault="005E261B" w:rsidP="002B2A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B54F74" w14:textId="77777777" w:rsidR="007230B3" w:rsidRDefault="005E261B">
    <w:pPr>
      <w:pStyle w:val="a3"/>
      <w:jc w:val="center"/>
    </w:pPr>
  </w:p>
  <w:p w14:paraId="05B60503" w14:textId="77777777" w:rsidR="007230B3" w:rsidRDefault="005E261B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722"/>
    <w:rsid w:val="002B2A56"/>
    <w:rsid w:val="005E261B"/>
    <w:rsid w:val="0060346F"/>
    <w:rsid w:val="0074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3BFB0"/>
  <w15:chartTrackingRefBased/>
  <w15:docId w15:val="{CC2D6E58-F8C6-4922-B47E-9ABA138A8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2A5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B2A5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B2A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2B2A5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2B2A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2A56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2026-06-24T07:51:00Z</dcterms:created>
  <dcterms:modified xsi:type="dcterms:W3CDTF">2026-06-24T07:52:00Z</dcterms:modified>
</cp:coreProperties>
</file>