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FA1647" w14:paraId="0558770F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3D6475" w14:textId="77777777" w:rsidR="00FA1647" w:rsidRDefault="00FA1647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A43CE9E" w14:textId="77777777" w:rsidR="00FA1647" w:rsidRDefault="00FA1647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65A75D0" w14:textId="77777777" w:rsidR="00FA1647" w:rsidRDefault="00FA1647" w:rsidP="00991AC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766946B" w14:textId="77777777" w:rsidR="00FA1647" w:rsidRDefault="00FA1647" w:rsidP="00991AC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EB4DA8" wp14:editId="2A0F0259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6EF8D0A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FA1647" w14:paraId="15F2ADBC" w14:textId="77777777" w:rsidTr="00991AC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DC380B" w14:textId="77777777" w:rsidR="00FA1647" w:rsidRDefault="00FA1647" w:rsidP="00991AC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5EBD4F" w14:textId="67EE9E4C" w:rsidR="00FA1647" w:rsidRDefault="00FA1647" w:rsidP="00991AC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26.06.2026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1916C31" w14:textId="77777777" w:rsidR="00FA1647" w:rsidRDefault="00FA1647" w:rsidP="00991AC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F0949A" w14:textId="3BC4891A" w:rsidR="00FA1647" w:rsidRDefault="00FA1647" w:rsidP="00991AC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965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81BB14" w14:textId="77777777" w:rsidR="00FA1647" w:rsidRDefault="00FA1647" w:rsidP="00991AC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FA1647" w14:paraId="0182FF90" w14:textId="77777777" w:rsidTr="00991AC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FFB301" w14:textId="77777777" w:rsidR="00FA1647" w:rsidRDefault="00FA1647" w:rsidP="00991AC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FA1647" w14:paraId="525688A0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2F4C2" w14:textId="77777777" w:rsidR="00FA1647" w:rsidRDefault="00FA1647" w:rsidP="00991AC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5C467DB" w14:textId="77777777" w:rsidR="00FA1647" w:rsidRDefault="00FA1647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4AD1166F" w14:textId="77777777" w:rsidR="00FA1647" w:rsidRDefault="00FA1647" w:rsidP="00991AC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FA1647" w14:paraId="6E574EBF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435F8" w14:textId="77777777" w:rsidR="00FA1647" w:rsidRDefault="00FA1647" w:rsidP="00991AC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Административного регламента предоставления муниципальной услуги «Принятие на учет граждан в качестве малоимущих и нуждающихся в жилых помещениях» на территории городского округа Верхняя Пышма»</w:t>
            </w:r>
          </w:p>
        </w:tc>
      </w:tr>
      <w:tr w:rsidR="00FA1647" w14:paraId="60C936B3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74E58E" w14:textId="77777777" w:rsidR="00FA1647" w:rsidRDefault="00FA1647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D974F47" w14:textId="77777777" w:rsidR="00FA1647" w:rsidRDefault="00FA1647" w:rsidP="00991AC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2445E0D" w14:textId="77777777" w:rsidR="00FA1647" w:rsidRDefault="00FA1647" w:rsidP="00FA1647">
      <w:pPr>
        <w:widowControl w:val="0"/>
        <w:ind w:firstLine="708"/>
        <w:jc w:val="both"/>
      </w:pPr>
      <w:r>
        <w:rPr>
          <w:rFonts w:ascii="Liberation Serif" w:hAnsi="Liberation Serif"/>
          <w:sz w:val="28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</w:t>
      </w:r>
      <w:r>
        <w:rPr>
          <w:rFonts w:ascii="Liberation Serif" w:hAnsi="Liberation Serif"/>
          <w:sz w:val="28"/>
          <w:szCs w:val="28"/>
        </w:rPr>
        <w:t>Федеральным законом от 20 марта 2025 года № 33-ФЗ «Об общих принципах организации местного самоуправления в единой системе публичной власти»</w:t>
      </w:r>
      <w:r>
        <w:rPr>
          <w:rFonts w:ascii="Liberation Serif" w:hAnsi="Liberation Serif"/>
          <w:sz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Законом Свердловской области от 22 июля 2005 года № 97-ОЗ «Об учете малоимущих граждан в качестве нуждающихся в предоставляемых по договорам социального найма жилых помещениях муниципального жилищного фонда на территории Свердловской области», </w:t>
      </w:r>
      <w:r>
        <w:rPr>
          <w:rFonts w:ascii="Liberation Serif" w:hAnsi="Liberation Serif"/>
          <w:sz w:val="28"/>
        </w:rPr>
        <w:t xml:space="preserve">постановлением администрации городского округа Верхняя Пышма от 20.01.2020 № 38 «О разработке </w:t>
      </w:r>
      <w:r>
        <w:rPr>
          <w:rFonts w:ascii="Liberation Serif" w:hAnsi="Liberation Serif"/>
          <w:sz w:val="28"/>
        </w:rPr>
        <w:br/>
        <w:t xml:space="preserve">и утверждении административных регламентов предоставления муниципальных услуг на территории городского округа Верхняя Пышма», Уставом городского округа Верхняя Пышма Свердловской области, Администрация городского округа Верхняя Пышма </w:t>
      </w:r>
    </w:p>
    <w:p w14:paraId="33D8D737" w14:textId="77777777" w:rsidR="00FA1647" w:rsidRDefault="00FA1647" w:rsidP="00FA164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0C51F31" w14:textId="77777777" w:rsidR="00FA1647" w:rsidRDefault="00FA1647" w:rsidP="00FA1647">
      <w:pPr>
        <w:pStyle w:val="ConsPlusNormal"/>
        <w:tabs>
          <w:tab w:val="left" w:pos="1276"/>
        </w:tabs>
        <w:suppressAutoHyphens/>
        <w:ind w:firstLine="709"/>
        <w:jc w:val="both"/>
      </w:pPr>
      <w:r>
        <w:rPr>
          <w:rFonts w:ascii="Liberation Serif" w:hAnsi="Liberation Serif"/>
          <w:sz w:val="28"/>
          <w:szCs w:val="24"/>
        </w:rPr>
        <w:t>1. Утвердить Административный регламент предоставления муниципальной услуги «Принятие на учет граждан в качестве малоимущих и нуждающихся в жилых помещениях» на территории городского округа Верхняя Пышма» (прилагается).</w:t>
      </w:r>
    </w:p>
    <w:p w14:paraId="454A55D8" w14:textId="77777777" w:rsidR="00FA1647" w:rsidRDefault="00FA1647" w:rsidP="00FA1647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2. Признать утратившим силу постановления администрации городского округа Верхняя Пышма:</w:t>
      </w:r>
    </w:p>
    <w:p w14:paraId="4FCC1E67" w14:textId="77777777" w:rsidR="00FA1647" w:rsidRDefault="00FA1647" w:rsidP="00FA1647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от 31.10.2023 № 1324 «Об утверждении Административного регламента предоставления муниципальной услуги «Принятие на учет граждан в качестве малоимущих и нуждающихся в жилых помещениях» на территории городского округа Верхняя Пышма»;</w:t>
      </w:r>
    </w:p>
    <w:p w14:paraId="64B73493" w14:textId="77777777" w:rsidR="00FA1647" w:rsidRDefault="00FA1647" w:rsidP="00FA1647">
      <w:pPr>
        <w:pStyle w:val="ConsPlusNormal"/>
        <w:suppressAutoHyphens/>
        <w:ind w:firstLine="708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от 17.04.2026 № 593 «О внесении изменений в Административный регламент предоставления муниципальной услуги «Принятие на учет граждан в качестве малоимущих и нуждающихся в жилых помещениях» на территории городского округа Верхняя Пышма», утвержденный постановлением администрации городского округа Верхняя Пышма от 31.10.2023 № 1324».</w:t>
      </w:r>
    </w:p>
    <w:p w14:paraId="6368DF77" w14:textId="77777777" w:rsidR="00FA1647" w:rsidRDefault="00FA1647" w:rsidP="00FA1647">
      <w:pPr>
        <w:pStyle w:val="ConsPlusNormal"/>
        <w:suppressAutoHyphens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3. Контроль исполнения настоящего постановления оставляю за собой.</w:t>
      </w:r>
    </w:p>
    <w:p w14:paraId="4951BFEE" w14:textId="77777777" w:rsidR="00FA1647" w:rsidRDefault="00FA1647" w:rsidP="00FA1647">
      <w:pPr>
        <w:widowControl w:val="0"/>
        <w:ind w:firstLine="709"/>
        <w:jc w:val="both"/>
      </w:pPr>
      <w:r>
        <w:rPr>
          <w:rFonts w:ascii="Liberation Serif" w:hAnsi="Liberation Serif"/>
          <w:sz w:val="28"/>
        </w:rPr>
        <w:lastRenderedPageBreak/>
        <w:t xml:space="preserve">4.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</w:rPr>
        <w:br/>
        <w:t>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FA1647" w14:paraId="28E5615D" w14:textId="77777777" w:rsidTr="00991AC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03CF649" w14:textId="77777777" w:rsidR="00FA1647" w:rsidRDefault="00FA1647" w:rsidP="00991AC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DC12CC8" w14:textId="77777777" w:rsidR="00FA1647" w:rsidRDefault="00FA1647" w:rsidP="00991ACE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16DFBB77" w14:textId="77777777" w:rsidR="00FA1647" w:rsidRDefault="00FA1647" w:rsidP="00991AC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2790A9" w14:textId="77777777" w:rsidR="00FA1647" w:rsidRDefault="00FA1647" w:rsidP="00991AC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2D4E895" w14:textId="77777777" w:rsidR="00FA1647" w:rsidRDefault="00FA1647" w:rsidP="00FA1647">
      <w:pPr>
        <w:pStyle w:val="ConsNormal"/>
        <w:widowControl/>
        <w:ind w:firstLine="0"/>
        <w:rPr>
          <w:rFonts w:ascii="Liberation Serif" w:hAnsi="Liberation Serif"/>
        </w:rPr>
      </w:pPr>
    </w:p>
    <w:p w14:paraId="1B99F35F" w14:textId="77777777" w:rsidR="0060346F" w:rsidRDefault="0060346F"/>
    <w:sectPr w:rsidR="0060346F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2C814" w14:textId="77777777" w:rsidR="00281FD3" w:rsidRDefault="00281FD3" w:rsidP="00FA1647">
      <w:r>
        <w:separator/>
      </w:r>
    </w:p>
  </w:endnote>
  <w:endnote w:type="continuationSeparator" w:id="0">
    <w:p w14:paraId="0A38D053" w14:textId="77777777" w:rsidR="00281FD3" w:rsidRDefault="00281FD3" w:rsidP="00FA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25DE2F" w14:textId="3A02A05E" w:rsidR="003B7C19" w:rsidRDefault="00281FD3">
    <w:pPr>
      <w:pStyle w:val="a5"/>
      <w:jc w:val="right"/>
      <w:rPr>
        <w:sz w:val="20"/>
        <w:szCs w:val="20"/>
      </w:rPr>
    </w:pPr>
  </w:p>
  <w:p w14:paraId="11CF0C3F" w14:textId="77777777" w:rsidR="00FA1647" w:rsidRDefault="00FA164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BA12D" w14:textId="77777777" w:rsidR="00281FD3" w:rsidRDefault="00281FD3" w:rsidP="00FA1647">
      <w:r>
        <w:separator/>
      </w:r>
    </w:p>
  </w:footnote>
  <w:footnote w:type="continuationSeparator" w:id="0">
    <w:p w14:paraId="5672B6BB" w14:textId="77777777" w:rsidR="00281FD3" w:rsidRDefault="00281FD3" w:rsidP="00FA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9D26C" w14:textId="77777777" w:rsidR="003B7C19" w:rsidRDefault="00281FD3">
    <w:pPr>
      <w:pStyle w:val="a3"/>
      <w:jc w:val="center"/>
    </w:pPr>
  </w:p>
  <w:p w14:paraId="6B6A34A6" w14:textId="77777777" w:rsidR="003B7C19" w:rsidRDefault="00281FD3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69F"/>
    <w:rsid w:val="0019169F"/>
    <w:rsid w:val="00281FD3"/>
    <w:rsid w:val="0060346F"/>
    <w:rsid w:val="00FA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0640D"/>
  <w15:chartTrackingRefBased/>
  <w15:docId w15:val="{05B58817-C715-4484-82DA-FD4AA640A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4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A1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A16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FA164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A16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FA1647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FA16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2026-06-26T05:53:00Z</dcterms:created>
  <dcterms:modified xsi:type="dcterms:W3CDTF">2026-06-26T05:53:00Z</dcterms:modified>
</cp:coreProperties>
</file>