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8BBC5" w14:textId="77777777" w:rsidR="008B0F3E" w:rsidRDefault="005B26A5">
      <w:pPr>
        <w:ind w:left="5103"/>
        <w:rPr>
          <w:rFonts w:ascii="Liberation Serif" w:hAnsi="Liberation Serif"/>
          <w:bCs/>
          <w:spacing w:val="2"/>
          <w:sz w:val="28"/>
          <w:szCs w:val="28"/>
        </w:rPr>
      </w:pPr>
      <w:r>
        <w:rPr>
          <w:rFonts w:ascii="Liberation Serif" w:hAnsi="Liberation Serif"/>
          <w:bCs/>
          <w:spacing w:val="2"/>
          <w:sz w:val="28"/>
          <w:szCs w:val="28"/>
        </w:rPr>
        <w:t xml:space="preserve"> К постановлению Администрации городского округа Верхняя Пышма </w:t>
      </w:r>
    </w:p>
    <w:p w14:paraId="2D982D24" w14:textId="77777777" w:rsidR="008B0F3E" w:rsidRDefault="005B26A5">
      <w:pPr>
        <w:ind w:left="5103"/>
      </w:pPr>
      <w:r>
        <w:rPr>
          <w:rFonts w:ascii="Liberation Serif" w:hAnsi="Liberation Serif"/>
          <w:bCs/>
          <w:spacing w:val="2"/>
          <w:sz w:val="28"/>
          <w:szCs w:val="28"/>
        </w:rPr>
        <w:t>от _30.06.2026_ № _978____</w:t>
      </w:r>
    </w:p>
    <w:p w14:paraId="420876E0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9C53D13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EC4E999" w14:textId="77777777" w:rsidR="008B0F3E" w:rsidRDefault="005B26A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586E26" wp14:editId="748698CB">
                <wp:simplePos x="0" y="0"/>
                <wp:positionH relativeFrom="margin">
                  <wp:align>right</wp:align>
                </wp:positionH>
                <wp:positionV relativeFrom="paragraph">
                  <wp:posOffset>83823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9427986" w14:textId="77777777" w:rsidR="008B0F3E" w:rsidRDefault="005B26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363CE7F1" w14:textId="77777777" w:rsidR="008B0F3E" w:rsidRDefault="005B26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599ACF5B" w14:textId="77777777" w:rsidR="008B0F3E" w:rsidRDefault="005B26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8B0F3E" w14:paraId="7E88591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311C8DA" w14:textId="77777777" w:rsidR="008B0F3E" w:rsidRDefault="005B26A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C531128" w14:textId="77777777" w:rsidR="008B0F3E" w:rsidRDefault="005B26A5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06.08.2018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9C6340E" w14:textId="77777777" w:rsidR="008B0F3E" w:rsidRDefault="005B26A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3C7AEC3" w14:textId="77777777" w:rsidR="008B0F3E" w:rsidRDefault="005B26A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668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4FCE908F" w14:textId="77777777" w:rsidR="008B0F3E" w:rsidRDefault="008B0F3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28CA99F" w14:textId="77777777" w:rsidR="008B0F3E" w:rsidRDefault="008B0F3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9541347" w14:textId="77777777" w:rsidR="008B0F3E" w:rsidRDefault="008B0F3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586E2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78.25pt;margin-top:6.6pt;width:229.45pt;height:101.25pt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" stroked="f">
                <v:textbox>
                  <w:txbxContent>
                    <w:p w14:paraId="69427986" w14:textId="77777777" w:rsidR="008B0F3E" w:rsidRDefault="005B26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363CE7F1" w14:textId="77777777" w:rsidR="008B0F3E" w:rsidRDefault="005B26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599ACF5B" w14:textId="77777777" w:rsidR="008B0F3E" w:rsidRDefault="005B26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8B0F3E" w14:paraId="7E88591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311C8DA" w14:textId="77777777" w:rsidR="008B0F3E" w:rsidRDefault="005B26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C531128" w14:textId="77777777" w:rsidR="008B0F3E" w:rsidRDefault="005B26A5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06.08.2018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9C6340E" w14:textId="77777777" w:rsidR="008B0F3E" w:rsidRDefault="005B26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3C7AEC3" w14:textId="77777777" w:rsidR="008B0F3E" w:rsidRDefault="005B26A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668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4FCE908F" w14:textId="77777777" w:rsidR="008B0F3E" w:rsidRDefault="008B0F3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28CA99F" w14:textId="77777777" w:rsidR="008B0F3E" w:rsidRDefault="008B0F3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9541347" w14:textId="77777777" w:rsidR="008B0F3E" w:rsidRDefault="008B0F3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42A1C5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E44E0E8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374CBB3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2B733F9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95195CC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EC91BF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3A00FAC" w14:textId="77777777" w:rsidR="008B0F3E" w:rsidRDefault="005B26A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СОСТАВ КОМИССИИ </w:t>
      </w:r>
    </w:p>
    <w:p w14:paraId="3E8617AB" w14:textId="77777777" w:rsidR="008B0F3E" w:rsidRDefault="005B26A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принятию </w:t>
      </w:r>
      <w:r>
        <w:rPr>
          <w:rFonts w:ascii="Liberation Serif" w:hAnsi="Liberation Serif"/>
          <w:sz w:val="28"/>
          <w:szCs w:val="28"/>
        </w:rPr>
        <w:t>решения о предоставлении</w:t>
      </w:r>
    </w:p>
    <w:p w14:paraId="3946E153" w14:textId="77777777" w:rsidR="008B0F3E" w:rsidRDefault="005B26A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субсидии из бюджета городского округа Верхняя Пышма</w:t>
      </w:r>
    </w:p>
    <w:p w14:paraId="6F3EFDB3" w14:textId="77777777" w:rsidR="008B0F3E" w:rsidRDefault="005B26A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проведение капитального ремонта общего имущества</w:t>
      </w:r>
    </w:p>
    <w:p w14:paraId="5E979FFB" w14:textId="77777777" w:rsidR="008B0F3E" w:rsidRDefault="005B26A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многоквартирных жилых домах, расположенных на территории городского округа Верхняя Пышма</w:t>
      </w:r>
    </w:p>
    <w:p w14:paraId="79E14602" w14:textId="77777777" w:rsidR="008B0F3E" w:rsidRDefault="008B0F3E">
      <w:pPr>
        <w:pStyle w:val="ConsPlusNormal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56"/>
        <w:gridCol w:w="358"/>
        <w:gridCol w:w="7067"/>
      </w:tblGrid>
      <w:tr w:rsidR="008B0F3E" w14:paraId="1460866B" w14:textId="77777777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47B529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Зернов И.С.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DB83E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1EDE6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Глава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городского округа Верхняя Пышма, председатель комиссии;</w:t>
            </w:r>
          </w:p>
        </w:tc>
      </w:tr>
      <w:tr w:rsidR="008B0F3E" w14:paraId="33F4724F" w14:textId="77777777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1185FF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Барменков С.А.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4E5A48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EA6368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первый заместитель главы администрации городского округа Верхняя Пышма, заместитель председателя комиссии;</w:t>
            </w:r>
          </w:p>
        </w:tc>
      </w:tr>
      <w:tr w:rsidR="008B0F3E" w14:paraId="75894D11" w14:textId="77777777">
        <w:tblPrEx>
          <w:tblCellMar>
            <w:top w:w="0" w:type="dxa"/>
            <w:bottom w:w="0" w:type="dxa"/>
          </w:tblCellMar>
        </w:tblPrEx>
        <w:trPr>
          <w:trHeight w:val="1168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D21F42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Баянкина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Н.Л.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0609A8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AD5456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главный специалист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планово-экономического отдела муниципального казенного учреждения «Управление жилищно-коммунального хозяйства городского округа Верхняя Пышма», секретарь комиссии.</w:t>
            </w:r>
          </w:p>
        </w:tc>
      </w:tr>
      <w:tr w:rsidR="008B0F3E" w14:paraId="57525604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9581" w:type="dxa"/>
            <w:gridSpan w:val="3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5E7F9C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Члены комиссии:</w:t>
            </w:r>
          </w:p>
        </w:tc>
      </w:tr>
      <w:tr w:rsidR="008B0F3E" w14:paraId="03CC8A99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9581" w:type="dxa"/>
            <w:gridSpan w:val="3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5000" w:type="pct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32"/>
              <w:gridCol w:w="355"/>
              <w:gridCol w:w="6970"/>
            </w:tblGrid>
            <w:tr w:rsidR="008B0F3E" w14:paraId="313E3AC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615"/>
              </w:trPr>
              <w:tc>
                <w:tcPr>
                  <w:tcW w:w="2132" w:type="dxa"/>
                  <w:shd w:val="clear" w:color="auto" w:fill="auto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14:paraId="0CBAC933" w14:textId="77777777" w:rsidR="008B0F3E" w:rsidRDefault="005B26A5">
                  <w:pPr>
                    <w:pStyle w:val="ConsPlusNormal"/>
                    <w:jc w:val="both"/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</w:pPr>
                  <w:proofErr w:type="spellStart"/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>Шкерин</w:t>
                  </w:r>
                  <w:proofErr w:type="spellEnd"/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 xml:space="preserve"> И.П.</w:t>
                  </w:r>
                </w:p>
              </w:tc>
              <w:tc>
                <w:tcPr>
                  <w:tcW w:w="355" w:type="dxa"/>
                  <w:shd w:val="clear" w:color="auto" w:fill="auto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14:paraId="74C552A9" w14:textId="77777777" w:rsidR="008B0F3E" w:rsidRDefault="005B26A5">
                  <w:pPr>
                    <w:pStyle w:val="ConsPlusNormal"/>
                    <w:jc w:val="both"/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>–</w:t>
                  </w:r>
                </w:p>
              </w:tc>
              <w:tc>
                <w:tcPr>
                  <w:tcW w:w="6970" w:type="dxa"/>
                  <w:shd w:val="clear" w:color="auto" w:fill="auto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14:paraId="510112E2" w14:textId="77777777" w:rsidR="008B0F3E" w:rsidRDefault="005B26A5">
                  <w:pPr>
                    <w:pStyle w:val="ConsPlusNormal"/>
                    <w:jc w:val="both"/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 xml:space="preserve">директор муниципального казенного учреждения </w:t>
                  </w:r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>«Управление жилищно-коммунального хозяйства городского округа Верхняя Пышма»;</w:t>
                  </w:r>
                </w:p>
              </w:tc>
            </w:tr>
          </w:tbl>
          <w:p w14:paraId="3B6098A3" w14:textId="77777777" w:rsidR="008B0F3E" w:rsidRDefault="008B0F3E">
            <w:pPr>
              <w:pStyle w:val="ConsPlusNormal"/>
              <w:tabs>
                <w:tab w:val="left" w:pos="1890"/>
              </w:tabs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8B0F3E" w14:paraId="66C86866" w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9581" w:type="dxa"/>
            <w:gridSpan w:val="3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5000" w:type="pct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31"/>
              <w:gridCol w:w="356"/>
              <w:gridCol w:w="6970"/>
            </w:tblGrid>
            <w:tr w:rsidR="008B0F3E" w14:paraId="36E839F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55"/>
              </w:trPr>
              <w:tc>
                <w:tcPr>
                  <w:tcW w:w="2131" w:type="dxa"/>
                  <w:shd w:val="clear" w:color="auto" w:fill="auto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14:paraId="58EDB9D7" w14:textId="77777777" w:rsidR="008B0F3E" w:rsidRDefault="005B26A5">
                  <w:pPr>
                    <w:pStyle w:val="ConsPlusNormal"/>
                    <w:jc w:val="both"/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>Фурсов С.А.</w:t>
                  </w:r>
                </w:p>
              </w:tc>
              <w:tc>
                <w:tcPr>
                  <w:tcW w:w="356" w:type="dxa"/>
                  <w:shd w:val="clear" w:color="auto" w:fill="auto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14:paraId="32FF5807" w14:textId="77777777" w:rsidR="008B0F3E" w:rsidRDefault="005B26A5">
                  <w:pPr>
                    <w:pStyle w:val="ConsPlusNormal"/>
                    <w:jc w:val="both"/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>–</w:t>
                  </w:r>
                </w:p>
              </w:tc>
              <w:tc>
                <w:tcPr>
                  <w:tcW w:w="6970" w:type="dxa"/>
                  <w:shd w:val="clear" w:color="auto" w:fill="auto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14:paraId="08E0E61A" w14:textId="77777777" w:rsidR="008B0F3E" w:rsidRDefault="005B26A5">
                  <w:pPr>
                    <w:pStyle w:val="ConsPlusNormal"/>
                    <w:jc w:val="both"/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Liberation Serif" w:hAnsi="Liberation Serif"/>
                      <w:sz w:val="28"/>
                      <w:szCs w:val="28"/>
                      <w:lang w:eastAsia="en-US"/>
                    </w:rPr>
                    <w:t>заместитель директора муниципального казенного учреждения «Управление жилищно-коммунального хозяйства городского округа Верхняя Пышма»;</w:t>
                  </w:r>
                </w:p>
              </w:tc>
            </w:tr>
          </w:tbl>
          <w:p w14:paraId="06041C90" w14:textId="77777777" w:rsidR="008B0F3E" w:rsidRDefault="008B0F3E">
            <w:pPr>
              <w:rPr>
                <w:sz w:val="28"/>
                <w:szCs w:val="28"/>
              </w:rPr>
            </w:pPr>
          </w:p>
        </w:tc>
      </w:tr>
      <w:tr w:rsidR="008B0F3E" w14:paraId="0F513C87" w14:textId="77777777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59F1B7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Горских О.В.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AB918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BAFB9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председатель комитета по управлению имуществом администрации городского округа Верхняя Пышма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8B0F3E" w14:paraId="73DF9531" w14:textId="77777777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BC53C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Мосунова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О.В.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A5F7F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CE56AA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начальник Финансового управления администрации городского округа Верхняя Пышма (по согласованию);</w:t>
            </w:r>
          </w:p>
        </w:tc>
      </w:tr>
      <w:tr w:rsidR="008B0F3E" w14:paraId="1FC3F11A" w14:textId="77777777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6B660B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Палицына А.А.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36ADE8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BA6511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специалист 1 категории отдела прогнозирования и мониторинга социально-экономического развития комитета экономики и муниципального заказа Администрации городского округа Верхняя Пышма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8B0F3E" w14:paraId="1D440441" w14:textId="77777777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054791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Иванов И.В.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974657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724814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начальник муниципального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казенного учреждения «Управление гражданской защиты городского округа Верхняя Пышма»;</w:t>
            </w:r>
          </w:p>
        </w:tc>
      </w:tr>
      <w:tr w:rsidR="008B0F3E" w14:paraId="308E6864" w14:textId="77777777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215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63F50C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Морозова А.С.</w:t>
            </w:r>
          </w:p>
        </w:tc>
        <w:tc>
          <w:tcPr>
            <w:tcW w:w="35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BCB97A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706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2481A5" w14:textId="77777777" w:rsidR="008B0F3E" w:rsidRDefault="005B26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начальник планово-экономического отдела муниципального казенного учреждения «Управление жилищно-коммунального хозяйства городского округа Верхняя Пышма».</w:t>
            </w:r>
          </w:p>
        </w:tc>
      </w:tr>
    </w:tbl>
    <w:p w14:paraId="624788D0" w14:textId="77777777" w:rsidR="008B0F3E" w:rsidRDefault="008B0F3E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sectPr w:rsidR="008B0F3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EF78F" w14:textId="77777777" w:rsidR="005B26A5" w:rsidRDefault="005B26A5">
      <w:r>
        <w:separator/>
      </w:r>
    </w:p>
  </w:endnote>
  <w:endnote w:type="continuationSeparator" w:id="0">
    <w:p w14:paraId="1A0CBB89" w14:textId="77777777" w:rsidR="005B26A5" w:rsidRDefault="005B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9006D" w14:textId="77777777" w:rsidR="00D04CD6" w:rsidRDefault="005B26A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DB05F" w14:textId="77777777" w:rsidR="005B26A5" w:rsidRDefault="005B26A5">
      <w:r>
        <w:rPr>
          <w:color w:val="000000"/>
        </w:rPr>
        <w:separator/>
      </w:r>
    </w:p>
  </w:footnote>
  <w:footnote w:type="continuationSeparator" w:id="0">
    <w:p w14:paraId="765AC90A" w14:textId="77777777" w:rsidR="005B26A5" w:rsidRDefault="005B2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07FF4" w14:textId="77777777" w:rsidR="00D04CD6" w:rsidRDefault="005B26A5">
    <w:pPr>
      <w:pStyle w:val="a3"/>
      <w:jc w:val="center"/>
    </w:pPr>
  </w:p>
  <w:p w14:paraId="2E79BB69" w14:textId="77777777" w:rsidR="00D04CD6" w:rsidRDefault="005B26A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B0F3E"/>
    <w:rsid w:val="000C1911"/>
    <w:rsid w:val="005B26A5"/>
    <w:rsid w:val="008B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06BE"/>
  <w15:docId w15:val="{D2638B7C-8674-451E-9BEB-684C51195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2026-06-30T08:15:00Z</cp:lastPrinted>
  <dcterms:created xsi:type="dcterms:W3CDTF">2026-06-30T14:06:00Z</dcterms:created>
  <dcterms:modified xsi:type="dcterms:W3CDTF">2026-06-30T14:06:00Z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