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C5E18" w14:textId="77777777" w:rsidR="007B55E5" w:rsidRDefault="00F41A8D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7B55E5" w14:paraId="257C482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26CE0" w14:textId="77777777" w:rsidR="007B55E5" w:rsidRDefault="007B55E5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917A306" w14:textId="77777777" w:rsidR="007B55E5" w:rsidRDefault="007B55E5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6AD5C1E4" w14:textId="77777777" w:rsidR="007B55E5" w:rsidRDefault="007B55E5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7B55E5" w14:paraId="6B2DE19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9EC65" w14:textId="77777777" w:rsidR="007B55E5" w:rsidRDefault="00F41A8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81EB6CF" w14:textId="77777777" w:rsidR="007B55E5" w:rsidRDefault="00F41A8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D57EE0D" w14:textId="77777777" w:rsidR="007B55E5" w:rsidRDefault="00F41A8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154542C" w14:textId="77777777" w:rsidR="007B55E5" w:rsidRDefault="00F41A8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5641F07" wp14:editId="6D070B8F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79629D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7B55E5" w14:paraId="05C7D02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34543E" w14:textId="77777777" w:rsidR="007B55E5" w:rsidRDefault="00F41A8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90A811" w14:textId="77777777" w:rsidR="007B55E5" w:rsidRDefault="00F41A8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09.07.2026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C8C49F9" w14:textId="77777777" w:rsidR="007B55E5" w:rsidRDefault="00F41A8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FEBF56" w14:textId="77777777" w:rsidR="007B55E5" w:rsidRDefault="00F41A8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1023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3FEEC9C" w14:textId="77777777" w:rsidR="007B55E5" w:rsidRDefault="00F41A8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7B55E5" w14:paraId="6EBD08B5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9137A" w14:textId="77777777" w:rsidR="007B55E5" w:rsidRDefault="007B55E5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7B55E5" w14:paraId="01333BF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3FC57" w14:textId="77777777" w:rsidR="007B55E5" w:rsidRDefault="00F41A8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4F487B8" w14:textId="77777777" w:rsidR="007B55E5" w:rsidRDefault="007B55E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4079030" w14:textId="77777777" w:rsidR="007B55E5" w:rsidRDefault="007B55E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7B55E5" w14:paraId="1F8ABC5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8FFA86" w14:textId="77777777" w:rsidR="007B55E5" w:rsidRDefault="00F41A8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признании многоквартирного жилого дома аварийным и подлежащим сносу</w:t>
            </w:r>
          </w:p>
        </w:tc>
      </w:tr>
      <w:tr w:rsidR="007B55E5" w14:paraId="2A70D91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792BC" w14:textId="77777777" w:rsidR="007B55E5" w:rsidRDefault="007B55E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874F893" w14:textId="77777777" w:rsidR="007B55E5" w:rsidRDefault="007B55E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643F8BE" w14:textId="77777777" w:rsidR="007B55E5" w:rsidRDefault="00F41A8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статьями 15, 32, 86, 87, 89 </w:t>
      </w:r>
      <w:r>
        <w:rPr>
          <w:rFonts w:ascii="Liberation Serif" w:hAnsi="Liberation Serif"/>
          <w:sz w:val="28"/>
          <w:szCs w:val="28"/>
        </w:rPr>
        <w:t xml:space="preserve">Жилищного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кодекса Российской 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28.01.2006 № 47 «Об утвержд</w:t>
      </w:r>
      <w:r>
        <w:rPr>
          <w:rFonts w:ascii="Liberation Serif" w:hAnsi="Liberation Serif"/>
          <w:sz w:val="28"/>
          <w:szCs w:val="28"/>
        </w:rPr>
        <w:t xml:space="preserve">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садового дома жилым домом и жилого дома садовым домом», в соответствии с заключением </w:t>
      </w:r>
      <w:r>
        <w:rPr>
          <w:rFonts w:ascii="Liberation Serif" w:hAnsi="Liberation Serif"/>
          <w:sz w:val="28"/>
          <w:szCs w:val="28"/>
        </w:rPr>
        <w:t>межведомственной комиссии по оценке жилых помещений для признания помещения жилым помещением, жилого помещения непригодным для проживания, многоквартирного дома аварийным и подлежащим сносу или реконструкции на территории городского округа Верхняя Пышма от</w:t>
      </w:r>
      <w:r>
        <w:rPr>
          <w:rFonts w:ascii="Liberation Serif" w:hAnsi="Liberation Serif"/>
          <w:sz w:val="28"/>
          <w:szCs w:val="28"/>
        </w:rPr>
        <w:t xml:space="preserve"> 30.06.2026 № 261 Администрация городского округа Верхняя Пышма</w:t>
      </w:r>
    </w:p>
    <w:p w14:paraId="38AA5C84" w14:textId="77777777" w:rsidR="007B55E5" w:rsidRDefault="00F41A8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AABFAAF" w14:textId="77777777" w:rsidR="007B55E5" w:rsidRDefault="00F41A8D">
      <w:pPr>
        <w:ind w:firstLine="708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1. Признать аварийным и подлежащим сносу многоквартирный жилой дом, расположенный по адресу: Свердловская область, город Верхняя Пышма, поселок Исеть, улица Мира, дом 24.</w:t>
      </w:r>
    </w:p>
    <w:p w14:paraId="32BCF766" w14:textId="77777777" w:rsidR="007B55E5" w:rsidRDefault="00F41A8D">
      <w:pPr>
        <w:ind w:firstLine="708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2. Приз</w:t>
      </w:r>
      <w:r>
        <w:rPr>
          <w:rFonts w:ascii="Liberation Serif" w:hAnsi="Liberation Serif"/>
          <w:bCs/>
          <w:iCs/>
          <w:sz w:val="28"/>
          <w:szCs w:val="28"/>
        </w:rPr>
        <w:t>нать непригодными для постоянного проживания жилые помещения в многоквартирном доме, указанном в пункте 1 настоящего постановления.</w:t>
      </w:r>
    </w:p>
    <w:p w14:paraId="166BC638" w14:textId="77777777" w:rsidR="007B55E5" w:rsidRDefault="00F41A8D">
      <w:pPr>
        <w:ind w:firstLine="708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3. Отделу по учету и распределению жилья Администрации городского округа Верхняя Пышма в течение 15 дней с даты принятия нас</w:t>
      </w:r>
      <w:r>
        <w:rPr>
          <w:rFonts w:ascii="Liberation Serif" w:hAnsi="Liberation Serif"/>
          <w:bCs/>
          <w:iCs/>
          <w:sz w:val="28"/>
          <w:szCs w:val="28"/>
        </w:rPr>
        <w:t>тоящего постановления, предъявить собственникам жилых помещений в многоквартирном доме, указанном в пункте 1 настоящего постановления, требования о его сносе.</w:t>
      </w:r>
    </w:p>
    <w:p w14:paraId="3FA014BB" w14:textId="77777777" w:rsidR="007B55E5" w:rsidRDefault="00F41A8D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>4. Собственникам</w:t>
      </w:r>
      <w:r>
        <w:rPr>
          <w:rFonts w:ascii="Liberation Serif" w:hAnsi="Liberation Serif"/>
          <w:bCs/>
          <w:iCs/>
          <w:sz w:val="28"/>
          <w:szCs w:val="28"/>
        </w:rPr>
        <w:t xml:space="preserve"> жилых помещений в многоквартирном доме, указанном в пункте 1 настоящего постанов</w:t>
      </w:r>
      <w:r>
        <w:rPr>
          <w:rFonts w:ascii="Liberation Serif" w:hAnsi="Liberation Serif"/>
          <w:bCs/>
          <w:iCs/>
          <w:sz w:val="28"/>
          <w:szCs w:val="28"/>
        </w:rPr>
        <w:t xml:space="preserve">ления, в течение шести месяцев обратиться в </w:t>
      </w:r>
      <w:r>
        <w:rPr>
          <w:rFonts w:ascii="Liberation Serif" w:hAnsi="Liberation Serif"/>
          <w:bCs/>
          <w:iCs/>
          <w:sz w:val="28"/>
          <w:szCs w:val="28"/>
        </w:rPr>
        <w:lastRenderedPageBreak/>
        <w:t>установленном законодательством о градостроительной деятельности порядке за получением разрешения на снос дома.</w:t>
      </w:r>
    </w:p>
    <w:p w14:paraId="7B482139" w14:textId="77777777" w:rsidR="007B55E5" w:rsidRDefault="00F41A8D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5. Плановый срок отселения граждан, зарегистрированных по месту жительства в </w:t>
      </w:r>
      <w:r>
        <w:rPr>
          <w:rFonts w:ascii="Liberation Serif" w:hAnsi="Liberation Serif"/>
          <w:sz w:val="28"/>
          <w:szCs w:val="28"/>
        </w:rPr>
        <w:t xml:space="preserve">многоквартирном жилом доме, </w:t>
      </w:r>
      <w:r>
        <w:rPr>
          <w:rFonts w:ascii="Liberation Serif" w:hAnsi="Liberation Serif"/>
          <w:bCs/>
          <w:iCs/>
          <w:sz w:val="28"/>
          <w:szCs w:val="28"/>
        </w:rPr>
        <w:t>указанном в пункте 1 настоящего постановления, установить на 2029</w:t>
      </w:r>
      <w:r>
        <w:rPr>
          <w:rFonts w:ascii="Liberation Serif" w:hAnsi="Liberation Serif"/>
          <w:bCs/>
          <w:iCs/>
          <w:color w:val="FF0000"/>
          <w:sz w:val="28"/>
          <w:szCs w:val="28"/>
        </w:rPr>
        <w:t xml:space="preserve"> </w:t>
      </w:r>
      <w:r>
        <w:rPr>
          <w:rFonts w:ascii="Liberation Serif" w:hAnsi="Liberation Serif"/>
          <w:bCs/>
          <w:iCs/>
          <w:sz w:val="28"/>
          <w:szCs w:val="28"/>
        </w:rPr>
        <w:t>год.</w:t>
      </w:r>
    </w:p>
    <w:p w14:paraId="192F7900" w14:textId="77777777" w:rsidR="007B55E5" w:rsidRDefault="00F41A8D">
      <w:pPr>
        <w:ind w:firstLine="708"/>
        <w:jc w:val="both"/>
      </w:pPr>
      <w:r>
        <w:rPr>
          <w:rFonts w:ascii="Liberation Serif" w:hAnsi="Liberation Serif"/>
          <w:bCs/>
          <w:iCs/>
          <w:sz w:val="28"/>
          <w:szCs w:val="28"/>
        </w:rPr>
        <w:t xml:space="preserve">6. </w:t>
      </w:r>
      <w:r>
        <w:rPr>
          <w:rFonts w:ascii="Liberation Serif" w:hAnsi="Liberation Serif"/>
          <w:sz w:val="28"/>
          <w:szCs w:val="28"/>
        </w:rPr>
        <w:t>Опубликовать настоящее постановление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</w:t>
      </w:r>
      <w:r>
        <w:rPr>
          <w:rFonts w:ascii="Liberation Serif" w:hAnsi="Liberation Serif"/>
          <w:sz w:val="28"/>
          <w:szCs w:val="28"/>
        </w:rPr>
        <w:t>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https</w:t>
      </w:r>
      <w:r>
        <w:rPr>
          <w:rFonts w:ascii="Liberation Serif" w:hAnsi="Liberation Serif"/>
          <w:sz w:val="28"/>
          <w:szCs w:val="28"/>
        </w:rPr>
        <w:t>://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8"/>
        </w:rPr>
        <w:t xml:space="preserve">/). </w:t>
      </w:r>
    </w:p>
    <w:p w14:paraId="4D41C10D" w14:textId="77777777" w:rsidR="007B55E5" w:rsidRDefault="007B55E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E97F792" w14:textId="77777777" w:rsidR="007B55E5" w:rsidRDefault="007B55E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7B55E5" w14:paraId="580EC133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70192CD" w14:textId="77777777" w:rsidR="007B55E5" w:rsidRDefault="00F41A8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2699890" w14:textId="77777777" w:rsidR="007B55E5" w:rsidRDefault="00F41A8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916A927" w14:textId="77777777" w:rsidR="007B55E5" w:rsidRDefault="007B55E5">
      <w:pPr>
        <w:pStyle w:val="ConsNormal"/>
        <w:widowControl/>
        <w:ind w:firstLine="0"/>
        <w:rPr>
          <w:rFonts w:ascii="Liberation Serif" w:hAnsi="Liberation Serif"/>
        </w:rPr>
      </w:pPr>
    </w:p>
    <w:sectPr w:rsidR="007B55E5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137F9" w14:textId="77777777" w:rsidR="00000000" w:rsidRDefault="00F41A8D">
      <w:r>
        <w:separator/>
      </w:r>
    </w:p>
  </w:endnote>
  <w:endnote w:type="continuationSeparator" w:id="0">
    <w:p w14:paraId="31ECF90E" w14:textId="77777777" w:rsidR="00000000" w:rsidRDefault="00F41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359BF" w14:textId="77777777" w:rsidR="00000000" w:rsidRDefault="00F41A8D">
      <w:r>
        <w:rPr>
          <w:color w:val="000000"/>
        </w:rPr>
        <w:separator/>
      </w:r>
    </w:p>
  </w:footnote>
  <w:footnote w:type="continuationSeparator" w:id="0">
    <w:p w14:paraId="22C6E9D1" w14:textId="77777777" w:rsidR="00000000" w:rsidRDefault="00F41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04C9D" w14:textId="77777777" w:rsidR="00355BD6" w:rsidRDefault="00F41A8D">
    <w:pPr>
      <w:pStyle w:val="a3"/>
      <w:jc w:val="center"/>
    </w:pPr>
  </w:p>
  <w:p w14:paraId="4DA7E618" w14:textId="77777777" w:rsidR="00355BD6" w:rsidRDefault="00F41A8D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B55E5"/>
    <w:rsid w:val="007B55E5"/>
    <w:rsid w:val="00F4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82166"/>
  <w15:docId w15:val="{F705A6F1-0EFC-47FF-8D57-569577AD6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2026-07-08T09:47:00Z</cp:lastPrinted>
  <dcterms:created xsi:type="dcterms:W3CDTF">2026-07-10T05:20:00Z</dcterms:created>
  <dcterms:modified xsi:type="dcterms:W3CDTF">2026-07-10T05:20:00Z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