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3C881" w14:textId="77777777" w:rsidR="001117BC" w:rsidRDefault="00A1489A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A72315" wp14:editId="16F99760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A2A1747" w14:textId="77777777" w:rsidR="001117BC" w:rsidRDefault="00A1489A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К постановлению Администрации</w:t>
                            </w:r>
                          </w:p>
                          <w:p w14:paraId="6BCBE8E4" w14:textId="77777777" w:rsidR="001117BC" w:rsidRDefault="00A1489A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1117BC" w14:paraId="1E4181E2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8B25477" w14:textId="77777777" w:rsidR="001117BC" w:rsidRDefault="00A1489A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3C5F006B" w14:textId="77777777" w:rsidR="001117BC" w:rsidRDefault="00A1489A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20.07.2026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39FE2A3" w14:textId="77777777" w:rsidR="001117BC" w:rsidRDefault="00A1489A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7C651EB" w14:textId="77777777" w:rsidR="001117BC" w:rsidRDefault="00A1489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>1075</w:t>
                                  </w:r>
                                </w:p>
                              </w:tc>
                            </w:tr>
                          </w:tbl>
                          <w:p w14:paraId="522088F4" w14:textId="77777777" w:rsidR="001117BC" w:rsidRDefault="001117B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532C7EA" w14:textId="77777777" w:rsidR="001117BC" w:rsidRDefault="001117B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82C3C97" w14:textId="77777777" w:rsidR="001117BC" w:rsidRDefault="001117BC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A7231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6A2A1747" w14:textId="77777777" w:rsidR="001117BC" w:rsidRDefault="00A1489A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К постановлению Администрации</w:t>
                      </w:r>
                    </w:p>
                    <w:p w14:paraId="6BCBE8E4" w14:textId="77777777" w:rsidR="001117BC" w:rsidRDefault="00A1489A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1117BC" w14:paraId="1E4181E2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8B25477" w14:textId="77777777" w:rsidR="001117BC" w:rsidRDefault="00A1489A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3C5F006B" w14:textId="77777777" w:rsidR="001117BC" w:rsidRDefault="00A1489A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  <w:szCs w:val="22"/>
                              </w:rPr>
                              <w:t>20.07.2026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39FE2A3" w14:textId="77777777" w:rsidR="001117BC" w:rsidRDefault="00A1489A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7C651EB" w14:textId="77777777" w:rsidR="001117BC" w:rsidRDefault="00A1489A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>1075</w:t>
                            </w:r>
                          </w:p>
                        </w:tc>
                      </w:tr>
                    </w:tbl>
                    <w:p w14:paraId="522088F4" w14:textId="77777777" w:rsidR="001117BC" w:rsidRDefault="001117BC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532C7EA" w14:textId="77777777" w:rsidR="001117BC" w:rsidRDefault="001117BC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82C3C97" w14:textId="77777777" w:rsidR="001117BC" w:rsidRDefault="001117BC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481FFF50" w14:textId="77777777" w:rsidR="001117BC" w:rsidRDefault="001117B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E92830C" w14:textId="77777777" w:rsidR="001117BC" w:rsidRDefault="001117B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5BA14D0" w14:textId="77777777" w:rsidR="001117BC" w:rsidRDefault="001117B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EBD44E7" w14:textId="77777777" w:rsidR="001117BC" w:rsidRDefault="001117B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E094DD9" w14:textId="77777777" w:rsidR="001117BC" w:rsidRDefault="001117B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1"/>
        <w:gridCol w:w="9070"/>
      </w:tblGrid>
      <w:tr w:rsidR="001117BC" w14:paraId="6C6CC937" w14:textId="77777777">
        <w:tblPrEx>
          <w:tblCellMar>
            <w:top w:w="0" w:type="dxa"/>
            <w:bottom w:w="0" w:type="dxa"/>
          </w:tblCellMar>
        </w:tblPrEx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C6874" w14:textId="77777777" w:rsidR="001117BC" w:rsidRDefault="00A1489A">
            <w:pPr>
              <w:suppressAutoHyphens w:val="0"/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6.1</w:t>
            </w:r>
          </w:p>
        </w:tc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01642" w14:textId="77777777" w:rsidR="001117BC" w:rsidRDefault="00A1489A">
            <w:pPr>
              <w:suppressAutoHyphens w:val="0"/>
              <w:ind w:left="-57" w:right="-57"/>
              <w:jc w:val="both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 xml:space="preserve">Границы территории выполнения инженерных изысканий * (в соответствии с границами действия документации по планировке </w:t>
            </w:r>
            <w:r>
              <w:rPr>
                <w:rFonts w:ascii="Liberation Serif" w:eastAsia="Liberation Serif" w:hAnsi="Liberation Serif" w:cs="Liberation Serif"/>
                <w:lang w:eastAsia="en-US"/>
              </w:rPr>
              <w:t>территории.</w:t>
            </w:r>
          </w:p>
          <w:p w14:paraId="08A2E661" w14:textId="77777777" w:rsidR="001117BC" w:rsidRDefault="00A1489A">
            <w:pPr>
              <w:suppressAutoHyphens w:val="0"/>
              <w:ind w:left="-57" w:right="-57"/>
              <w:jc w:val="both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Границы проектирования соответствуют действующей документации по планировке территории «Проект планировки и проект межевания территории центральной части поселка Красный», утвержденный постановлением администрации городского округа Верхняя Пышм</w:t>
            </w:r>
            <w:r>
              <w:rPr>
                <w:rFonts w:ascii="Liberation Serif" w:eastAsia="Liberation Serif" w:hAnsi="Liberation Serif" w:cs="Liberation Serif"/>
                <w:lang w:eastAsia="en-US"/>
              </w:rPr>
              <w:t>а от 21.10.2021 № 1006 (с изменениями от 25.12.2024 № 1701) и могут быть изменены при необходимости)</w:t>
            </w:r>
          </w:p>
        </w:tc>
      </w:tr>
      <w:tr w:rsidR="001117BC" w14:paraId="7CF18BE4" w14:textId="77777777">
        <w:tblPrEx>
          <w:tblCellMar>
            <w:top w:w="0" w:type="dxa"/>
            <w:bottom w:w="0" w:type="dxa"/>
          </w:tblCellMar>
        </w:tblPrEx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022BE" w14:textId="77777777" w:rsidR="001117BC" w:rsidRDefault="00A1489A">
            <w:pPr>
              <w:suppressAutoHyphens w:val="0"/>
              <w:spacing w:before="100" w:after="100"/>
              <w:textAlignment w:val="auto"/>
            </w:pPr>
            <w:r>
              <w:rPr>
                <w:noProof/>
              </w:rPr>
              <w:lastRenderedPageBreak/>
              <w:drawing>
                <wp:inline distT="0" distB="0" distL="0" distR="0" wp14:anchorId="003100F1" wp14:editId="72FDC077">
                  <wp:extent cx="5953557" cy="9201826"/>
                  <wp:effectExtent l="0" t="0" r="9093" b="0"/>
                  <wp:docPr id="2" name="Рисунок 2" descr="C:\Users\naimovaed\Downloads\Схемка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3557" cy="9201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7BC" w14:paraId="3F482EF7" w14:textId="77777777">
        <w:tblPrEx>
          <w:tblCellMar>
            <w:top w:w="0" w:type="dxa"/>
            <w:bottom w:w="0" w:type="dxa"/>
          </w:tblCellMar>
        </w:tblPrEx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0A4DC" w14:textId="77777777" w:rsidR="001117BC" w:rsidRDefault="00A1489A">
            <w:pPr>
              <w:suppressAutoHyphens w:val="0"/>
              <w:ind w:left="-57" w:right="-57"/>
              <w:textAlignment w:val="auto"/>
              <w:rPr>
                <w:rFonts w:ascii="Liberation Serif" w:eastAsia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sz w:val="22"/>
                <w:szCs w:val="22"/>
                <w:lang w:eastAsia="en-US"/>
              </w:rPr>
              <w:lastRenderedPageBreak/>
              <w:t>6.1</w:t>
            </w:r>
          </w:p>
        </w:tc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16FA7" w14:textId="77777777" w:rsidR="001117BC" w:rsidRDefault="00A1489A">
            <w:pPr>
              <w:suppressAutoHyphens w:val="0"/>
              <w:ind w:left="-114" w:firstLine="114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Координаты </w:t>
            </w:r>
            <w:r>
              <w:rPr>
                <w:rFonts w:ascii="Liberation Serif" w:eastAsia="Liberation Serif" w:hAnsi="Liberation Serif" w:cs="Liberation Serif"/>
                <w:lang w:eastAsia="en-US"/>
              </w:rPr>
              <w:t>границы территории выполнения инженерных изысканий *</w:t>
            </w:r>
          </w:p>
          <w:tbl>
            <w:tblPr>
              <w:tblW w:w="8130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15"/>
              <w:gridCol w:w="2409"/>
              <w:gridCol w:w="2506"/>
            </w:tblGrid>
            <w:tr w:rsidR="001117BC" w14:paraId="2848E49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10"/>
              </w:trPr>
              <w:tc>
                <w:tcPr>
                  <w:tcW w:w="3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0F52A71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86A038D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415095,64</w:t>
                  </w: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616EB2D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1538941,21</w:t>
                  </w:r>
                </w:p>
              </w:tc>
            </w:tr>
            <w:tr w:rsidR="001117BC" w14:paraId="7189C95F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10"/>
              </w:trPr>
              <w:tc>
                <w:tcPr>
                  <w:tcW w:w="3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F76DE2F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E367CAD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415093,28</w:t>
                  </w: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59DD40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1538938,51</w:t>
                  </w:r>
                </w:p>
              </w:tc>
            </w:tr>
            <w:tr w:rsidR="001117BC" w14:paraId="6BC2D5D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10"/>
              </w:trPr>
              <w:tc>
                <w:tcPr>
                  <w:tcW w:w="3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DFF3BB8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3A2E593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415153,84</w:t>
                  </w: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4E092D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1538890,15</w:t>
                  </w:r>
                </w:p>
              </w:tc>
            </w:tr>
            <w:tr w:rsidR="001117BC" w14:paraId="35D6C0BA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10"/>
              </w:trPr>
              <w:tc>
                <w:tcPr>
                  <w:tcW w:w="3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C9298C9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FC1E48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415157,52</w:t>
                  </w: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92259AA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1538894,32</w:t>
                  </w:r>
                </w:p>
              </w:tc>
            </w:tr>
            <w:tr w:rsidR="001117BC" w14:paraId="03A4B7A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10"/>
              </w:trPr>
              <w:tc>
                <w:tcPr>
                  <w:tcW w:w="3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AAC5DB0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5</w:t>
                  </w:r>
                </w:p>
              </w:tc>
              <w:tc>
                <w:tcPr>
                  <w:tcW w:w="24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192F2AC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415227,45</w:t>
                  </w: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D7459C5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1538840,29</w:t>
                  </w:r>
                </w:p>
              </w:tc>
            </w:tr>
            <w:tr w:rsidR="001117BC" w14:paraId="7C659C8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10"/>
              </w:trPr>
              <w:tc>
                <w:tcPr>
                  <w:tcW w:w="3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12565E4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2C2C3D3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415159,24</w:t>
                  </w: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DF7A5A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1538698,83</w:t>
                  </w:r>
                </w:p>
              </w:tc>
            </w:tr>
            <w:tr w:rsidR="001117BC" w14:paraId="7BC83E49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10"/>
              </w:trPr>
              <w:tc>
                <w:tcPr>
                  <w:tcW w:w="3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1337622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47D716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415002,47</w:t>
                  </w: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5132D92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1538798,74</w:t>
                  </w:r>
                </w:p>
              </w:tc>
            </w:tr>
            <w:tr w:rsidR="001117BC" w14:paraId="4C7AF55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10"/>
              </w:trPr>
              <w:tc>
                <w:tcPr>
                  <w:tcW w:w="3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C0A6749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6294398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415091,6</w:t>
                  </w: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8130386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1538944,27</w:t>
                  </w:r>
                </w:p>
              </w:tc>
            </w:tr>
            <w:tr w:rsidR="001117BC" w14:paraId="63669B9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10"/>
              </w:trPr>
              <w:tc>
                <w:tcPr>
                  <w:tcW w:w="32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422ACED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150BAEA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415095,64</w:t>
                  </w: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1F9366" w14:textId="77777777" w:rsidR="001117BC" w:rsidRDefault="00A1489A">
                  <w:pPr>
                    <w:suppressAutoHyphens w:val="0"/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1538941,21</w:t>
                  </w:r>
                </w:p>
              </w:tc>
            </w:tr>
          </w:tbl>
          <w:p w14:paraId="726B496A" w14:textId="77777777" w:rsidR="001117BC" w:rsidRDefault="001117BC">
            <w:pPr>
              <w:suppressAutoHyphens w:val="0"/>
              <w:ind w:left="-114" w:firstLine="11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  <w:p w14:paraId="18EC60BF" w14:textId="77777777" w:rsidR="001117BC" w:rsidRDefault="00A1489A">
            <w:pPr>
              <w:suppressAutoHyphens w:val="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</w:rPr>
              <w:t>* могут уточняться в ходе подготовки документации по планировке территории.</w:t>
            </w:r>
          </w:p>
        </w:tc>
      </w:tr>
    </w:tbl>
    <w:p w14:paraId="4F3EA0AE" w14:textId="77777777" w:rsidR="001117BC" w:rsidRDefault="001117B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1117BC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A514D" w14:textId="77777777" w:rsidR="00000000" w:rsidRDefault="00A1489A">
      <w:r>
        <w:separator/>
      </w:r>
    </w:p>
  </w:endnote>
  <w:endnote w:type="continuationSeparator" w:id="0">
    <w:p w14:paraId="0753A4EC" w14:textId="77777777" w:rsidR="00000000" w:rsidRDefault="00A14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363B5" w14:textId="77777777" w:rsidR="00B11403" w:rsidRDefault="00A1489A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D87CD" w14:textId="77777777" w:rsidR="00000000" w:rsidRDefault="00A1489A">
      <w:r>
        <w:rPr>
          <w:color w:val="000000"/>
        </w:rPr>
        <w:separator/>
      </w:r>
    </w:p>
  </w:footnote>
  <w:footnote w:type="continuationSeparator" w:id="0">
    <w:p w14:paraId="267E52F8" w14:textId="77777777" w:rsidR="00000000" w:rsidRDefault="00A14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8662F" w14:textId="77777777" w:rsidR="00B11403" w:rsidRDefault="00A1489A">
    <w:pPr>
      <w:pStyle w:val="a3"/>
      <w:jc w:val="center"/>
    </w:pPr>
  </w:p>
  <w:p w14:paraId="18051456" w14:textId="77777777" w:rsidR="00B11403" w:rsidRDefault="00A1489A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117BC"/>
    <w:rsid w:val="001117BC"/>
    <w:rsid w:val="00A1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A424B12"/>
  <w15:docId w15:val="{6546027B-C70D-4419-9C75-920020FEA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2026-07-17T04:41:00Z</cp:lastPrinted>
  <dcterms:created xsi:type="dcterms:W3CDTF">2026-07-20T11:51:00Z</dcterms:created>
  <dcterms:modified xsi:type="dcterms:W3CDTF">2026-07-20T11:51:00Z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