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0E34" w14:textId="77777777" w:rsidR="00467BB3" w:rsidRDefault="00DF4ED8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5B4F3" wp14:editId="139BD497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0012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6081B31" w14:textId="77777777" w:rsidR="00467BB3" w:rsidRDefault="00DF4ED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60081A0A" w14:textId="77777777" w:rsidR="00467BB3" w:rsidRDefault="00DF4ED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67BB3" w14:paraId="181F961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1DBD969" w14:textId="77777777" w:rsidR="00467BB3" w:rsidRDefault="00DF4ED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A305A93" w14:textId="77777777" w:rsidR="00467BB3" w:rsidRDefault="00DF4ED8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C0F938B" w14:textId="77777777" w:rsidR="00467BB3" w:rsidRDefault="00DF4ED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C9C02AD" w14:textId="77777777" w:rsidR="00467BB3" w:rsidRDefault="00DF4ED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1075</w:t>
                                  </w:r>
                                </w:p>
                              </w:tc>
                            </w:tr>
                          </w:tbl>
                          <w:p w14:paraId="0ECECCA0" w14:textId="77777777" w:rsidR="00467BB3" w:rsidRDefault="00467BB3">
                            <w:pP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25B4F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7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" stroked="f">
                <v:textbox>
                  <w:txbxContent>
                    <w:p w14:paraId="66081B31" w14:textId="77777777" w:rsidR="00467BB3" w:rsidRDefault="00DF4ED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60081A0A" w14:textId="77777777" w:rsidR="00467BB3" w:rsidRDefault="00DF4ED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67BB3" w14:paraId="181F961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1DBD969" w14:textId="77777777" w:rsidR="00467BB3" w:rsidRDefault="00DF4ED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A305A93" w14:textId="77777777" w:rsidR="00467BB3" w:rsidRDefault="00DF4ED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20.07.2026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C0F938B" w14:textId="77777777" w:rsidR="00467BB3" w:rsidRDefault="00DF4ED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C9C02AD" w14:textId="77777777" w:rsidR="00467BB3" w:rsidRDefault="00DF4ED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1075</w:t>
                            </w:r>
                          </w:p>
                        </w:tc>
                      </w:tr>
                    </w:tbl>
                    <w:p w14:paraId="0ECECCA0" w14:textId="77777777" w:rsidR="00467BB3" w:rsidRDefault="00467BB3">
                      <w:pPr>
                        <w:rPr>
                          <w:rFonts w:ascii="Liberation Serif" w:hAnsi="Liberation Serif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B1AC871" w14:textId="77777777" w:rsidR="00467BB3" w:rsidRDefault="00467BB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D887217" w14:textId="77777777" w:rsidR="00467BB3" w:rsidRDefault="00467BB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68DAA6F" w14:textId="77777777" w:rsidR="00467BB3" w:rsidRDefault="00467BB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3D02223" w14:textId="77777777" w:rsidR="00467BB3" w:rsidRDefault="00467BB3">
      <w:pPr>
        <w:ind w:left="-57"/>
        <w:jc w:val="center"/>
        <w:rPr>
          <w:rFonts w:ascii="Liberation Serif" w:hAnsi="Liberation Serif"/>
          <w:spacing w:val="2"/>
          <w:sz w:val="32"/>
          <w:szCs w:val="32"/>
        </w:rPr>
      </w:pPr>
    </w:p>
    <w:tbl>
      <w:tblPr>
        <w:tblW w:w="5252" w:type="pct"/>
        <w:tblInd w:w="-3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4"/>
        <w:gridCol w:w="3808"/>
        <w:gridCol w:w="5445"/>
        <w:gridCol w:w="40"/>
      </w:tblGrid>
      <w:tr w:rsidR="00467BB3" w14:paraId="212C8095" w14:textId="77777777">
        <w:tblPrEx>
          <w:tblCellMar>
            <w:top w:w="0" w:type="dxa"/>
            <w:bottom w:w="0" w:type="dxa"/>
          </w:tblCellMar>
        </w:tblPrEx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A934D" w14:textId="77777777" w:rsidR="00467BB3" w:rsidRDefault="00DF4ED8">
            <w:pPr>
              <w:suppressAutoHyphens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1.</w:t>
            </w:r>
          </w:p>
        </w:tc>
        <w:tc>
          <w:tcPr>
            <w:tcW w:w="3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AABF" w14:textId="77777777" w:rsidR="00467BB3" w:rsidRDefault="00DF4ED8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Основание для разработки документации </w:t>
            </w:r>
          </w:p>
        </w:tc>
        <w:tc>
          <w:tcPr>
            <w:tcW w:w="5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01696" w14:textId="77777777" w:rsidR="00467BB3" w:rsidRDefault="00DF4ED8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Поручение от 13.05.2026 № 1425 «О внесении изменений в техническое задание на подготовку </w:t>
            </w:r>
            <w:r>
              <w:rPr>
                <w:rFonts w:ascii="Liberation Serif" w:hAnsi="Liberation Serif"/>
              </w:rPr>
              <w:t>изменений в документацию по планировке территории (постановление № 595 от 17.04.2026)».</w:t>
            </w:r>
          </w:p>
          <w:p w14:paraId="119F50FC" w14:textId="77777777" w:rsidR="00467BB3" w:rsidRDefault="00DF4ED8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 xml:space="preserve">Генеральный план городского округа Верхняя Пышма, применительно к территории поселка Красный, утвержденный Решением Думы городского округа Верхняя Пышма </w:t>
            </w:r>
            <w:r>
              <w:rPr>
                <w:rFonts w:ascii="Liberation Serif" w:hAnsi="Liberation Serif"/>
                <w:color w:val="000000"/>
              </w:rPr>
              <w:t>от 26.02.2010 №</w:t>
            </w:r>
            <w:r>
              <w:rPr>
                <w:rFonts w:ascii="Liberation Serif" w:hAnsi="Liberation Serif"/>
                <w:color w:val="000000"/>
              </w:rPr>
              <w:t xml:space="preserve"> 16/1 (в действующей редакции).</w:t>
            </w:r>
          </w:p>
          <w:p w14:paraId="27F29AE1" w14:textId="77777777" w:rsidR="00467BB3" w:rsidRDefault="00DF4ED8">
            <w:pPr>
              <w:tabs>
                <w:tab w:val="left" w:pos="10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467BB3" w14:paraId="76D000C2" w14:textId="77777777">
        <w:tblPrEx>
          <w:tblCellMar>
            <w:top w:w="0" w:type="dxa"/>
            <w:bottom w:w="0" w:type="dxa"/>
          </w:tblCellMar>
        </w:tblPrEx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D9B9C" w14:textId="77777777" w:rsidR="00467BB3" w:rsidRDefault="00DF4ED8">
            <w:pPr>
              <w:suppressAutoHyphens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8.</w:t>
            </w:r>
          </w:p>
        </w:tc>
        <w:tc>
          <w:tcPr>
            <w:tcW w:w="3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9474" w14:textId="77777777" w:rsidR="00467BB3" w:rsidRDefault="00DF4ED8">
            <w:pPr>
              <w:suppressAutoHyphens w:val="0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5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6E562" w14:textId="77777777" w:rsidR="00467BB3" w:rsidRDefault="00DF4ED8">
            <w:pPr>
              <w:suppressAutoHyphens w:val="0"/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Изменение установленных красных линий</w:t>
            </w:r>
          </w:p>
          <w:p w14:paraId="31FA9FC4" w14:textId="77777777" w:rsidR="00467BB3" w:rsidRDefault="00DF4ED8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Образование земельных участков под хоккейный корт и «Парк культуры и отдыха» в п. Красный</w:t>
            </w:r>
          </w:p>
        </w:tc>
      </w:tr>
      <w:tr w:rsidR="00467BB3" w14:paraId="36015C76" w14:textId="77777777">
        <w:tblPrEx>
          <w:tblCellMar>
            <w:top w:w="0" w:type="dxa"/>
            <w:bottom w:w="0" w:type="dxa"/>
          </w:tblCellMar>
        </w:tblPrEx>
        <w:tc>
          <w:tcPr>
            <w:tcW w:w="100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1B86" w14:textId="77777777" w:rsidR="00467BB3" w:rsidRDefault="00DF4ED8">
            <w:pPr>
              <w:jc w:val="both"/>
            </w:pPr>
            <w:r>
              <w:rPr>
                <w:rFonts w:ascii="Liberation Serif" w:hAnsi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>ГРАНИЦ ДЕЙСТВИЯ ДОКУМЕНТАЦИИ ПО ПЛАНИРОВКЕ 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 xml:space="preserve">(границ </w:t>
            </w:r>
            <w:r>
              <w:rPr>
                <w:rFonts w:ascii="Liberation Serif" w:hAnsi="Liberation Serif"/>
                <w:b/>
              </w:rPr>
              <w:t>проектирования *)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BE9FB3" w14:textId="77777777" w:rsidR="00467BB3" w:rsidRDefault="00467BB3">
            <w:pPr>
              <w:jc w:val="both"/>
            </w:pPr>
          </w:p>
        </w:tc>
      </w:tr>
      <w:tr w:rsidR="00467BB3" w14:paraId="4C537737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4EAD0" w14:textId="77777777" w:rsidR="00467BB3" w:rsidRDefault="00DF4ED8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18.1 </w:t>
            </w:r>
          </w:p>
        </w:tc>
        <w:tc>
          <w:tcPr>
            <w:tcW w:w="9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2680" w14:textId="77777777" w:rsidR="00467BB3" w:rsidRDefault="00DF4ED8">
            <w:pPr>
              <w:pStyle w:val="ab"/>
              <w:spacing w:before="0" w:after="0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Границы проектирования *</w:t>
            </w:r>
          </w:p>
          <w:p w14:paraId="495EB692" w14:textId="77777777" w:rsidR="00467BB3" w:rsidRDefault="00DF4ED8">
            <w:pPr>
              <w:pStyle w:val="ab"/>
              <w:spacing w:before="0" w:after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*могут изменяться на этапе проектирования</w:t>
            </w:r>
          </w:p>
          <w:p w14:paraId="518ED01C" w14:textId="77777777" w:rsidR="00467BB3" w:rsidRDefault="00467BB3">
            <w:pPr>
              <w:pStyle w:val="ab"/>
              <w:spacing w:before="0" w:after="0"/>
              <w:rPr>
                <w:rFonts w:ascii="Liberation Serif" w:hAnsi="Liberation Serif" w:cs="Liberation Serif"/>
              </w:rPr>
            </w:pPr>
          </w:p>
          <w:p w14:paraId="6ED2B08A" w14:textId="77777777" w:rsidR="00467BB3" w:rsidRDefault="00DF4ED8">
            <w:pPr>
              <w:pStyle w:val="ab"/>
              <w:spacing w:before="0" w:after="0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Границы проектирования соответствуют действующей документации по планировке территории «Проект планировки и проект межевания территории центральной части поселка </w:t>
            </w:r>
            <w:r>
              <w:rPr>
                <w:rFonts w:ascii="Liberation Serif" w:hAnsi="Liberation Serif"/>
                <w:color w:val="000000"/>
              </w:rPr>
              <w:t>Красный», утвержденный постановлением администрации городского округа Верхняя Пышма от 21.10.2021 № 1006 (с изменениями от 25.12.2024 № 1701) и могут быть изменены при необходимости.</w:t>
            </w:r>
          </w:p>
          <w:p w14:paraId="23CB8D54" w14:textId="77777777" w:rsidR="00467BB3" w:rsidRDefault="00DF4ED8">
            <w:pPr>
              <w:suppressAutoHyphens w:val="0"/>
              <w:spacing w:before="100" w:after="100"/>
              <w:textAlignment w:val="auto"/>
            </w:pPr>
            <w:r>
              <w:rPr>
                <w:noProof/>
              </w:rPr>
              <w:lastRenderedPageBreak/>
              <w:drawing>
                <wp:inline distT="0" distB="0" distL="0" distR="0" wp14:anchorId="5C375BED" wp14:editId="52CE8058">
                  <wp:extent cx="5709632" cy="8069525"/>
                  <wp:effectExtent l="0" t="0" r="5368" b="7675"/>
                  <wp:docPr id="2" name="Рисунок 2" descr="C:\Users\naimovaed\Downloads\Схемка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9632" cy="806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F99845" w14:textId="77777777" w:rsidR="00467BB3" w:rsidRDefault="00467BB3">
            <w:pPr>
              <w:pStyle w:val="ab"/>
            </w:pPr>
          </w:p>
        </w:tc>
      </w:tr>
      <w:tr w:rsidR="00467BB3" w14:paraId="019D3ECA" w14:textId="77777777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6541" w14:textId="77777777" w:rsidR="00467BB3" w:rsidRDefault="00DF4ED8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18.2</w:t>
            </w:r>
          </w:p>
        </w:tc>
        <w:tc>
          <w:tcPr>
            <w:tcW w:w="925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63425" w14:textId="77777777" w:rsidR="00467BB3" w:rsidRDefault="00DF4ED8">
            <w:pPr>
              <w:pStyle w:val="ab"/>
              <w:spacing w:before="0" w:after="0"/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-</w:t>
            </w:r>
          </w:p>
          <w:p w14:paraId="4AEB5EDC" w14:textId="77777777" w:rsidR="00467BB3" w:rsidRDefault="00467BB3">
            <w:pPr>
              <w:pStyle w:val="ab"/>
              <w:spacing w:before="0" w:after="0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A2FBA8" w14:textId="77777777" w:rsidR="00467BB3" w:rsidRDefault="00467BB3">
            <w:pPr>
              <w:pStyle w:val="ab"/>
            </w:pPr>
          </w:p>
        </w:tc>
      </w:tr>
    </w:tbl>
    <w:p w14:paraId="087E8E4C" w14:textId="77777777" w:rsidR="00467BB3" w:rsidRDefault="00467BB3">
      <w:pPr>
        <w:rPr>
          <w:rFonts w:ascii="Liberation Serif" w:hAnsi="Liberation Serif"/>
          <w:spacing w:val="2"/>
          <w:sz w:val="32"/>
          <w:szCs w:val="32"/>
        </w:rPr>
      </w:pPr>
    </w:p>
    <w:sectPr w:rsidR="00467BB3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CBFF6" w14:textId="77777777" w:rsidR="00000000" w:rsidRDefault="00DF4ED8">
      <w:r>
        <w:separator/>
      </w:r>
    </w:p>
  </w:endnote>
  <w:endnote w:type="continuationSeparator" w:id="0">
    <w:p w14:paraId="3159202E" w14:textId="77777777" w:rsidR="00000000" w:rsidRDefault="00DF4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59FD" w14:textId="77777777" w:rsidR="00160A6D" w:rsidRDefault="00DF4ED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E835D" w14:textId="77777777" w:rsidR="00000000" w:rsidRDefault="00DF4ED8">
      <w:r>
        <w:rPr>
          <w:color w:val="000000"/>
        </w:rPr>
        <w:separator/>
      </w:r>
    </w:p>
  </w:footnote>
  <w:footnote w:type="continuationSeparator" w:id="0">
    <w:p w14:paraId="195600CF" w14:textId="77777777" w:rsidR="00000000" w:rsidRDefault="00DF4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7E4FF" w14:textId="77777777" w:rsidR="00160A6D" w:rsidRDefault="00DF4ED8">
    <w:pPr>
      <w:pStyle w:val="a3"/>
      <w:jc w:val="center"/>
    </w:pPr>
  </w:p>
  <w:p w14:paraId="2C28D5DE" w14:textId="77777777" w:rsidR="00160A6D" w:rsidRDefault="00DF4ED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67BB3"/>
    <w:rsid w:val="00467BB3"/>
    <w:rsid w:val="00DF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E61742"/>
  <w15:docId w15:val="{3B0AE7FA-CF19-4DBC-87EC-A339A0FE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uppressAutoHyphens w:val="0"/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Обычный (веб)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2026-07-17T04:42:00Z</cp:lastPrinted>
  <dcterms:created xsi:type="dcterms:W3CDTF">2026-07-20T11:51:00Z</dcterms:created>
  <dcterms:modified xsi:type="dcterms:W3CDTF">2026-07-20T11:51:00Z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