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47EE3" w14:textId="77777777" w:rsidR="009A3C8D" w:rsidRDefault="002E6663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A3C8D" w14:paraId="6266D5B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4886F" w14:textId="77777777" w:rsidR="009A3C8D" w:rsidRDefault="009A3C8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852C61F" w14:textId="77777777" w:rsidR="009A3C8D" w:rsidRDefault="009A3C8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A8744C9" w14:textId="77777777" w:rsidR="009A3C8D" w:rsidRDefault="009A3C8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A3C8D" w14:paraId="589ADC8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0DF1D" w14:textId="77777777" w:rsidR="009A3C8D" w:rsidRDefault="002E66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E1C2004" w14:textId="77777777" w:rsidR="009A3C8D" w:rsidRDefault="002E666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8053A68" w14:textId="77777777" w:rsidR="009A3C8D" w:rsidRDefault="002E666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B9E727D" w14:textId="77777777" w:rsidR="009A3C8D" w:rsidRDefault="002E666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41627D" wp14:editId="4F6C0C5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23FEE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A3C8D" w14:paraId="44126DF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0C27CD" w14:textId="77777777" w:rsidR="009A3C8D" w:rsidRDefault="002E666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5FB2C0" w14:textId="77777777" w:rsidR="009A3C8D" w:rsidRDefault="002E666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21.07.2026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5929F9" w14:textId="77777777" w:rsidR="009A3C8D" w:rsidRDefault="002E666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ABEE1A" w14:textId="77777777" w:rsidR="009A3C8D" w:rsidRDefault="002E666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1089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DA4194" w14:textId="77777777" w:rsidR="009A3C8D" w:rsidRDefault="002E66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A3C8D" w14:paraId="5C1FAF4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21E43" w14:textId="77777777" w:rsidR="009A3C8D" w:rsidRDefault="009A3C8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A3C8D" w14:paraId="01D2DAC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426D0" w14:textId="77777777" w:rsidR="009A3C8D" w:rsidRDefault="002E666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CA1C23E" w14:textId="77777777" w:rsidR="009A3C8D" w:rsidRDefault="009A3C8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4A5A5B5" w14:textId="77777777" w:rsidR="009A3C8D" w:rsidRDefault="009A3C8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A3C8D" w14:paraId="16FFAF4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0162E" w14:textId="77777777" w:rsidR="009A3C8D" w:rsidRDefault="002E666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охране общественного порядка и обеспечении общественной безопасности во время празднования Дня поселка Кедровое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25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июля 2026 года</w:t>
            </w:r>
          </w:p>
        </w:tc>
      </w:tr>
      <w:tr w:rsidR="009A3C8D" w14:paraId="0F5E9AE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48CC9" w14:textId="77777777" w:rsidR="009A3C8D" w:rsidRDefault="009A3C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C9F23A" w14:textId="77777777" w:rsidR="009A3C8D" w:rsidRDefault="009A3C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B693EC0" w14:textId="77777777" w:rsidR="009A3C8D" w:rsidRDefault="002E6663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 соответствии с пунктом 9 части 1 статьи 16 Федерального закона                                      от 06 октября 2003 года № 131-ФЗ «Об общих принципах организации местного самоуправления в Российской Федерации», постановлением Правит</w:t>
      </w:r>
      <w:r>
        <w:rPr>
          <w:rFonts w:ascii="Liberation Serif" w:hAnsi="Liberation Serif"/>
          <w:sz w:val="28"/>
          <w:szCs w:val="28"/>
        </w:rPr>
        <w:t>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постановлением администрации городского округа Вер</w:t>
      </w:r>
      <w:r>
        <w:rPr>
          <w:rFonts w:ascii="Liberation Serif" w:hAnsi="Liberation Serif"/>
          <w:sz w:val="28"/>
          <w:szCs w:val="28"/>
        </w:rPr>
        <w:t>хняя Пышма от 29.06.2023 № 783 «Об утверждении дат проведения Дней сел и поселков городского округа Верхняя Пышма», в целях обеспечения общественного порядка и безопасности во время празднования Дня поселка Кедровое, руководствуясь статьей 31 Устава городс</w:t>
      </w:r>
      <w:r>
        <w:rPr>
          <w:rFonts w:ascii="Liberation Serif" w:hAnsi="Liberation Serif"/>
          <w:sz w:val="28"/>
          <w:szCs w:val="28"/>
        </w:rPr>
        <w:t>кого округа Верхняя Пышма Свердловской области, Администрация городского округа Верхняя Пышма</w:t>
      </w:r>
    </w:p>
    <w:p w14:paraId="4F991361" w14:textId="77777777" w:rsidR="009A3C8D" w:rsidRDefault="002E666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E8962F4" w14:textId="77777777" w:rsidR="009A3C8D" w:rsidRDefault="002E6663">
      <w:pPr>
        <w:autoSpaceDE w:val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Главе Кедровской поселковой администрации Мусиной И.С.:</w:t>
      </w:r>
    </w:p>
    <w:p w14:paraId="37A60801" w14:textId="77777777" w:rsidR="009A3C8D" w:rsidRDefault="002E6663">
      <w:pPr>
        <w:autoSpaceDE w:val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организовать 25 июля 2026 года с 15.00 часов до 23.00 часов проведение праздничных мер</w:t>
      </w:r>
      <w:r>
        <w:rPr>
          <w:rFonts w:ascii="Liberation Serif" w:hAnsi="Liberation Serif" w:cs="Liberation Serif"/>
          <w:sz w:val="28"/>
          <w:szCs w:val="28"/>
        </w:rPr>
        <w:t>оприятий, посвященных Дню поселка Кедровое, (далее – праздничные мероприятия);</w:t>
      </w:r>
    </w:p>
    <w:p w14:paraId="778DCE46" w14:textId="77777777" w:rsidR="009A3C8D" w:rsidRDefault="002E6663">
      <w:pPr>
        <w:autoSpaceDE w:val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определить место проведения праздничных мероприятий:</w:t>
      </w:r>
    </w:p>
    <w:p w14:paraId="162F5150" w14:textId="77777777" w:rsidR="009A3C8D" w:rsidRDefault="002E6663">
      <w:pPr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Кедровская сельская библиотека-клуб филиал №2 МБУК «ВЦБС» по</w:t>
      </w:r>
    </w:p>
    <w:p w14:paraId="304F2389" w14:textId="77777777" w:rsidR="009A3C8D" w:rsidRDefault="002E6663">
      <w:pPr>
        <w:autoSpaceDE w:val="0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адресу: </w:t>
      </w:r>
      <w:r>
        <w:rPr>
          <w:rFonts w:ascii="Liberation Serif" w:hAnsi="Liberation Serif"/>
          <w:sz w:val="28"/>
        </w:rPr>
        <w:t xml:space="preserve">г. Верхняя Пышма, п. Кедровое, ул.  </w:t>
      </w:r>
      <w:proofErr w:type="spellStart"/>
      <w:r>
        <w:rPr>
          <w:rFonts w:ascii="Liberation Serif" w:hAnsi="Liberation Serif"/>
          <w:sz w:val="28"/>
        </w:rPr>
        <w:t>Классона</w:t>
      </w:r>
      <w:proofErr w:type="spellEnd"/>
      <w:r>
        <w:rPr>
          <w:rFonts w:ascii="Liberation Serif" w:hAnsi="Liberation Serif"/>
          <w:sz w:val="28"/>
        </w:rPr>
        <w:t>, д. 1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712FE75" w14:textId="77777777" w:rsidR="009A3C8D" w:rsidRDefault="002E6663">
      <w:pPr>
        <w:widowControl w:val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 xml:space="preserve">в период проведения праздничных мероприятий с 15.00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до 23.00 часов 25 июля 2026 года привлечь для обеспечения охраны общественного порядка народных дружинников МОО «Народная дружина городского округа Верхняя Пышма» в количестве 2 человек и предст</w:t>
      </w:r>
      <w:r>
        <w:rPr>
          <w:rFonts w:ascii="Liberation Serif" w:hAnsi="Liberation Serif"/>
          <w:sz w:val="28"/>
          <w:szCs w:val="28"/>
        </w:rPr>
        <w:t>авителей Городского казачьего общества «Город Верхняя Пышма» в количестве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 человек;</w:t>
      </w:r>
    </w:p>
    <w:p w14:paraId="5EB8B77A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медицинское сопровождение праздничных мероприятий;</w:t>
      </w:r>
    </w:p>
    <w:p w14:paraId="6F63AF84" w14:textId="77777777" w:rsidR="009A3C8D" w:rsidRDefault="002E6663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5) в срок до 24 июля 2026 года направить в единую дежурную диспетчерскую службу МКУ «Управление гражданско</w:t>
      </w:r>
      <w:r>
        <w:rPr>
          <w:rFonts w:ascii="Liberation Serif" w:hAnsi="Liberation Serif"/>
          <w:sz w:val="28"/>
          <w:szCs w:val="28"/>
        </w:rPr>
        <w:t>й защиты городского округа Верхняя Пышма» информацию о проведении праздничных мероприятий.</w:t>
      </w:r>
    </w:p>
    <w:p w14:paraId="5E513FE1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Рекомендовать начальнику отдельного патруля по взрывобезопасности ООО «Урал-Вымпел» Архипову А.В. обеспечить 25 июля 2026 года проверку мест проведения </w:t>
      </w:r>
      <w:r>
        <w:rPr>
          <w:rFonts w:ascii="Liberation Serif" w:hAnsi="Liberation Serif"/>
          <w:sz w:val="28"/>
          <w:szCs w:val="28"/>
        </w:rPr>
        <w:t>праздничных мероприятий на взрывобезопасность, без применения минно-розыскной собаки.</w:t>
      </w:r>
    </w:p>
    <w:p w14:paraId="6E0C8E5A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Рекомендовать начальнику 60-го Пожарно-спасательного отряда федеральной противопожарной службы Государственной противопожарной службы Главного управления МЧС России по</w:t>
      </w:r>
      <w:r>
        <w:rPr>
          <w:rFonts w:ascii="Liberation Serif" w:hAnsi="Liberation Serif"/>
          <w:sz w:val="28"/>
          <w:szCs w:val="28"/>
        </w:rPr>
        <w:t xml:space="preserve"> Свердловской области г. Верхняя Пышма Колчину С.В.:</w:t>
      </w:r>
    </w:p>
    <w:p w14:paraId="72BDF6F2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12.00 до 23.00 часов 25 июля 2026 года обеспечить готовность к применению мер пожарной безопасности;</w:t>
      </w:r>
    </w:p>
    <w:p w14:paraId="7CB7A39D" w14:textId="77777777" w:rsidR="009A3C8D" w:rsidRDefault="002E6663">
      <w:pPr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принять меры к организации дежурства пожарного автомобиля с 12.00 часов до 22.00 часов 25 июля 2026 </w:t>
      </w:r>
      <w:r>
        <w:rPr>
          <w:rFonts w:ascii="Liberation Serif" w:hAnsi="Liberation Serif"/>
          <w:sz w:val="28"/>
          <w:szCs w:val="28"/>
        </w:rPr>
        <w:t>года у здания Кедровской сельской библиотеки-клуба филиал №2 МБУК «ВЦБС»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адресу: </w:t>
      </w:r>
      <w:r>
        <w:rPr>
          <w:rFonts w:ascii="Liberation Serif" w:hAnsi="Liberation Serif"/>
          <w:sz w:val="28"/>
        </w:rPr>
        <w:t>г. Верхняя Пышма, п. Кедровое,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ул.  </w:t>
      </w:r>
      <w:proofErr w:type="spellStart"/>
      <w:r>
        <w:rPr>
          <w:rFonts w:ascii="Liberation Serif" w:hAnsi="Liberation Serif"/>
          <w:sz w:val="28"/>
        </w:rPr>
        <w:t>Классона</w:t>
      </w:r>
      <w:proofErr w:type="spellEnd"/>
      <w:r>
        <w:rPr>
          <w:rFonts w:ascii="Liberation Serif" w:hAnsi="Liberation Serif"/>
          <w:sz w:val="28"/>
        </w:rPr>
        <w:t>, д. 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C0CA80F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Начальнику МКУ «Управление гражданской защиты городского округа Верхняя Пышма» Иванову И.В. обеспечить готовность при</w:t>
      </w:r>
      <w:r>
        <w:rPr>
          <w:rFonts w:ascii="Liberation Serif" w:hAnsi="Liberation Serif"/>
          <w:sz w:val="28"/>
          <w:szCs w:val="28"/>
        </w:rPr>
        <w:t>ема и незамедлительной передачи информации экстренным службам.</w:t>
      </w:r>
    </w:p>
    <w:p w14:paraId="7C98222F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Рекомендовать начальнику МО МВД России «Верхнепышминский» Хомченко А.В. оказать содействие в обеспечении охраны общественного порядка и безопасности во время проведения праздничных мероприят</w:t>
      </w:r>
      <w:r>
        <w:rPr>
          <w:rFonts w:ascii="Liberation Serif" w:hAnsi="Liberation Serif"/>
          <w:sz w:val="28"/>
          <w:szCs w:val="28"/>
        </w:rPr>
        <w:t>ий.</w:t>
      </w:r>
    </w:p>
    <w:p w14:paraId="73646400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Рекомендовать главному врачу ГАУЗ СО «Верхнепышминская центральная городская клиническая больница им. П.Д. Бородина» Денисову В.Г. с 12.00 до 23.00 часов 25 июля 2026 года обеспечить готовность выезда бригад скорой медицинской помощи.</w:t>
      </w:r>
    </w:p>
    <w:p w14:paraId="6D5D48D0" w14:textId="77777777" w:rsidR="009A3C8D" w:rsidRDefault="002E6663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7. </w:t>
      </w:r>
      <w:r>
        <w:rPr>
          <w:rFonts w:ascii="Liberation Serif" w:hAnsi="Liberation Serif" w:cs="Liberation Serif"/>
          <w:sz w:val="28"/>
          <w:szCs w:val="28"/>
        </w:rPr>
        <w:t>Главе Кедро</w:t>
      </w:r>
      <w:r>
        <w:rPr>
          <w:rFonts w:ascii="Liberation Serif" w:hAnsi="Liberation Serif" w:cs="Liberation Serif"/>
          <w:sz w:val="28"/>
          <w:szCs w:val="28"/>
        </w:rPr>
        <w:t xml:space="preserve">вской поселковой администрации Мусиной И.С. </w:t>
      </w:r>
      <w:r>
        <w:rPr>
          <w:rFonts w:ascii="Liberation Serif" w:hAnsi="Liberation Serif"/>
          <w:sz w:val="28"/>
          <w:szCs w:val="28"/>
        </w:rPr>
        <w:t>обеспечить оперативное взаимодействие с правоохранительными органами при проведении праздничных мероприятий.</w:t>
      </w:r>
    </w:p>
    <w:p w14:paraId="2EBF344C" w14:textId="77777777" w:rsidR="009A3C8D" w:rsidRDefault="002E666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Контроль исполнения настоящего постановления оставляю за собой.</w:t>
      </w:r>
    </w:p>
    <w:p w14:paraId="78460E43" w14:textId="77777777" w:rsidR="009A3C8D" w:rsidRDefault="002E6663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9. Опубликовать настоящее постановле</w:t>
      </w:r>
      <w:r>
        <w:rPr>
          <w:rFonts w:ascii="Liberation Serif" w:hAnsi="Liberation Serif"/>
          <w:sz w:val="28"/>
          <w:szCs w:val="28"/>
        </w:rPr>
        <w:t>ние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329E2B8F" w14:textId="77777777" w:rsidR="009A3C8D" w:rsidRDefault="009A3C8D">
      <w:pPr>
        <w:widowControl w:val="0"/>
        <w:suppressAutoHyphens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78F9D34E" w14:textId="77777777" w:rsidR="009A3C8D" w:rsidRDefault="009A3C8D">
      <w:pPr>
        <w:widowControl w:val="0"/>
        <w:suppressAutoHyphens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A3C8D" w14:paraId="465ED891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2C46AE" w14:textId="77777777" w:rsidR="009A3C8D" w:rsidRDefault="002E666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A0580D" w14:textId="77777777" w:rsidR="009A3C8D" w:rsidRDefault="002E666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FA7179B" w14:textId="77777777" w:rsidR="009A3C8D" w:rsidRDefault="009A3C8D">
      <w:pPr>
        <w:pStyle w:val="ConsNormal"/>
        <w:widowControl/>
        <w:ind w:firstLine="0"/>
        <w:rPr>
          <w:rFonts w:ascii="Liberation Serif" w:hAnsi="Liberation Serif"/>
        </w:rPr>
      </w:pPr>
    </w:p>
    <w:sectPr w:rsidR="009A3C8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752BE" w14:textId="77777777" w:rsidR="00000000" w:rsidRDefault="002E6663">
      <w:r>
        <w:separator/>
      </w:r>
    </w:p>
  </w:endnote>
  <w:endnote w:type="continuationSeparator" w:id="0">
    <w:p w14:paraId="047FBEBC" w14:textId="77777777" w:rsidR="00000000" w:rsidRDefault="002E6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1F82F" w14:textId="77777777" w:rsidR="00000000" w:rsidRDefault="002E6663">
      <w:r>
        <w:rPr>
          <w:color w:val="000000"/>
        </w:rPr>
        <w:separator/>
      </w:r>
    </w:p>
  </w:footnote>
  <w:footnote w:type="continuationSeparator" w:id="0">
    <w:p w14:paraId="590A296F" w14:textId="77777777" w:rsidR="00000000" w:rsidRDefault="002E6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641BE" w14:textId="77777777" w:rsidR="00B1109D" w:rsidRDefault="002E6663">
    <w:pPr>
      <w:pStyle w:val="a3"/>
      <w:jc w:val="center"/>
    </w:pPr>
  </w:p>
  <w:p w14:paraId="6514EB84" w14:textId="77777777" w:rsidR="00B1109D" w:rsidRDefault="002E666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3C8D"/>
    <w:rsid w:val="002E6663"/>
    <w:rsid w:val="009A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021AB"/>
  <w15:docId w15:val="{AAEA800A-83A7-4A4C-878B-63D099C9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2026-07-20T06:56:00Z</cp:lastPrinted>
  <dcterms:created xsi:type="dcterms:W3CDTF">2026-07-22T05:28:00Z</dcterms:created>
  <dcterms:modified xsi:type="dcterms:W3CDTF">2026-07-22T05:28:00Z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