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ED" w:rsidRPr="003E464E" w:rsidRDefault="000920ED" w:rsidP="00357AD9">
      <w:pPr>
        <w:spacing w:line="240" w:lineRule="auto"/>
        <w:ind w:right="3"/>
        <w:jc w:val="center"/>
        <w:rPr>
          <w:rFonts w:ascii="Liberation Serif" w:hAnsi="Liberation Serif" w:cs="Liberation Serif"/>
          <w:b/>
        </w:rPr>
      </w:pPr>
      <w:r w:rsidRPr="003E464E">
        <w:rPr>
          <w:rFonts w:ascii="Liberation Serif" w:hAnsi="Liberation Serif" w:cs="Liberation Serif"/>
          <w:noProof/>
        </w:rPr>
        <w:drawing>
          <wp:inline distT="0" distB="0" distL="0" distR="0" wp14:anchorId="443E65A6" wp14:editId="28CE75DC">
            <wp:extent cx="504825" cy="609600"/>
            <wp:effectExtent l="0" t="0" r="9525" b="0"/>
            <wp:docPr id="1" name="Рисунок 3" descr="герб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-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0ED" w:rsidRPr="003E464E" w:rsidRDefault="000920ED" w:rsidP="00357AD9">
      <w:pPr>
        <w:spacing w:line="240" w:lineRule="auto"/>
        <w:ind w:right="3"/>
        <w:jc w:val="center"/>
        <w:rPr>
          <w:rFonts w:ascii="Liberation Serif" w:hAnsi="Liberation Serif" w:cs="Liberation Serif"/>
          <w:b/>
          <w:sz w:val="40"/>
          <w:szCs w:val="40"/>
        </w:rPr>
      </w:pPr>
      <w:r w:rsidRPr="003E464E">
        <w:rPr>
          <w:rFonts w:ascii="Liberation Serif" w:hAnsi="Liberation Serif" w:cs="Liberation Serif"/>
          <w:b/>
          <w:sz w:val="40"/>
          <w:szCs w:val="40"/>
        </w:rPr>
        <w:t>РЕШЕНИЕ</w:t>
      </w:r>
    </w:p>
    <w:p w:rsidR="000920ED" w:rsidRPr="003E464E" w:rsidRDefault="000920ED" w:rsidP="00357AD9">
      <w:pPr>
        <w:spacing w:line="240" w:lineRule="auto"/>
        <w:ind w:right="3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3E464E">
        <w:rPr>
          <w:rFonts w:ascii="Liberation Serif" w:hAnsi="Liberation Serif" w:cs="Liberation Serif"/>
          <w:b/>
          <w:sz w:val="32"/>
          <w:szCs w:val="32"/>
        </w:rPr>
        <w:t>Думы городского округа Верхняя Пышма</w:t>
      </w:r>
    </w:p>
    <w:p w:rsidR="000224CE" w:rsidRPr="000224CE" w:rsidRDefault="000224CE" w:rsidP="000224CE">
      <w:pPr>
        <w:spacing w:line="240" w:lineRule="auto"/>
        <w:rPr>
          <w:rFonts w:ascii="Liberation Serif" w:hAnsi="Liberation Serif" w:cs="Times New Roman"/>
          <w:spacing w:val="-2"/>
          <w:sz w:val="16"/>
          <w:szCs w:val="16"/>
        </w:rPr>
      </w:pPr>
    </w:p>
    <w:p w:rsidR="000224CE" w:rsidRPr="000224CE" w:rsidRDefault="000224CE" w:rsidP="000224CE">
      <w:pPr>
        <w:spacing w:line="240" w:lineRule="auto"/>
        <w:rPr>
          <w:rFonts w:ascii="Liberation Serif" w:hAnsi="Liberation Serif" w:cs="Times New Roman"/>
          <w:spacing w:val="-2"/>
          <w:sz w:val="16"/>
          <w:szCs w:val="16"/>
        </w:rPr>
      </w:pPr>
    </w:p>
    <w:p w:rsidR="000920ED" w:rsidRPr="003E464E" w:rsidRDefault="000920ED" w:rsidP="00357AD9">
      <w:pPr>
        <w:pStyle w:val="ConsPlusTitle"/>
        <w:widowControl/>
        <w:ind w:right="3"/>
        <w:rPr>
          <w:rFonts w:ascii="Liberation Serif" w:hAnsi="Liberation Serif" w:cs="Liberation Serif"/>
          <w:b w:val="0"/>
          <w:u w:val="single"/>
        </w:rPr>
      </w:pPr>
      <w:r w:rsidRPr="003E464E">
        <w:rPr>
          <w:rFonts w:ascii="Liberation Serif" w:hAnsi="Liberation Serif" w:cs="Liberation Serif"/>
          <w:b w:val="0"/>
        </w:rPr>
        <w:t xml:space="preserve">от </w:t>
      </w:r>
      <w:r w:rsidR="00544E2F">
        <w:rPr>
          <w:rFonts w:ascii="Liberation Serif" w:hAnsi="Liberation Serif" w:cs="Liberation Serif"/>
          <w:b w:val="0"/>
        </w:rPr>
        <w:t>06 августа</w:t>
      </w:r>
      <w:r w:rsidRPr="003E464E">
        <w:rPr>
          <w:rFonts w:ascii="Liberation Serif" w:hAnsi="Liberation Serif" w:cs="Liberation Serif"/>
          <w:b w:val="0"/>
        </w:rPr>
        <w:t xml:space="preserve"> 202</w:t>
      </w:r>
      <w:r w:rsidR="008717C4">
        <w:rPr>
          <w:rFonts w:ascii="Liberation Serif" w:hAnsi="Liberation Serif" w:cs="Liberation Serif"/>
          <w:b w:val="0"/>
        </w:rPr>
        <w:t>6</w:t>
      </w:r>
      <w:r w:rsidRPr="003E464E">
        <w:rPr>
          <w:rFonts w:ascii="Liberation Serif" w:hAnsi="Liberation Serif" w:cs="Liberation Serif"/>
          <w:b w:val="0"/>
        </w:rPr>
        <w:t xml:space="preserve"> года № </w:t>
      </w:r>
      <w:r w:rsidR="00544E2F">
        <w:rPr>
          <w:rFonts w:ascii="Liberation Serif" w:hAnsi="Liberation Serif" w:cs="Liberation Serif"/>
          <w:b w:val="0"/>
        </w:rPr>
        <w:t>43</w:t>
      </w:r>
      <w:r w:rsidRPr="003E464E">
        <w:rPr>
          <w:rFonts w:ascii="Liberation Serif" w:hAnsi="Liberation Serif" w:cs="Liberation Serif"/>
          <w:b w:val="0"/>
        </w:rPr>
        <w:t>/</w:t>
      </w:r>
      <w:r w:rsidR="000224CE">
        <w:rPr>
          <w:rFonts w:ascii="Liberation Serif" w:hAnsi="Liberation Serif" w:cs="Liberation Serif"/>
          <w:b w:val="0"/>
        </w:rPr>
        <w:t>13</w:t>
      </w:r>
    </w:p>
    <w:p w:rsidR="000224CE" w:rsidRPr="000224CE" w:rsidRDefault="000224CE" w:rsidP="000224CE">
      <w:pPr>
        <w:spacing w:line="240" w:lineRule="auto"/>
        <w:rPr>
          <w:rFonts w:ascii="Liberation Serif" w:hAnsi="Liberation Serif" w:cs="Times New Roman"/>
          <w:spacing w:val="-2"/>
          <w:sz w:val="16"/>
          <w:szCs w:val="16"/>
        </w:rPr>
      </w:pPr>
    </w:p>
    <w:p w:rsidR="004D7E9F" w:rsidRPr="00306FD6" w:rsidRDefault="004D7E9F" w:rsidP="002C5210">
      <w:pPr>
        <w:spacing w:line="240" w:lineRule="auto"/>
        <w:ind w:right="5215"/>
        <w:jc w:val="left"/>
        <w:rPr>
          <w:rFonts w:ascii="Liberation Serif" w:hAnsi="Liberation Serif" w:cs="Times New Roman"/>
          <w:sz w:val="24"/>
          <w:szCs w:val="24"/>
        </w:rPr>
      </w:pPr>
      <w:bookmarkStart w:id="0" w:name="_GoBack"/>
      <w:bookmarkEnd w:id="0"/>
      <w:r w:rsidRPr="00306FD6">
        <w:rPr>
          <w:rFonts w:ascii="Liberation Serif" w:hAnsi="Liberation Serif" w:cs="Times New Roman"/>
          <w:sz w:val="24"/>
          <w:szCs w:val="24"/>
        </w:rPr>
        <w:t>Об утверждении Положения о</w:t>
      </w:r>
      <w:r w:rsidR="00544E2F" w:rsidRPr="00544E2F">
        <w:rPr>
          <w:rFonts w:ascii="Liberation Serif" w:hAnsi="Liberation Serif" w:cs="Times New Roman"/>
          <w:sz w:val="24"/>
          <w:szCs w:val="24"/>
        </w:rPr>
        <w:t> </w:t>
      </w:r>
      <w:r w:rsidRPr="00306FD6">
        <w:rPr>
          <w:rFonts w:ascii="Liberation Serif" w:hAnsi="Liberation Serif" w:cs="Times New Roman"/>
          <w:sz w:val="24"/>
          <w:szCs w:val="24"/>
        </w:rPr>
        <w:t>старосте сельского населенного пункта в</w:t>
      </w:r>
      <w:r w:rsidR="00544E2F" w:rsidRPr="00544E2F">
        <w:rPr>
          <w:rFonts w:ascii="Liberation Serif" w:hAnsi="Liberation Serif" w:cs="Times New Roman"/>
          <w:sz w:val="24"/>
          <w:szCs w:val="24"/>
        </w:rPr>
        <w:t> </w:t>
      </w:r>
      <w:r w:rsidRPr="00306FD6">
        <w:rPr>
          <w:rFonts w:ascii="Liberation Serif" w:hAnsi="Liberation Serif" w:cs="Times New Roman"/>
          <w:sz w:val="24"/>
          <w:szCs w:val="24"/>
        </w:rPr>
        <w:t>городском округе Верхняя Пышма</w:t>
      </w:r>
      <w:r w:rsidR="00834F00" w:rsidRPr="00544E2F">
        <w:rPr>
          <w:rFonts w:ascii="Liberation Serif" w:hAnsi="Liberation Serif" w:cs="Times New Roman"/>
          <w:sz w:val="24"/>
          <w:szCs w:val="24"/>
        </w:rPr>
        <w:t xml:space="preserve"> и</w:t>
      </w:r>
      <w:r w:rsidR="00544E2F" w:rsidRPr="00544E2F">
        <w:rPr>
          <w:rFonts w:ascii="Liberation Serif" w:hAnsi="Liberation Serif" w:cs="Times New Roman"/>
          <w:sz w:val="24"/>
          <w:szCs w:val="24"/>
        </w:rPr>
        <w:t> </w:t>
      </w:r>
      <w:r w:rsidR="00834F00" w:rsidRPr="00544E2F">
        <w:rPr>
          <w:rFonts w:ascii="Liberation Serif" w:hAnsi="Liberation Serif" w:cs="Times New Roman"/>
          <w:sz w:val="24"/>
          <w:szCs w:val="24"/>
        </w:rPr>
        <w:t>внесении изменений в Положение о</w:t>
      </w:r>
      <w:r w:rsidR="00544E2F" w:rsidRPr="00544E2F">
        <w:rPr>
          <w:rFonts w:ascii="Liberation Serif" w:hAnsi="Liberation Serif" w:cs="Times New Roman"/>
          <w:sz w:val="24"/>
          <w:szCs w:val="24"/>
        </w:rPr>
        <w:t> </w:t>
      </w:r>
      <w:r w:rsidR="00834F00" w:rsidRPr="00544E2F">
        <w:rPr>
          <w:rFonts w:ascii="Liberation Serif" w:hAnsi="Liberation Serif" w:cs="Times New Roman"/>
          <w:sz w:val="24"/>
          <w:szCs w:val="24"/>
        </w:rPr>
        <w:t>порядке подготовки и</w:t>
      </w:r>
      <w:r w:rsidR="00784CF8" w:rsidRPr="00784CF8">
        <w:rPr>
          <w:rFonts w:ascii="Liberation Serif" w:hAnsi="Liberation Serif" w:cs="Times New Roman"/>
          <w:sz w:val="24"/>
          <w:szCs w:val="24"/>
        </w:rPr>
        <w:t> </w:t>
      </w:r>
      <w:r w:rsidR="00834F00" w:rsidRPr="00544E2F">
        <w:rPr>
          <w:rFonts w:ascii="Liberation Serif" w:hAnsi="Liberation Serif" w:cs="Times New Roman"/>
          <w:sz w:val="24"/>
          <w:szCs w:val="24"/>
        </w:rPr>
        <w:t>проведения схода граждан на</w:t>
      </w:r>
      <w:r w:rsidR="002C5210" w:rsidRPr="002C5210">
        <w:rPr>
          <w:rFonts w:ascii="Liberation Serif" w:hAnsi="Liberation Serif" w:cs="Times New Roman"/>
          <w:sz w:val="24"/>
          <w:szCs w:val="24"/>
        </w:rPr>
        <w:t> </w:t>
      </w:r>
      <w:r w:rsidR="00834F00" w:rsidRPr="00544E2F">
        <w:rPr>
          <w:rFonts w:ascii="Liberation Serif" w:hAnsi="Liberation Serif" w:cs="Times New Roman"/>
          <w:sz w:val="24"/>
          <w:szCs w:val="24"/>
        </w:rPr>
        <w:t>территории городского округа Верхняя Пышма</w:t>
      </w:r>
    </w:p>
    <w:p w:rsidR="002C5210" w:rsidRPr="000224CE" w:rsidRDefault="002C5210" w:rsidP="002C5210">
      <w:pPr>
        <w:spacing w:line="240" w:lineRule="auto"/>
        <w:rPr>
          <w:rFonts w:ascii="Liberation Serif" w:hAnsi="Liberation Serif" w:cs="Times New Roman"/>
          <w:spacing w:val="-2"/>
          <w:sz w:val="16"/>
          <w:szCs w:val="16"/>
        </w:rPr>
      </w:pPr>
    </w:p>
    <w:p w:rsidR="002C5210" w:rsidRPr="000224CE" w:rsidRDefault="002C5210" w:rsidP="002C5210">
      <w:pPr>
        <w:spacing w:line="240" w:lineRule="auto"/>
        <w:rPr>
          <w:rFonts w:ascii="Liberation Serif" w:hAnsi="Liberation Serif" w:cs="Times New Roman"/>
          <w:spacing w:val="-2"/>
          <w:sz w:val="16"/>
          <w:szCs w:val="16"/>
        </w:rPr>
      </w:pPr>
    </w:p>
    <w:p w:rsidR="00283655" w:rsidRPr="00306FD6" w:rsidRDefault="004D7E9F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Рассмотрев представленный </w:t>
      </w:r>
      <w:r w:rsidR="00544E2F"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Администрацией 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городского округа Верхняя Пышма проект решения Думы городского округа Верхняя Пышма </w:t>
      </w:r>
      <w:r w:rsidR="00544E2F"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="00544E2F" w:rsidRPr="00306FD6">
        <w:rPr>
          <w:rFonts w:ascii="Liberation Serif" w:hAnsi="Liberation Serif" w:cs="Times New Roman"/>
          <w:sz w:val="24"/>
          <w:szCs w:val="24"/>
        </w:rPr>
        <w:t>Об утверждении Положения о</w:t>
      </w:r>
      <w:r w:rsidR="00544E2F">
        <w:rPr>
          <w:rFonts w:ascii="Liberation Serif" w:hAnsi="Liberation Serif" w:cs="Times New Roman"/>
          <w:sz w:val="24"/>
          <w:szCs w:val="24"/>
        </w:rPr>
        <w:t xml:space="preserve"> </w:t>
      </w:r>
      <w:r w:rsidR="00544E2F" w:rsidRPr="00306FD6">
        <w:rPr>
          <w:rFonts w:ascii="Liberation Serif" w:hAnsi="Liberation Serif" w:cs="Times New Roman"/>
          <w:sz w:val="24"/>
          <w:szCs w:val="24"/>
        </w:rPr>
        <w:t>старосте сельского населенного пункта в</w:t>
      </w:r>
      <w:r w:rsidR="00544E2F">
        <w:rPr>
          <w:rFonts w:ascii="Liberation Serif" w:hAnsi="Liberation Serif" w:cs="Times New Roman"/>
          <w:sz w:val="24"/>
          <w:szCs w:val="24"/>
        </w:rPr>
        <w:t xml:space="preserve"> </w:t>
      </w:r>
      <w:r w:rsidR="00544E2F" w:rsidRPr="00306FD6">
        <w:rPr>
          <w:rFonts w:ascii="Liberation Serif" w:hAnsi="Liberation Serif" w:cs="Times New Roman"/>
          <w:sz w:val="24"/>
          <w:szCs w:val="24"/>
        </w:rPr>
        <w:t>городском округе Верхняя Пышма</w:t>
      </w:r>
      <w:r w:rsidR="00544E2F" w:rsidRPr="00544E2F">
        <w:rPr>
          <w:rFonts w:ascii="Liberation Serif" w:hAnsi="Liberation Serif" w:cs="Times New Roman"/>
          <w:sz w:val="24"/>
          <w:szCs w:val="24"/>
        </w:rPr>
        <w:t xml:space="preserve"> и</w:t>
      </w:r>
      <w:r w:rsidR="00544E2F">
        <w:rPr>
          <w:rFonts w:ascii="Liberation Serif" w:hAnsi="Liberation Serif" w:cs="Times New Roman"/>
          <w:sz w:val="24"/>
          <w:szCs w:val="24"/>
        </w:rPr>
        <w:t xml:space="preserve"> </w:t>
      </w:r>
      <w:r w:rsidR="00544E2F" w:rsidRPr="00C06FCC">
        <w:rPr>
          <w:rFonts w:ascii="Liberation Serif" w:hAnsi="Liberation Serif" w:cs="Times New Roman"/>
          <w:spacing w:val="-2"/>
          <w:sz w:val="24"/>
          <w:szCs w:val="24"/>
        </w:rPr>
        <w:t>внесении изменений в</w:t>
      </w:r>
      <w:r w:rsidR="00544E2F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544E2F" w:rsidRPr="00C06FCC">
        <w:rPr>
          <w:rFonts w:ascii="Liberation Serif" w:hAnsi="Liberation Serif" w:cs="Times New Roman"/>
          <w:spacing w:val="-2"/>
          <w:sz w:val="24"/>
          <w:szCs w:val="24"/>
        </w:rPr>
        <w:t>Положение о порядке подготовки и проведения схода граждан на территории городского округа Верхняя Пышма</w:t>
      </w:r>
      <w:r w:rsidR="00544E2F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="00283655"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, 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>в связи с принятием Федерального закона от 20 марта 2025 года №</w:t>
      </w:r>
      <w:r w:rsidR="000920ED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>33-ФЗ «Об</w:t>
      </w:r>
      <w:r w:rsidR="00C06FCC" w:rsidRPr="00C06FCC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>общих принципах организации местного самоуправления в единой системе публичной власти»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, учитывая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доводы экспертного заключения Государственно-правового департамента Губернатора Свердловской области и Правительства Свердловской области от 02.07.2025 №</w:t>
      </w:r>
      <w:r w:rsidR="000920ED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01-05-19/6307 по</w:t>
      </w:r>
      <w:r w:rsidR="00C06FCC" w:rsidRPr="00C06FCC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результатам правовой экспертизы Решения Думы от 21 февраля 2019 года №</w:t>
      </w:r>
      <w:r w:rsidR="000920ED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8/3 «Об</w:t>
      </w:r>
      <w:r w:rsidR="00C06FCC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утверждении Положения о старосте сельского населенного пункта в городском округе Верхняя Пышма в новой редакции» (в редакции Решения Думы от 30.05.2025 №</w:t>
      </w:r>
      <w:r w:rsidR="000920ED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06FD6" w:rsidRPr="00306FD6">
        <w:rPr>
          <w:rFonts w:ascii="Liberation Serif" w:hAnsi="Liberation Serif" w:cs="Times New Roman"/>
          <w:spacing w:val="-2"/>
          <w:sz w:val="24"/>
          <w:szCs w:val="24"/>
        </w:rPr>
        <w:t>26/6)</w:t>
      </w:r>
      <w:r w:rsidR="00283655" w:rsidRPr="00306FD6">
        <w:rPr>
          <w:rFonts w:ascii="Liberation Serif" w:hAnsi="Liberation Serif" w:cs="Times New Roman"/>
          <w:spacing w:val="-2"/>
          <w:sz w:val="24"/>
          <w:szCs w:val="24"/>
        </w:rPr>
        <w:t xml:space="preserve">, руководствуясь статьями </w:t>
      </w:r>
      <w:r w:rsidR="00544E2F">
        <w:rPr>
          <w:rFonts w:ascii="Liberation Serif" w:hAnsi="Liberation Serif" w:cs="Times New Roman"/>
          <w:spacing w:val="-2"/>
          <w:sz w:val="24"/>
          <w:szCs w:val="24"/>
        </w:rPr>
        <w:t xml:space="preserve">14.1, 14.2, </w:t>
      </w:r>
      <w:r w:rsidR="00283655" w:rsidRPr="00306FD6">
        <w:rPr>
          <w:rFonts w:ascii="Liberation Serif" w:hAnsi="Liberation Serif" w:cs="Times New Roman"/>
          <w:spacing w:val="-2"/>
          <w:sz w:val="24"/>
          <w:szCs w:val="24"/>
        </w:rPr>
        <w:t>21 и 42 Устава городского округа Верхняя Пышма</w:t>
      </w:r>
      <w:r w:rsidR="00F866DE" w:rsidRPr="00F866DE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F866DE" w:rsidRPr="00531027">
        <w:rPr>
          <w:rFonts w:ascii="Liberation Serif" w:hAnsi="Liberation Serif" w:cs="Times New Roman"/>
          <w:spacing w:val="-2"/>
          <w:sz w:val="24"/>
          <w:szCs w:val="24"/>
        </w:rPr>
        <w:t>Свердловской области</w:t>
      </w:r>
      <w:r w:rsidR="00283655" w:rsidRPr="00531027">
        <w:rPr>
          <w:rFonts w:ascii="Liberation Serif" w:hAnsi="Liberation Serif" w:cs="Times New Roman"/>
          <w:spacing w:val="-2"/>
          <w:sz w:val="24"/>
          <w:szCs w:val="24"/>
        </w:rPr>
        <w:t>,</w:t>
      </w:r>
    </w:p>
    <w:p w:rsidR="00283655" w:rsidRDefault="00283655" w:rsidP="00357AD9">
      <w:pPr>
        <w:spacing w:line="240" w:lineRule="auto"/>
        <w:rPr>
          <w:rFonts w:ascii="Liberation Serif" w:hAnsi="Liberation Serif" w:cs="Times New Roman"/>
          <w:spacing w:val="-2"/>
          <w:sz w:val="24"/>
          <w:szCs w:val="24"/>
        </w:rPr>
      </w:pPr>
      <w:r w:rsidRPr="00306FD6">
        <w:rPr>
          <w:rFonts w:ascii="Liberation Serif" w:hAnsi="Liberation Serif" w:cs="Times New Roman"/>
          <w:spacing w:val="-2"/>
          <w:sz w:val="24"/>
          <w:szCs w:val="24"/>
        </w:rPr>
        <w:t>Дума городского округа Верхняя Пышма</w:t>
      </w:r>
    </w:p>
    <w:p w:rsidR="000224CE" w:rsidRPr="000224CE" w:rsidRDefault="000224CE" w:rsidP="000224CE">
      <w:pPr>
        <w:spacing w:line="240" w:lineRule="auto"/>
        <w:rPr>
          <w:rFonts w:ascii="Liberation Serif" w:hAnsi="Liberation Serif" w:cs="Times New Roman"/>
          <w:spacing w:val="-2"/>
          <w:sz w:val="12"/>
          <w:szCs w:val="12"/>
        </w:rPr>
      </w:pPr>
    </w:p>
    <w:p w:rsidR="00283655" w:rsidRDefault="00283655" w:rsidP="00357AD9">
      <w:pPr>
        <w:spacing w:line="240" w:lineRule="auto"/>
        <w:rPr>
          <w:rFonts w:ascii="Liberation Serif" w:hAnsi="Liberation Serif" w:cs="Times New Roman"/>
          <w:spacing w:val="-2"/>
          <w:sz w:val="24"/>
          <w:szCs w:val="24"/>
        </w:rPr>
      </w:pPr>
      <w:r w:rsidRPr="00306FD6">
        <w:rPr>
          <w:rFonts w:ascii="Liberation Serif" w:hAnsi="Liberation Serif" w:cs="Times New Roman"/>
          <w:spacing w:val="-2"/>
          <w:sz w:val="24"/>
          <w:szCs w:val="24"/>
        </w:rPr>
        <w:t>РЕШИЛА:</w:t>
      </w:r>
    </w:p>
    <w:p w:rsidR="002C5210" w:rsidRPr="000224CE" w:rsidRDefault="002C5210" w:rsidP="002C5210">
      <w:pPr>
        <w:spacing w:line="240" w:lineRule="auto"/>
        <w:rPr>
          <w:rFonts w:ascii="Liberation Serif" w:hAnsi="Liberation Serif" w:cs="Times New Roman"/>
          <w:spacing w:val="-2"/>
          <w:sz w:val="12"/>
          <w:szCs w:val="12"/>
        </w:rPr>
      </w:pP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1. 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Утвердить Положение о старосте сельского населенного пункта в городском округе Верхняя Пышма (прилагается).</w:t>
      </w:r>
    </w:p>
    <w:p w:rsidR="003614AC" w:rsidRPr="00BF0822" w:rsidRDefault="00996293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2</w:t>
      </w:r>
      <w:r w:rsidR="003614AC" w:rsidRPr="00544E2F">
        <w:rPr>
          <w:rFonts w:ascii="Liberation Serif" w:hAnsi="Liberation Serif" w:cs="Times New Roman"/>
          <w:spacing w:val="-2"/>
          <w:sz w:val="24"/>
          <w:szCs w:val="24"/>
        </w:rPr>
        <w:t>. Внести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в Положение о порядке подготовки и проведения схода граждан на</w:t>
      </w:r>
      <w:r w:rsidR="002C0F3D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территории городского округа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 xml:space="preserve"> Верхняя Пышма, утвержденное Решением Думы городского округа Верхняя Пышма от 25 июля 2019 года № 13/7 (в редакции Решения Думы городского округа Верхняя Пышма от 25 марта 2021 года № 32/2), </w:t>
      </w:r>
      <w:r w:rsidR="003614AC" w:rsidRPr="00BF0822">
        <w:rPr>
          <w:rFonts w:ascii="Liberation Serif" w:hAnsi="Liberation Serif" w:cs="Times New Roman"/>
          <w:spacing w:val="-2"/>
          <w:sz w:val="24"/>
          <w:szCs w:val="24"/>
        </w:rPr>
        <w:t>следующие изменения:</w:t>
      </w:r>
    </w:p>
    <w:p w:rsidR="003614AC" w:rsidRDefault="0038098B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1)</w:t>
      </w:r>
      <w:r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614AC" w:rsidRPr="0038098B">
        <w:rPr>
          <w:rFonts w:ascii="Liberation Serif" w:hAnsi="Liberation Serif" w:cs="Times New Roman"/>
          <w:spacing w:val="-2"/>
          <w:sz w:val="24"/>
          <w:szCs w:val="24"/>
        </w:rPr>
        <w:t xml:space="preserve">в пункте 3 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слова </w:t>
      </w:r>
      <w:r w:rsidR="003614AC" w:rsidRPr="0038098B"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="003C09C9">
        <w:rPr>
          <w:rFonts w:ascii="Liberation Serif" w:hAnsi="Liberation Serif" w:cs="Times New Roman"/>
          <w:spacing w:val="-2"/>
          <w:sz w:val="24"/>
          <w:szCs w:val="24"/>
        </w:rPr>
        <w:t xml:space="preserve">от 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>06 октября 2003 года №</w:t>
      </w:r>
      <w:r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>131-ФЗ «Об общих принципах организации местного самоуправления в Российской Федерации»</w:t>
      </w:r>
      <w:r w:rsidR="003614AC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>
        <w:rPr>
          <w:rFonts w:ascii="Liberation Serif" w:hAnsi="Liberation Serif" w:cs="Times New Roman"/>
          <w:spacing w:val="-2"/>
          <w:sz w:val="24"/>
          <w:szCs w:val="24"/>
        </w:rPr>
        <w:t>заменить словами</w:t>
      </w:r>
      <w:r w:rsidR="003614AC">
        <w:rPr>
          <w:rFonts w:ascii="Liberation Serif" w:hAnsi="Liberation Serif" w:cs="Times New Roman"/>
          <w:spacing w:val="-2"/>
          <w:sz w:val="24"/>
          <w:szCs w:val="24"/>
        </w:rPr>
        <w:t xml:space="preserve"> «</w:t>
      </w:r>
      <w:r w:rsidR="003C09C9">
        <w:rPr>
          <w:rFonts w:ascii="Liberation Serif" w:hAnsi="Liberation Serif" w:cs="Times New Roman"/>
          <w:spacing w:val="-2"/>
          <w:sz w:val="24"/>
          <w:szCs w:val="24"/>
        </w:rPr>
        <w:t xml:space="preserve">от 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>20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 марта 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 xml:space="preserve">2025 </w:t>
      </w:r>
      <w:r w:rsidRPr="003614AC">
        <w:rPr>
          <w:rFonts w:ascii="Liberation Serif" w:hAnsi="Liberation Serif" w:cs="Times New Roman"/>
          <w:spacing w:val="-2"/>
          <w:sz w:val="24"/>
          <w:szCs w:val="24"/>
        </w:rPr>
        <w:t>года №</w:t>
      </w:r>
      <w:r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 xml:space="preserve">33-ФЗ </w:t>
      </w: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="003614AC" w:rsidRPr="003614AC">
        <w:rPr>
          <w:rFonts w:ascii="Liberation Serif" w:hAnsi="Liberation Serif" w:cs="Times New Roman"/>
          <w:spacing w:val="-2"/>
          <w:sz w:val="24"/>
          <w:szCs w:val="24"/>
        </w:rPr>
        <w:t>Об общих принципах организации местного самоуправления в единой системе публичной власти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3614AC" w:rsidRDefault="00DC39E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2)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8717C4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8 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>изложить в следующей редакции</w:t>
      </w:r>
      <w:r w:rsidR="008717C4" w:rsidRPr="00DC39EA">
        <w:rPr>
          <w:rFonts w:ascii="Liberation Serif" w:hAnsi="Liberation Serif" w:cs="Times New Roman"/>
          <w:spacing w:val="-2"/>
          <w:sz w:val="24"/>
          <w:szCs w:val="24"/>
        </w:rPr>
        <w:t>:</w:t>
      </w:r>
    </w:p>
    <w:p w:rsidR="00DC39EA" w:rsidRPr="00DC39EA" w:rsidRDefault="00DC39E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>8. Сход граждан может проводиться:</w:t>
      </w:r>
    </w:p>
    <w:p w:rsidR="003C09C9" w:rsidRPr="003C09C9" w:rsidRDefault="003C09C9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3C09C9">
        <w:rPr>
          <w:rFonts w:ascii="Liberation Serif" w:hAnsi="Liberation Serif" w:cs="Times New Roman"/>
          <w:spacing w:val="-2"/>
          <w:sz w:val="24"/>
          <w:szCs w:val="24"/>
        </w:rPr>
        <w:t>1) в населенном пункте, входящем в состав территории городского округа, по вопросу введения и использования средств самообложения граждан на территории данного населенного пункта;</w:t>
      </w:r>
    </w:p>
    <w:p w:rsidR="003C09C9" w:rsidRPr="003C09C9" w:rsidRDefault="003C09C9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bookmarkStart w:id="1" w:name="P778"/>
      <w:bookmarkEnd w:id="1"/>
      <w:r w:rsidRPr="003C09C9">
        <w:rPr>
          <w:rFonts w:ascii="Liberation Serif" w:hAnsi="Liberation Serif" w:cs="Times New Roman"/>
          <w:spacing w:val="-2"/>
          <w:sz w:val="24"/>
          <w:szCs w:val="24"/>
        </w:rPr>
        <w:t>2) в соответствии с законом Свердловской области на части территории населенного пункта, входящего в состав территории городского округа, по вопросу введения и использования средств самообложения граждан на данной части территории населенного пункта;</w:t>
      </w:r>
    </w:p>
    <w:p w:rsidR="003C09C9" w:rsidRPr="003C09C9" w:rsidRDefault="003C09C9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3C09C9">
        <w:rPr>
          <w:rFonts w:ascii="Liberation Serif" w:hAnsi="Liberation Serif" w:cs="Times New Roman"/>
          <w:spacing w:val="-2"/>
          <w:sz w:val="24"/>
          <w:szCs w:val="24"/>
        </w:rPr>
        <w:t>3) на территории городского округа или на части его территории по вопросу выявления мнения граждан о поддержке инициативного проекта;</w:t>
      </w:r>
    </w:p>
    <w:p w:rsidR="008717C4" w:rsidRDefault="003C09C9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3C09C9">
        <w:rPr>
          <w:rFonts w:ascii="Liberation Serif" w:hAnsi="Liberation Serif" w:cs="Times New Roman"/>
          <w:spacing w:val="-2"/>
          <w:sz w:val="24"/>
          <w:szCs w:val="24"/>
        </w:rPr>
        <w:t>4) в сельском населенном пункте по вопросу выдвижения кандидатур в состав конкурсной комиссии при проведении конкурса на замещение должности главы (поселковой) сельской администрации городского округа, на территории которой расположен данный населенный пункт.</w:t>
      </w:r>
      <w:r w:rsidR="00DC39EA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7138B5" w:rsidRDefault="007138B5" w:rsidP="007138B5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3</w:t>
      </w:r>
      <w:r w:rsidRPr="00E84B14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в 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>
        <w:rPr>
          <w:rFonts w:ascii="Liberation Serif" w:hAnsi="Liberation Serif" w:cs="Times New Roman"/>
          <w:spacing w:val="-2"/>
          <w:sz w:val="24"/>
          <w:szCs w:val="24"/>
        </w:rPr>
        <w:t>е 9,</w:t>
      </w:r>
      <w:r w:rsidR="00E961DA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7138B5">
        <w:rPr>
          <w:rFonts w:ascii="Liberation Serif" w:hAnsi="Liberation Serif" w:cs="Times New Roman"/>
          <w:spacing w:val="-2"/>
          <w:sz w:val="24"/>
          <w:szCs w:val="24"/>
        </w:rPr>
        <w:t xml:space="preserve">абзаце четвертом </w:t>
      </w:r>
      <w:r w:rsidR="00E961DA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>а 24,</w:t>
      </w:r>
      <w:r w:rsidR="00E961DA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E961DA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 xml:space="preserve">е 25, подпункте 4 </w:t>
      </w:r>
      <w:r w:rsidR="00E961DA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>а 27,</w:t>
      </w:r>
      <w:r w:rsidR="00E961DA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E961DA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 xml:space="preserve">е 38 </w:t>
      </w:r>
      <w:r>
        <w:rPr>
          <w:rFonts w:ascii="Liberation Serif" w:hAnsi="Liberation Serif" w:cs="Times New Roman"/>
          <w:spacing w:val="-2"/>
          <w:sz w:val="24"/>
          <w:szCs w:val="24"/>
        </w:rPr>
        <w:t>слово «</w:t>
      </w:r>
      <w:r w:rsidRPr="007138B5">
        <w:rPr>
          <w:rFonts w:ascii="Liberation Serif" w:hAnsi="Liberation Serif" w:cs="Times New Roman"/>
          <w:spacing w:val="-2"/>
          <w:sz w:val="24"/>
          <w:szCs w:val="24"/>
        </w:rPr>
        <w:t>администраци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>я</w:t>
      </w:r>
      <w:r w:rsidRPr="007138B5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>
        <w:rPr>
          <w:rFonts w:ascii="Liberation Serif" w:hAnsi="Liberation Serif" w:cs="Times New Roman"/>
          <w:spacing w:val="-2"/>
          <w:sz w:val="24"/>
          <w:szCs w:val="24"/>
        </w:rPr>
        <w:t>заменить словом 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Администраци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>я</w:t>
      </w:r>
      <w:r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="00E961DA">
        <w:rPr>
          <w:rFonts w:ascii="Liberation Serif" w:hAnsi="Liberation Serif" w:cs="Times New Roman"/>
          <w:spacing w:val="-2"/>
          <w:sz w:val="24"/>
          <w:szCs w:val="24"/>
        </w:rPr>
        <w:t xml:space="preserve"> в соответствующем падеже</w:t>
      </w:r>
      <w:r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3C09C9" w:rsidRDefault="007138B5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lastRenderedPageBreak/>
        <w:t>4</w:t>
      </w:r>
      <w:r w:rsidR="003C09C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3C09C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3C09C9">
        <w:rPr>
          <w:rFonts w:ascii="Liberation Serif" w:hAnsi="Liberation Serif" w:cs="Times New Roman"/>
          <w:spacing w:val="-2"/>
          <w:sz w:val="24"/>
          <w:szCs w:val="24"/>
        </w:rPr>
        <w:t xml:space="preserve">дополнить </w:t>
      </w:r>
      <w:r w:rsidR="003C09C9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3C09C9">
        <w:rPr>
          <w:rFonts w:ascii="Liberation Serif" w:hAnsi="Liberation Serif" w:cs="Times New Roman"/>
          <w:spacing w:val="-2"/>
          <w:sz w:val="24"/>
          <w:szCs w:val="24"/>
        </w:rPr>
        <w:t>ом 9.1</w:t>
      </w:r>
      <w:r w:rsidR="003C09C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следующе</w:t>
      </w:r>
      <w:r w:rsidR="003C09C9">
        <w:rPr>
          <w:rFonts w:ascii="Liberation Serif" w:hAnsi="Liberation Serif" w:cs="Times New Roman"/>
          <w:spacing w:val="-2"/>
          <w:sz w:val="24"/>
          <w:szCs w:val="24"/>
        </w:rPr>
        <w:t>го содержания</w:t>
      </w:r>
      <w:r w:rsidR="003C09C9" w:rsidRPr="00DC39EA">
        <w:rPr>
          <w:rFonts w:ascii="Liberation Serif" w:hAnsi="Liberation Serif" w:cs="Times New Roman"/>
          <w:spacing w:val="-2"/>
          <w:sz w:val="24"/>
          <w:szCs w:val="24"/>
        </w:rPr>
        <w:t>:</w:t>
      </w:r>
    </w:p>
    <w:p w:rsidR="003C09C9" w:rsidRDefault="003C09C9" w:rsidP="003C09C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3C09C9">
        <w:rPr>
          <w:rFonts w:ascii="Liberation Serif" w:hAnsi="Liberation Serif" w:cs="Times New Roman"/>
          <w:spacing w:val="-2"/>
          <w:sz w:val="24"/>
          <w:szCs w:val="24"/>
        </w:rPr>
        <w:t xml:space="preserve">9.1. Сход граждан округа (части территории городского округа, населенного пункта, части территории населенного пункта) может созываться Главой городского округа либо Думой городского округа (далее – Дума), в том числе по инициативе группы жителей соответствующей части территории населенного пункта численностью не менее </w:t>
      </w:r>
      <w:r w:rsidR="00784CF8">
        <w:rPr>
          <w:rFonts w:ascii="Liberation Serif" w:hAnsi="Liberation Serif" w:cs="Times New Roman"/>
          <w:spacing w:val="-2"/>
          <w:sz w:val="24"/>
          <w:szCs w:val="24"/>
        </w:rPr>
        <w:t>десяти</w:t>
      </w:r>
      <w:r w:rsidRPr="003C09C9">
        <w:rPr>
          <w:rFonts w:ascii="Liberation Serif" w:hAnsi="Liberation Serif" w:cs="Times New Roman"/>
          <w:spacing w:val="-2"/>
          <w:sz w:val="24"/>
          <w:szCs w:val="24"/>
        </w:rPr>
        <w:t xml:space="preserve"> человек (далее – инициативная группа).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C26A59" w:rsidRDefault="007138B5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5</w:t>
      </w:r>
      <w:r w:rsidR="00C26A5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C26A5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10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C26A59" w:rsidRDefault="00C26A59" w:rsidP="00764412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10. Проведение схода граждан обеспечивается Главой городского округа. В целях обеспечения проведения схода граждан постановлением Главы городского округа из членов инициативной группы и (или) сотрудников </w:t>
      </w:r>
      <w:r w:rsidR="003C09C9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Администрации 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городского округа создается рабочая группа по подготовке и проведению схода граждан населенного пункта (далее – рабочая группа) с</w:t>
      </w:r>
      <w:r w:rsidR="00544E2F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указанием председателя и секретаря рабочей группы.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E961DA" w:rsidRDefault="00E961DA" w:rsidP="00E961DA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6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>
        <w:rPr>
          <w:rFonts w:ascii="Liberation Serif" w:hAnsi="Liberation Serif" w:cs="Times New Roman"/>
          <w:spacing w:val="-2"/>
          <w:sz w:val="24"/>
          <w:szCs w:val="24"/>
        </w:rPr>
        <w:t>12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306FD6">
        <w:rPr>
          <w:rFonts w:ascii="Liberation Serif" w:hAnsi="Liberation Serif" w:cs="Times New Roman"/>
          <w:spacing w:val="-2"/>
          <w:sz w:val="24"/>
          <w:szCs w:val="24"/>
        </w:rPr>
        <w:t>признать утратившими силу</w:t>
      </w:r>
      <w:r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C26A59" w:rsidRDefault="00E961D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7</w:t>
      </w:r>
      <w:r w:rsidR="00C26A5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C26A5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C26A59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абзац первый 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а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13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C26A59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13. Требование проведения схода инициативной группой оформляется в виде заявления на</w:t>
      </w:r>
      <w:r w:rsidR="00092233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имя Главы городского округа или председателя Думы по форме, приведенной в приложении 1 к</w:t>
      </w:r>
      <w:r w:rsidR="002C5210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настоящему Положению, в котором должны быть указаны:</w:t>
      </w:r>
      <w:r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="00784CF8"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FA39DA" w:rsidRDefault="00260B42" w:rsidP="00FA39DA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8</w:t>
      </w:r>
      <w:r w:rsidR="00FA39DA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FA39DA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 xml:space="preserve">подпункт 3 </w:t>
      </w:r>
      <w:r w:rsidR="00FA39DA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>а</w:t>
      </w:r>
      <w:r w:rsidR="00FA39DA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>13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, 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приложени</w:t>
      </w:r>
      <w:r w:rsidR="007B30E3">
        <w:rPr>
          <w:rFonts w:ascii="Liberation Serif" w:hAnsi="Liberation Serif" w:cs="Times New Roman"/>
          <w:spacing w:val="-2"/>
          <w:sz w:val="24"/>
          <w:szCs w:val="24"/>
        </w:rPr>
        <w:t>я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1</w:t>
      </w:r>
      <w:r w:rsidR="007B30E3">
        <w:rPr>
          <w:rFonts w:ascii="Liberation Serif" w:hAnsi="Liberation Serif" w:cs="Times New Roman"/>
          <w:spacing w:val="-2"/>
          <w:sz w:val="24"/>
          <w:szCs w:val="24"/>
        </w:rPr>
        <w:t>, 3, 4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>после слова «отчество» дополнить словами «(при</w:t>
      </w:r>
      <w:r w:rsidR="00784CF8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>наличии)»;</w:t>
      </w:r>
    </w:p>
    <w:p w:rsidR="00C26A59" w:rsidRDefault="00260B42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9</w:t>
      </w:r>
      <w:r w:rsidR="00C26A5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C26A5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1</w:t>
      </w:r>
      <w:r w:rsidR="00FA39DA">
        <w:rPr>
          <w:rFonts w:ascii="Liberation Serif" w:hAnsi="Liberation Serif" w:cs="Times New Roman"/>
          <w:spacing w:val="-2"/>
          <w:sz w:val="24"/>
          <w:szCs w:val="24"/>
        </w:rPr>
        <w:t>4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дополнить словами «</w:t>
      </w:r>
      <w:r w:rsidR="00C26A59" w:rsidRPr="00092233">
        <w:rPr>
          <w:rFonts w:ascii="Liberation Serif" w:hAnsi="Liberation Serif" w:cs="Times New Roman"/>
          <w:spacing w:val="-2"/>
          <w:sz w:val="24"/>
          <w:szCs w:val="24"/>
        </w:rPr>
        <w:t>или председателю Думы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C26A59" w:rsidRDefault="00260B42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10</w:t>
      </w:r>
      <w:r w:rsidR="00C26A5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C26A5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 xml:space="preserve">дополнить 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ом 15.1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следующе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го содержания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>:</w:t>
      </w:r>
    </w:p>
    <w:p w:rsidR="00C26A59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15.1. Дума рассматривает заявление инициативной группы в присутствии ее представителя (представителей) на ближайшем заседании Думы при условии соблюдения сроков рассмотрения вопроса, установленных нормативными правовыми актами Думы, и принимает одно из решений, указанных в пункте 15 настоящего Положения.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C26A59" w:rsidRDefault="00E961D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260B42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C26A59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C26A59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16</w:t>
      </w:r>
      <w:r w:rsidR="00C26A59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784CF8">
        <w:rPr>
          <w:rFonts w:ascii="Liberation Serif" w:hAnsi="Liberation Serif" w:cs="Times New Roman"/>
          <w:spacing w:val="-2"/>
          <w:sz w:val="24"/>
          <w:szCs w:val="24"/>
        </w:rPr>
        <w:t>после слов «</w:t>
      </w:r>
      <w:r w:rsidR="00784CF8" w:rsidRPr="00784CF8">
        <w:rPr>
          <w:rFonts w:ascii="Liberation Serif" w:hAnsi="Liberation Serif" w:cs="Times New Roman"/>
          <w:spacing w:val="-2"/>
          <w:sz w:val="24"/>
          <w:szCs w:val="24"/>
        </w:rPr>
        <w:t>Глава городского округа</w:t>
      </w:r>
      <w:r w:rsidR="00784CF8">
        <w:rPr>
          <w:rFonts w:ascii="Liberation Serif" w:hAnsi="Liberation Serif" w:cs="Times New Roman"/>
          <w:spacing w:val="-2"/>
          <w:sz w:val="24"/>
          <w:szCs w:val="24"/>
        </w:rPr>
        <w:t xml:space="preserve">» 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дополнить словами «</w:t>
      </w:r>
      <w:r w:rsidR="00C26A59" w:rsidRPr="00092233">
        <w:rPr>
          <w:rFonts w:ascii="Liberation Serif" w:hAnsi="Liberation Serif" w:cs="Times New Roman"/>
          <w:spacing w:val="-2"/>
          <w:sz w:val="24"/>
          <w:szCs w:val="24"/>
        </w:rPr>
        <w:t>или председатель Думы</w:t>
      </w:r>
      <w:r w:rsidR="00C26A59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D24DD" w:rsidRDefault="007138B5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260B42">
        <w:rPr>
          <w:rFonts w:ascii="Liberation Serif" w:hAnsi="Liberation Serif" w:cs="Times New Roman"/>
          <w:b/>
          <w:spacing w:val="-2"/>
          <w:sz w:val="24"/>
          <w:szCs w:val="24"/>
        </w:rPr>
        <w:t>2</w:t>
      </w:r>
      <w:r w:rsidR="006D24DD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6D24DD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6D24DD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 w:rsidR="006D24DD">
        <w:rPr>
          <w:rFonts w:ascii="Liberation Serif" w:hAnsi="Liberation Serif" w:cs="Times New Roman"/>
          <w:spacing w:val="-2"/>
          <w:sz w:val="24"/>
          <w:szCs w:val="24"/>
        </w:rPr>
        <w:t>18</w:t>
      </w:r>
      <w:r w:rsidR="006D24DD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6D24DD" w:rsidRPr="00092233" w:rsidRDefault="009F70C5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="006D24DD" w:rsidRPr="00092233">
        <w:rPr>
          <w:rFonts w:ascii="Liberation Serif" w:hAnsi="Liberation Serif" w:cs="Times New Roman"/>
          <w:spacing w:val="-2"/>
          <w:sz w:val="24"/>
          <w:szCs w:val="24"/>
        </w:rPr>
        <w:t>18. В постановлении Главы городского округа или решении Думы о проведении схода граждан указываются:</w:t>
      </w:r>
    </w:p>
    <w:p w:rsidR="00C26A59" w:rsidRPr="00092233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1) вопрос, выносимый на сход граждан;</w:t>
      </w:r>
    </w:p>
    <w:p w:rsidR="006D24DD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2) территория (весь городской округ, часть его территории, населенный пункт, часть территории населенного пункта), на которой проводится сход граждан (далее – территория проведения схода граждан);</w:t>
      </w:r>
    </w:p>
    <w:p w:rsidR="00C26A59" w:rsidRPr="00092233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3) информация о дате, времени и месте проведения схода граждан;</w:t>
      </w:r>
    </w:p>
    <w:p w:rsidR="00C26A59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4</w:t>
      </w:r>
      <w:r w:rsidR="00C26A59" w:rsidRPr="00092233">
        <w:rPr>
          <w:rFonts w:ascii="Liberation Serif" w:hAnsi="Liberation Serif" w:cs="Times New Roman"/>
          <w:spacing w:val="-2"/>
          <w:sz w:val="24"/>
          <w:szCs w:val="24"/>
        </w:rPr>
        <w:t>) порядок проведения схода граждан (поэтапный или единовременный). При проведении поэтапного схода граждан указываются дата, время, место проведения каждого из этапов схода.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D24DD" w:rsidRDefault="003C09C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385A2C">
        <w:rPr>
          <w:rFonts w:ascii="Liberation Serif" w:hAnsi="Liberation Serif" w:cs="Times New Roman"/>
          <w:b/>
          <w:spacing w:val="-2"/>
          <w:sz w:val="24"/>
          <w:szCs w:val="24"/>
        </w:rPr>
        <w:t>3</w:t>
      </w:r>
      <w:r w:rsidR="006D24DD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6D24DD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6D24DD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 w:rsidR="006D24DD">
        <w:rPr>
          <w:rFonts w:ascii="Liberation Serif" w:hAnsi="Liberation Serif" w:cs="Times New Roman"/>
          <w:spacing w:val="-2"/>
          <w:sz w:val="24"/>
          <w:szCs w:val="24"/>
        </w:rPr>
        <w:t>19</w:t>
      </w:r>
      <w:r w:rsidR="006D24DD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C26A59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19. Постановление Главы городского округа или решение Думы о проведении схода граждан подлежит обязательному опубликованию в определенных Уставом городского округа Верхняя Пышма Свердловской области (далее – Устав городского округа) официальных средствах массовой информации для опубликования (обнародования) муниципальных правовых актов городского округа и размещению на официальном сайте городского округа </w:t>
      </w:r>
      <w:r w:rsidR="00385A2C" w:rsidRPr="007C40A9">
        <w:rPr>
          <w:rFonts w:ascii="Liberation Serif" w:hAnsi="Liberation Serif"/>
          <w:sz w:val="24"/>
          <w:szCs w:val="24"/>
        </w:rPr>
        <w:t>в</w:t>
      </w:r>
      <w:r w:rsidR="00385A2C">
        <w:rPr>
          <w:rFonts w:ascii="Liberation Serif" w:hAnsi="Liberation Serif"/>
          <w:sz w:val="24"/>
          <w:szCs w:val="24"/>
        </w:rPr>
        <w:t xml:space="preserve"> </w:t>
      </w:r>
      <w:r w:rsidR="00385A2C" w:rsidRPr="007C40A9">
        <w:rPr>
          <w:rFonts w:ascii="Liberation Serif" w:hAnsi="Liberation Serif"/>
          <w:sz w:val="24"/>
          <w:szCs w:val="24"/>
        </w:rPr>
        <w:t xml:space="preserve">информационно-телекоммуникационной сети Интернет по адресу </w:t>
      </w:r>
      <w:hyperlink r:id="rId9" w:history="1">
        <w:r w:rsidR="00385A2C" w:rsidRPr="007C40A9">
          <w:rPr>
            <w:rFonts w:ascii="Liberation Serif" w:hAnsi="Liberation Serif"/>
            <w:sz w:val="24"/>
            <w:szCs w:val="24"/>
          </w:rPr>
          <w:t>http://movp.ru</w:t>
        </w:r>
      </w:hyperlink>
      <w:r w:rsidR="00385A2C" w:rsidRPr="007C40A9">
        <w:rPr>
          <w:rFonts w:ascii="Liberation Serif" w:hAnsi="Liberation Serif"/>
          <w:sz w:val="24"/>
          <w:szCs w:val="24"/>
        </w:rPr>
        <w:t xml:space="preserve"> </w:t>
      </w:r>
      <w:r w:rsidR="00385A2C">
        <w:rPr>
          <w:rFonts w:ascii="Liberation Serif" w:hAnsi="Liberation Serif" w:cs="Times New Roman"/>
          <w:spacing w:val="-2"/>
          <w:sz w:val="24"/>
          <w:szCs w:val="24"/>
        </w:rPr>
        <w:t xml:space="preserve">(далее – </w:t>
      </w:r>
      <w:r w:rsidR="00385A2C" w:rsidRPr="00092233">
        <w:rPr>
          <w:rFonts w:ascii="Liberation Serif" w:hAnsi="Liberation Serif" w:cs="Times New Roman"/>
          <w:spacing w:val="-2"/>
          <w:sz w:val="24"/>
          <w:szCs w:val="24"/>
        </w:rPr>
        <w:t>официальн</w:t>
      </w:r>
      <w:r w:rsidR="00385A2C">
        <w:rPr>
          <w:rFonts w:ascii="Liberation Serif" w:hAnsi="Liberation Serif" w:cs="Times New Roman"/>
          <w:spacing w:val="-2"/>
          <w:sz w:val="24"/>
          <w:szCs w:val="24"/>
        </w:rPr>
        <w:t xml:space="preserve">ый </w:t>
      </w:r>
      <w:r w:rsidR="00385A2C" w:rsidRPr="00092233">
        <w:rPr>
          <w:rFonts w:ascii="Liberation Serif" w:hAnsi="Liberation Serif" w:cs="Times New Roman"/>
          <w:spacing w:val="-2"/>
          <w:sz w:val="24"/>
          <w:szCs w:val="24"/>
        </w:rPr>
        <w:t>сайт</w:t>
      </w:r>
      <w:r w:rsidR="00385A2C">
        <w:rPr>
          <w:rFonts w:ascii="Liberation Serif" w:hAnsi="Liberation Serif" w:cs="Times New Roman"/>
          <w:spacing w:val="-2"/>
          <w:sz w:val="24"/>
          <w:szCs w:val="24"/>
        </w:rPr>
        <w:t>)</w:t>
      </w:r>
      <w:r w:rsidR="00385A2C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не</w:t>
      </w:r>
      <w:r w:rsidR="00385A2C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позднее чем за 10</w:t>
      </w:r>
      <w:r w:rsid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дней до проведения схода граждан.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D24DD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385A2C">
        <w:rPr>
          <w:rFonts w:ascii="Liberation Serif" w:hAnsi="Liberation Serif" w:cs="Times New Roman"/>
          <w:b/>
          <w:spacing w:val="-2"/>
          <w:sz w:val="24"/>
          <w:szCs w:val="24"/>
        </w:rPr>
        <w:t>4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>
        <w:rPr>
          <w:rFonts w:ascii="Liberation Serif" w:hAnsi="Liberation Serif" w:cs="Times New Roman"/>
          <w:spacing w:val="-2"/>
          <w:sz w:val="24"/>
          <w:szCs w:val="24"/>
        </w:rPr>
        <w:t>20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6D24DD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20. Рабочая группа на основании постановления Главы городского округа о ее создании и</w:t>
      </w:r>
      <w:r w:rsidR="00637A33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постановления Главы городского округа или решения Думы о проведении схода граждан:</w:t>
      </w:r>
    </w:p>
    <w:p w:rsidR="006D24DD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1) запрашивает у Главы городского округа данные о гражданах, обладающих избирательным правом и имеющих постоянную регистрацию на территории проведения схода граждан;</w:t>
      </w:r>
    </w:p>
    <w:p w:rsidR="006D24DD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2) готовит информационные материалы к сходу граждан;</w:t>
      </w:r>
    </w:p>
    <w:p w:rsidR="00C26A59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3) обеспечивает оповещение граждан, проживающих на территории проведения схода граждан, в средствах массовой информации и иными способами.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784CF8" w:rsidRDefault="00784CF8" w:rsidP="00784CF8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15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>
        <w:rPr>
          <w:rFonts w:ascii="Liberation Serif" w:hAnsi="Liberation Serif" w:cs="Times New Roman"/>
          <w:spacing w:val="-2"/>
          <w:sz w:val="24"/>
          <w:szCs w:val="24"/>
        </w:rPr>
        <w:t>в подпункте 4 пункта 30 слова «</w:t>
      </w:r>
      <w:r w:rsidRPr="00784CF8">
        <w:rPr>
          <w:rFonts w:ascii="Liberation Serif" w:hAnsi="Liberation Serif" w:cs="Times New Roman"/>
          <w:spacing w:val="-2"/>
          <w:sz w:val="24"/>
          <w:szCs w:val="24"/>
        </w:rPr>
        <w:t>фамилия, имя, отчество</w:t>
      </w:r>
      <w:r>
        <w:rPr>
          <w:rFonts w:ascii="Liberation Serif" w:hAnsi="Liberation Serif" w:cs="Times New Roman"/>
          <w:spacing w:val="-2"/>
          <w:sz w:val="24"/>
          <w:szCs w:val="24"/>
        </w:rPr>
        <w:t>» заменить словами «</w:t>
      </w:r>
      <w:r w:rsidRPr="00784CF8">
        <w:rPr>
          <w:rFonts w:ascii="Liberation Serif" w:hAnsi="Liberation Serif" w:cs="Times New Roman"/>
          <w:spacing w:val="-2"/>
          <w:sz w:val="24"/>
          <w:szCs w:val="24"/>
        </w:rPr>
        <w:t xml:space="preserve">фамилии, имена, отчества </w:t>
      </w:r>
      <w:r>
        <w:rPr>
          <w:rFonts w:ascii="Liberation Serif" w:hAnsi="Liberation Serif" w:cs="Times New Roman"/>
          <w:spacing w:val="-2"/>
          <w:sz w:val="24"/>
          <w:szCs w:val="24"/>
        </w:rPr>
        <w:t>(при наличии)»;</w:t>
      </w:r>
    </w:p>
    <w:p w:rsidR="006D24DD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6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пункт </w:t>
      </w:r>
      <w:r>
        <w:rPr>
          <w:rFonts w:ascii="Liberation Serif" w:hAnsi="Liberation Serif" w:cs="Times New Roman"/>
          <w:spacing w:val="-2"/>
          <w:sz w:val="24"/>
          <w:szCs w:val="24"/>
        </w:rPr>
        <w:t>34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изложить в следующей редакции:</w:t>
      </w:r>
    </w:p>
    <w:p w:rsidR="006D24DD" w:rsidRPr="00092233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spacing w:val="-2"/>
          <w:sz w:val="24"/>
          <w:szCs w:val="24"/>
        </w:rPr>
        <w:lastRenderedPageBreak/>
        <w:t>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34. В случае признания назначенного Главой городского округа схода граждан несостоявшимся или непринятия на нем решения Глава городского округа в течение тридцати дней своим постановлением может назначить новый сход по тому же вопросу (вопросам).</w:t>
      </w:r>
    </w:p>
    <w:p w:rsidR="00C26A59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spacing w:val="-2"/>
          <w:sz w:val="24"/>
          <w:szCs w:val="24"/>
        </w:rPr>
        <w:t>В случае признания назначенного Думой схода граждан несостоявшимся или непринятия на</w:t>
      </w:r>
      <w:r w:rsidR="002C5210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нем решения Дума на своем заседании при условии соблюдения сроков рассмотрения вопроса, установленных нормативными правовыми актами Думы, своим решением может назначить новый сход по тому же вопросу (вопросам).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D24DD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7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>
        <w:rPr>
          <w:rFonts w:ascii="Liberation Serif" w:hAnsi="Liberation Serif" w:cs="Times New Roman"/>
          <w:spacing w:val="-2"/>
          <w:sz w:val="24"/>
          <w:szCs w:val="24"/>
        </w:rPr>
        <w:t xml:space="preserve">в </w:t>
      </w:r>
      <w:r w:rsidR="009F70C5" w:rsidRPr="00092233">
        <w:rPr>
          <w:rFonts w:ascii="Liberation Serif" w:hAnsi="Liberation Serif" w:cs="Times New Roman"/>
          <w:spacing w:val="-2"/>
          <w:sz w:val="24"/>
          <w:szCs w:val="24"/>
        </w:rPr>
        <w:t>абзац</w:t>
      </w:r>
      <w:r w:rsidR="009F70C5">
        <w:rPr>
          <w:rFonts w:ascii="Liberation Serif" w:hAnsi="Liberation Serif" w:cs="Times New Roman"/>
          <w:spacing w:val="-2"/>
          <w:sz w:val="24"/>
          <w:szCs w:val="24"/>
        </w:rPr>
        <w:t>е</w:t>
      </w:r>
      <w:r w:rsidR="009F70C5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перв</w:t>
      </w:r>
      <w:r w:rsidR="009F70C5">
        <w:rPr>
          <w:rFonts w:ascii="Liberation Serif" w:hAnsi="Liberation Serif" w:cs="Times New Roman"/>
          <w:spacing w:val="-2"/>
          <w:sz w:val="24"/>
          <w:szCs w:val="24"/>
        </w:rPr>
        <w:t>ом</w:t>
      </w:r>
      <w:r w:rsidR="009F70C5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>пункт</w:t>
      </w:r>
      <w:r>
        <w:rPr>
          <w:rFonts w:ascii="Liberation Serif" w:hAnsi="Liberation Serif" w:cs="Times New Roman"/>
          <w:spacing w:val="-2"/>
          <w:sz w:val="24"/>
          <w:szCs w:val="24"/>
        </w:rPr>
        <w:t>е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>
        <w:rPr>
          <w:rFonts w:ascii="Liberation Serif" w:hAnsi="Liberation Serif" w:cs="Times New Roman"/>
          <w:spacing w:val="-2"/>
          <w:sz w:val="24"/>
          <w:szCs w:val="24"/>
        </w:rPr>
        <w:t>35 слова 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населенного пункта, в котором проводился сход</w:t>
      </w:r>
      <w:r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>
        <w:rPr>
          <w:rFonts w:ascii="Liberation Serif" w:hAnsi="Liberation Serif" w:cs="Times New Roman"/>
          <w:spacing w:val="-2"/>
          <w:sz w:val="24"/>
          <w:szCs w:val="24"/>
        </w:rPr>
        <w:t>заменить словами 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проведения схода граждан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D24DD" w:rsidRDefault="006D24D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8</w:t>
      </w:r>
      <w:r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приложение 1 после слов «Главе городского округа Верхняя Пышма» </w:t>
      </w:r>
      <w:r>
        <w:rPr>
          <w:rFonts w:ascii="Liberation Serif" w:hAnsi="Liberation Serif" w:cs="Times New Roman"/>
          <w:spacing w:val="-2"/>
          <w:sz w:val="24"/>
          <w:szCs w:val="24"/>
        </w:rPr>
        <w:t>дополнить словами «</w:t>
      </w:r>
      <w:r w:rsidRPr="00092233">
        <w:rPr>
          <w:rFonts w:ascii="Liberation Serif" w:hAnsi="Liberation Serif" w:cs="Times New Roman"/>
          <w:spacing w:val="-2"/>
          <w:sz w:val="24"/>
          <w:szCs w:val="24"/>
        </w:rPr>
        <w:t>(председателю Думы городского округа Верхняя Пышма)</w:t>
      </w:r>
      <w:r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260B42" w:rsidRPr="00974BA2" w:rsidRDefault="00764412" w:rsidP="00260B42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9</w:t>
      </w:r>
      <w:r w:rsidR="00092233" w:rsidRPr="00092233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092233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092233">
        <w:rPr>
          <w:rFonts w:ascii="Liberation Serif" w:hAnsi="Liberation Serif" w:cs="Times New Roman"/>
          <w:spacing w:val="-2"/>
          <w:sz w:val="24"/>
          <w:szCs w:val="24"/>
        </w:rPr>
        <w:t xml:space="preserve">заголовок </w:t>
      </w:r>
      <w:r w:rsidR="00260B42">
        <w:rPr>
          <w:rFonts w:ascii="Liberation Serif" w:hAnsi="Liberation Serif" w:cs="Times New Roman"/>
          <w:spacing w:val="-2"/>
          <w:sz w:val="24"/>
          <w:szCs w:val="24"/>
        </w:rPr>
        <w:t xml:space="preserve">столбца седьмого </w:t>
      </w:r>
      <w:r w:rsidR="00092233">
        <w:rPr>
          <w:rFonts w:ascii="Liberation Serif" w:hAnsi="Liberation Serif" w:cs="Times New Roman"/>
          <w:spacing w:val="-2"/>
          <w:sz w:val="24"/>
          <w:szCs w:val="24"/>
        </w:rPr>
        <w:t xml:space="preserve">таблицы </w:t>
      </w:r>
      <w:r w:rsidR="00092233" w:rsidRPr="00092233">
        <w:rPr>
          <w:rFonts w:ascii="Liberation Serif" w:hAnsi="Liberation Serif" w:cs="Times New Roman"/>
          <w:spacing w:val="-2"/>
          <w:sz w:val="24"/>
          <w:szCs w:val="24"/>
        </w:rPr>
        <w:t>приложени</w:t>
      </w:r>
      <w:r w:rsidR="00092233">
        <w:rPr>
          <w:rFonts w:ascii="Liberation Serif" w:hAnsi="Liberation Serif" w:cs="Times New Roman"/>
          <w:spacing w:val="-2"/>
          <w:sz w:val="24"/>
          <w:szCs w:val="24"/>
        </w:rPr>
        <w:t>я</w:t>
      </w:r>
      <w:r w:rsidR="00092233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1 </w:t>
      </w:r>
      <w:r w:rsidR="00260B42" w:rsidRPr="00092233">
        <w:rPr>
          <w:rFonts w:ascii="Liberation Serif" w:hAnsi="Liberation Serif" w:cs="Times New Roman"/>
          <w:spacing w:val="-2"/>
          <w:sz w:val="24"/>
          <w:szCs w:val="24"/>
        </w:rPr>
        <w:t>после слов</w:t>
      </w:r>
      <w:r w:rsidR="00260B42">
        <w:rPr>
          <w:rFonts w:ascii="Liberation Serif" w:hAnsi="Liberation Serif" w:cs="Times New Roman"/>
          <w:spacing w:val="-2"/>
          <w:sz w:val="24"/>
          <w:szCs w:val="24"/>
        </w:rPr>
        <w:t>а</w:t>
      </w:r>
      <w:r w:rsidR="00260B42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«</w:t>
      </w:r>
      <w:r w:rsidR="00260B42" w:rsidRPr="00974BA2">
        <w:rPr>
          <w:rFonts w:ascii="Liberation Serif" w:hAnsi="Liberation Serif" w:cs="Times New Roman"/>
          <w:spacing w:val="-2"/>
          <w:sz w:val="24"/>
          <w:szCs w:val="24"/>
        </w:rPr>
        <w:t>Подпись</w:t>
      </w:r>
      <w:r w:rsidR="00260B42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» </w:t>
      </w:r>
      <w:r w:rsidR="00260B42">
        <w:rPr>
          <w:rFonts w:ascii="Liberation Serif" w:hAnsi="Liberation Serif" w:cs="Times New Roman"/>
          <w:spacing w:val="-2"/>
          <w:sz w:val="24"/>
          <w:szCs w:val="24"/>
        </w:rPr>
        <w:t>дополнить символом «</w:t>
      </w:r>
      <w:r w:rsidR="00260B42" w:rsidRPr="00974BA2">
        <w:rPr>
          <w:rFonts w:ascii="Liberation Serif" w:hAnsi="Liberation Serif" w:cs="Times New Roman"/>
          <w:spacing w:val="-2"/>
          <w:sz w:val="24"/>
          <w:szCs w:val="24"/>
        </w:rPr>
        <w:t>*</w:t>
      </w:r>
      <w:r w:rsidR="00260B42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E84B14" w:rsidRDefault="00784CF8" w:rsidP="00357AD9">
      <w:pPr>
        <w:spacing w:line="240" w:lineRule="auto"/>
        <w:ind w:firstLine="709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20</w:t>
      </w:r>
      <w:r w:rsidR="00E84B14" w:rsidRPr="00E84B14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E84B14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E84B14" w:rsidRPr="00092233">
        <w:rPr>
          <w:rFonts w:ascii="Liberation Serif" w:hAnsi="Liberation Serif" w:cs="Times New Roman"/>
          <w:spacing w:val="-2"/>
          <w:sz w:val="24"/>
          <w:szCs w:val="24"/>
        </w:rPr>
        <w:t>приложени</w:t>
      </w:r>
      <w:r w:rsidR="00E84B14">
        <w:rPr>
          <w:rFonts w:ascii="Liberation Serif" w:hAnsi="Liberation Serif" w:cs="Times New Roman"/>
          <w:spacing w:val="-2"/>
          <w:sz w:val="24"/>
          <w:szCs w:val="24"/>
        </w:rPr>
        <w:t>е</w:t>
      </w:r>
      <w:r w:rsidR="00E84B14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1 </w:t>
      </w:r>
      <w:r w:rsidR="00E84B14">
        <w:rPr>
          <w:rFonts w:ascii="Liberation Serif" w:hAnsi="Liberation Serif" w:cs="Times New Roman"/>
          <w:spacing w:val="-2"/>
          <w:sz w:val="24"/>
          <w:szCs w:val="24"/>
        </w:rPr>
        <w:t>дополнить предложением</w:t>
      </w:r>
      <w:r w:rsidR="00E84B14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следующе</w:t>
      </w:r>
      <w:r w:rsidR="00E84B14">
        <w:rPr>
          <w:rFonts w:ascii="Liberation Serif" w:hAnsi="Liberation Serif" w:cs="Times New Roman"/>
          <w:spacing w:val="-2"/>
          <w:sz w:val="24"/>
          <w:szCs w:val="24"/>
        </w:rPr>
        <w:t>го содержания</w:t>
      </w:r>
      <w:r w:rsidR="00E84B14" w:rsidRPr="00DC39EA">
        <w:rPr>
          <w:rFonts w:ascii="Liberation Serif" w:hAnsi="Liberation Serif" w:cs="Times New Roman"/>
          <w:spacing w:val="-2"/>
          <w:sz w:val="24"/>
          <w:szCs w:val="24"/>
        </w:rPr>
        <w:t>:</w:t>
      </w:r>
    </w:p>
    <w:p w:rsidR="00C26A59" w:rsidRPr="00E84B14" w:rsidRDefault="00E84B14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E84B14">
        <w:rPr>
          <w:rFonts w:ascii="Liberation Serif" w:eastAsiaTheme="minorHAnsi" w:hAnsi="Liberation Serif" w:cs="Liberation Serif"/>
          <w:sz w:val="24"/>
          <w:szCs w:val="24"/>
          <w:lang w:eastAsia="en-US"/>
        </w:rPr>
        <w:t>«*Даю согласие на обработку своих персональных данных в соответствии со статьей 9 Федерального закона от 27 июля 2006 года №</w:t>
      </w:r>
      <w:r w:rsidRPr="00E84B14">
        <w:rPr>
          <w:rFonts w:ascii="Liberation Serif" w:hAnsi="Liberation Serif" w:cs="Liberation Serif"/>
          <w:sz w:val="24"/>
          <w:szCs w:val="24"/>
        </w:rPr>
        <w:t> </w:t>
      </w:r>
      <w:r w:rsidRPr="00E84B14">
        <w:rPr>
          <w:rFonts w:ascii="Liberation Serif" w:eastAsiaTheme="minorHAnsi" w:hAnsi="Liberation Serif" w:cs="Liberation Serif"/>
          <w:sz w:val="24"/>
          <w:szCs w:val="24"/>
          <w:lang w:eastAsia="en-US"/>
        </w:rPr>
        <w:t>152-ФЗ «О персональных данных».</w:t>
      </w:r>
      <w:r>
        <w:rPr>
          <w:rFonts w:ascii="Liberation Serif" w:eastAsiaTheme="minorHAnsi" w:hAnsi="Liberation Serif" w:cs="Liberation Serif"/>
          <w:sz w:val="24"/>
          <w:szCs w:val="24"/>
          <w:lang w:eastAsia="en-US"/>
        </w:rPr>
        <w:t>»;</w:t>
      </w:r>
    </w:p>
    <w:p w:rsidR="006F405B" w:rsidRDefault="00E961D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2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1</w:t>
      </w:r>
      <w:r w:rsidR="006F405B" w:rsidRPr="00E84B14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6F405B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 xml:space="preserve">в </w:t>
      </w:r>
      <w:r w:rsidR="006F405B" w:rsidRPr="00092233">
        <w:rPr>
          <w:rFonts w:ascii="Liberation Serif" w:hAnsi="Liberation Serif" w:cs="Times New Roman"/>
          <w:spacing w:val="-2"/>
          <w:sz w:val="24"/>
          <w:szCs w:val="24"/>
        </w:rPr>
        <w:t>приложени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ях</w:t>
      </w:r>
      <w:r w:rsidR="006F405B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3 и 4</w:t>
      </w:r>
      <w:r w:rsidR="006F405B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слова «(</w:t>
      </w:r>
      <w:r w:rsidR="006F405B" w:rsidRPr="006F405B">
        <w:rPr>
          <w:rFonts w:ascii="Liberation Serif" w:hAnsi="Liberation Serif" w:cs="Times New Roman"/>
          <w:spacing w:val="-2"/>
          <w:sz w:val="24"/>
          <w:szCs w:val="24"/>
        </w:rPr>
        <w:t>наименование населенного пункта)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="006F405B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заменить словами «(</w:t>
      </w:r>
      <w:r w:rsidR="006F405B" w:rsidRPr="006F405B">
        <w:rPr>
          <w:rFonts w:ascii="Liberation Serif" w:hAnsi="Liberation Serif" w:cs="Times New Roman"/>
          <w:spacing w:val="-2"/>
          <w:sz w:val="24"/>
          <w:szCs w:val="24"/>
        </w:rPr>
        <w:t>территория (весь городской округ, часть его территории, населенный пункт, часть территории населенного пункта), на которой проводится сход граждан</w:t>
      </w:r>
      <w:r w:rsidR="006F405B" w:rsidRPr="00E84B14">
        <w:rPr>
          <w:rFonts w:ascii="Liberation Serif" w:hAnsi="Liberation Serif" w:cs="Times New Roman"/>
          <w:spacing w:val="-2"/>
          <w:sz w:val="24"/>
          <w:szCs w:val="24"/>
        </w:rPr>
        <w:t>)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6F405B" w:rsidRDefault="00E961DA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>
        <w:rPr>
          <w:rFonts w:ascii="Liberation Serif" w:hAnsi="Liberation Serif" w:cs="Times New Roman"/>
          <w:b/>
          <w:spacing w:val="-2"/>
          <w:sz w:val="24"/>
          <w:szCs w:val="24"/>
        </w:rPr>
        <w:t>2</w:t>
      </w:r>
      <w:r w:rsidR="00784CF8">
        <w:rPr>
          <w:rFonts w:ascii="Liberation Serif" w:hAnsi="Liberation Serif" w:cs="Times New Roman"/>
          <w:b/>
          <w:spacing w:val="-2"/>
          <w:sz w:val="24"/>
          <w:szCs w:val="24"/>
        </w:rPr>
        <w:t>2</w:t>
      </w:r>
      <w:r w:rsidR="006F405B" w:rsidRPr="00E84B14">
        <w:rPr>
          <w:rFonts w:ascii="Liberation Serif" w:hAnsi="Liberation Serif" w:cs="Times New Roman"/>
          <w:b/>
          <w:spacing w:val="-2"/>
          <w:sz w:val="24"/>
          <w:szCs w:val="24"/>
        </w:rPr>
        <w:t>)</w:t>
      </w:r>
      <w:r w:rsidR="006F405B" w:rsidRPr="00BF0822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 xml:space="preserve">в </w:t>
      </w:r>
      <w:r w:rsidR="006F405B" w:rsidRPr="00092233">
        <w:rPr>
          <w:rFonts w:ascii="Liberation Serif" w:hAnsi="Liberation Serif" w:cs="Times New Roman"/>
          <w:spacing w:val="-2"/>
          <w:sz w:val="24"/>
          <w:szCs w:val="24"/>
        </w:rPr>
        <w:t>приложени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и 4</w:t>
      </w:r>
      <w:r w:rsidR="006F405B" w:rsidRPr="00092233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слова «</w:t>
      </w:r>
      <w:r w:rsidR="006F405B" w:rsidRPr="006F405B">
        <w:rPr>
          <w:rFonts w:ascii="Liberation Serif" w:hAnsi="Liberation Serif" w:cs="Times New Roman"/>
          <w:spacing w:val="-2"/>
          <w:sz w:val="24"/>
          <w:szCs w:val="24"/>
        </w:rPr>
        <w:t>на территории населенного пункта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="006F405B" w:rsidRPr="00DC39EA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заменить словами «</w:t>
      </w:r>
      <w:r w:rsidR="006F405B" w:rsidRPr="006F405B">
        <w:rPr>
          <w:rFonts w:ascii="Liberation Serif" w:hAnsi="Liberation Serif" w:cs="Times New Roman"/>
          <w:spacing w:val="-2"/>
          <w:sz w:val="24"/>
          <w:szCs w:val="24"/>
        </w:rPr>
        <w:t>на</w:t>
      </w:r>
      <w:r w:rsidR="00637A33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6F405B" w:rsidRPr="006F405B">
        <w:rPr>
          <w:rFonts w:ascii="Liberation Serif" w:hAnsi="Liberation Serif" w:cs="Times New Roman"/>
          <w:spacing w:val="-2"/>
          <w:sz w:val="24"/>
          <w:szCs w:val="24"/>
        </w:rPr>
        <w:t>территории проведения схода граждан</w:t>
      </w:r>
      <w:r w:rsidR="006F405B">
        <w:rPr>
          <w:rFonts w:ascii="Liberation Serif" w:hAnsi="Liberation Serif" w:cs="Times New Roman"/>
          <w:spacing w:val="-2"/>
          <w:sz w:val="24"/>
          <w:szCs w:val="24"/>
        </w:rPr>
        <w:t>».</w:t>
      </w:r>
    </w:p>
    <w:p w:rsidR="00A969A6" w:rsidRPr="00544E2F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3</w:t>
      </w:r>
      <w:r w:rsidR="000920ED" w:rsidRPr="00544E2F">
        <w:rPr>
          <w:rFonts w:ascii="Liberation Serif" w:hAnsi="Liberation Serif" w:cs="Times New Roman"/>
          <w:spacing w:val="-2"/>
          <w:sz w:val="24"/>
          <w:szCs w:val="24"/>
        </w:rPr>
        <w:t>.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Признать утратившими силу: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1)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Решение Думы городского округа Верхняя Пышма от 21 февраля 2019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8/3 «Об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утверждении Положения о старосте сельского населенного пункта в городском округе Верхняя Пышма в новой редакции»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2)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Решение Думы городского округа Верхняя Пышма от 28 ноября 2019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16/9 «О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внесении изменений в Положение о старосте сельского населенного пункта в городском округе Верхняя Пышма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3)</w:t>
      </w:r>
      <w:r w:rsidR="00454A97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пункт 1 Решения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Думы городского округа Верхняя Пышма от 24 сентября 2020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25/9 «О</w:t>
      </w:r>
      <w:r w:rsidR="00C26A59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внесении изменений в Положение о старосте сельского населенного пункта в городском округе Верхняя Пышма</w:t>
      </w:r>
      <w:r w:rsidR="00454A97" w:rsidRPr="00544E2F">
        <w:rPr>
          <w:rFonts w:ascii="Liberation Serif" w:hAnsi="Liberation Serif" w:cs="Times New Roman"/>
          <w:spacing w:val="-2"/>
          <w:sz w:val="24"/>
          <w:szCs w:val="24"/>
        </w:rPr>
        <w:t>»;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4) </w:t>
      </w:r>
      <w:r w:rsidR="00454A97" w:rsidRPr="00544E2F">
        <w:rPr>
          <w:rFonts w:ascii="Liberation Serif" w:hAnsi="Liberation Serif" w:cs="Times New Roman"/>
          <w:spacing w:val="-2"/>
          <w:sz w:val="24"/>
          <w:szCs w:val="24"/>
        </w:rPr>
        <w:t>пункт 2 Решения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Думы городского округа Верхняя Пышма от 25 марта 2021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32/2 «</w:t>
      </w:r>
      <w:r w:rsidR="00454A97" w:rsidRPr="00544E2F">
        <w:rPr>
          <w:rFonts w:ascii="Liberation Serif" w:hAnsi="Liberation Serif" w:cs="Times New Roman"/>
          <w:spacing w:val="-2"/>
          <w:sz w:val="24"/>
          <w:szCs w:val="24"/>
        </w:rPr>
        <w:t>О внесении изменений в Положение о старосте сельского населенного пункта в</w:t>
      </w:r>
      <w:r w:rsidR="00C26A59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 </w:t>
      </w:r>
      <w:r w:rsidR="00454A97" w:rsidRPr="00544E2F">
        <w:rPr>
          <w:rFonts w:ascii="Liberation Serif" w:hAnsi="Liberation Serif" w:cs="Times New Roman"/>
          <w:spacing w:val="-2"/>
          <w:sz w:val="24"/>
          <w:szCs w:val="24"/>
        </w:rPr>
        <w:t>городском округе Верхняя Пышма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»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5)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Решение Думы городского округа Верхняя Пышма от 30 марта 2023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59/7 «О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внесении изменений в Положение о старосте сельского населенного пункта в городском округе Верхняя Пышма»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;</w:t>
      </w:r>
    </w:p>
    <w:p w:rsidR="00A969A6" w:rsidRPr="00544E2F" w:rsidRDefault="000920ED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6)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Решение Думы городского округа Верхняя Пышма от 30 мая 2025 года №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26/6 «О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 xml:space="preserve">внесении изменений в Положение о старосте сельского населенного пункта в </w:t>
      </w:r>
      <w:r w:rsidRPr="00544E2F">
        <w:rPr>
          <w:rFonts w:ascii="Liberation Serif" w:hAnsi="Liberation Serif" w:cs="Times New Roman"/>
          <w:spacing w:val="-2"/>
          <w:sz w:val="24"/>
          <w:szCs w:val="24"/>
        </w:rPr>
        <w:t>городском округе Верхняя Пышма».</w:t>
      </w:r>
    </w:p>
    <w:p w:rsidR="00A969A6" w:rsidRPr="00544E2F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4</w:t>
      </w:r>
      <w:r w:rsidR="000920ED" w:rsidRPr="00544E2F">
        <w:rPr>
          <w:rFonts w:ascii="Liberation Serif" w:hAnsi="Liberation Serif" w:cs="Times New Roman"/>
          <w:spacing w:val="-2"/>
          <w:sz w:val="24"/>
          <w:szCs w:val="24"/>
        </w:rPr>
        <w:t>.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Опубликовать настоящее Решение на официальном интернет-портале правовой информации городского округа Верхняя Пышма (www.верхняяпышма-право.рф), в газете «Красное знамя» и разместить на официальных сайтах городского округа Верхняя Пышма (http://movp.ru) и</w:t>
      </w:r>
      <w:r w:rsidR="002C5210" w:rsidRPr="00092233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Думы городского округа Верхняя Пышма (http://www.dumavp.ru).</w:t>
      </w:r>
    </w:p>
    <w:p w:rsidR="00A969A6" w:rsidRPr="00544E2F" w:rsidRDefault="00C26A59" w:rsidP="00357AD9">
      <w:pPr>
        <w:spacing w:line="240" w:lineRule="auto"/>
        <w:ind w:firstLine="709"/>
        <w:rPr>
          <w:rFonts w:ascii="Liberation Serif" w:hAnsi="Liberation Serif" w:cs="Times New Roman"/>
          <w:spacing w:val="-2"/>
          <w:sz w:val="24"/>
          <w:szCs w:val="24"/>
        </w:rPr>
      </w:pPr>
      <w:r w:rsidRPr="00544E2F">
        <w:rPr>
          <w:rFonts w:ascii="Liberation Serif" w:hAnsi="Liberation Serif" w:cs="Times New Roman"/>
          <w:spacing w:val="-2"/>
          <w:sz w:val="24"/>
          <w:szCs w:val="24"/>
        </w:rPr>
        <w:t>5</w:t>
      </w:r>
      <w:r w:rsidR="000920ED" w:rsidRPr="00544E2F">
        <w:rPr>
          <w:rFonts w:ascii="Liberation Serif" w:hAnsi="Liberation Serif" w:cs="Times New Roman"/>
          <w:spacing w:val="-2"/>
          <w:sz w:val="24"/>
          <w:szCs w:val="24"/>
        </w:rPr>
        <w:t>.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Контроль исполнения настоящего Решения возложить на постоянную комиссию Думы городского округа Верхняя Пышма по местному самоуправлению и б</w:t>
      </w:r>
      <w:r w:rsidR="000920ED" w:rsidRPr="00544E2F">
        <w:rPr>
          <w:rFonts w:ascii="Liberation Serif" w:hAnsi="Liberation Serif" w:cs="Times New Roman"/>
          <w:spacing w:val="-2"/>
          <w:sz w:val="24"/>
          <w:szCs w:val="24"/>
        </w:rPr>
        <w:t>езопасности (председатель А. А. </w:t>
      </w:r>
      <w:r w:rsidR="00A969A6" w:rsidRPr="00544E2F">
        <w:rPr>
          <w:rFonts w:ascii="Liberation Serif" w:hAnsi="Liberation Serif" w:cs="Times New Roman"/>
          <w:spacing w:val="-2"/>
          <w:sz w:val="24"/>
          <w:szCs w:val="24"/>
        </w:rPr>
        <w:t>Какуша).</w:t>
      </w:r>
    </w:p>
    <w:p w:rsidR="00C0083E" w:rsidRPr="002C5210" w:rsidRDefault="00C0083E" w:rsidP="00357AD9">
      <w:pPr>
        <w:spacing w:line="240" w:lineRule="auto"/>
        <w:jc w:val="left"/>
        <w:rPr>
          <w:rFonts w:ascii="Liberation Serif" w:hAnsi="Liberation Serif" w:cs="Times New Roman"/>
          <w:sz w:val="22"/>
          <w:szCs w:val="22"/>
        </w:rPr>
      </w:pPr>
    </w:p>
    <w:p w:rsidR="00390A14" w:rsidRPr="002C5210" w:rsidRDefault="00390A14" w:rsidP="00357AD9">
      <w:pPr>
        <w:spacing w:line="240" w:lineRule="auto"/>
        <w:jc w:val="left"/>
        <w:rPr>
          <w:rFonts w:ascii="Liberation Serif" w:hAnsi="Liberation Serif" w:cs="Times New Roman"/>
          <w:sz w:val="22"/>
          <w:szCs w:val="22"/>
        </w:rPr>
      </w:pPr>
    </w:p>
    <w:p w:rsidR="00C0083E" w:rsidRPr="00306FD6" w:rsidRDefault="00C0083E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Председатель Думы</w:t>
      </w:r>
    </w:p>
    <w:p w:rsidR="002C5210" w:rsidRDefault="00C0083E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городского округа</w:t>
      </w:r>
    </w:p>
    <w:p w:rsidR="00C0083E" w:rsidRPr="00306FD6" w:rsidRDefault="00C0083E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Верхняя Пышма</w:t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="002C5210">
        <w:rPr>
          <w:rFonts w:ascii="Liberation Serif" w:hAnsi="Liberation Serif" w:cs="Times New Roman"/>
          <w:sz w:val="24"/>
          <w:szCs w:val="24"/>
        </w:rPr>
        <w:tab/>
      </w:r>
      <w:r w:rsidR="002C5210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="007E407E">
        <w:rPr>
          <w:rFonts w:ascii="Liberation Serif" w:hAnsi="Liberation Serif" w:cs="Times New Roman"/>
          <w:sz w:val="24"/>
          <w:szCs w:val="24"/>
        </w:rPr>
        <w:t>В.</w:t>
      </w:r>
      <w:r w:rsidR="007E407E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7E407E">
        <w:rPr>
          <w:rFonts w:ascii="Liberation Serif" w:hAnsi="Liberation Serif" w:cs="Times New Roman"/>
          <w:sz w:val="24"/>
          <w:szCs w:val="24"/>
        </w:rPr>
        <w:t>С.</w:t>
      </w:r>
      <w:r w:rsidR="007E407E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306FD6">
        <w:rPr>
          <w:rFonts w:ascii="Liberation Serif" w:hAnsi="Liberation Serif" w:cs="Times New Roman"/>
          <w:sz w:val="24"/>
          <w:szCs w:val="24"/>
        </w:rPr>
        <w:t>Медведева</w:t>
      </w:r>
    </w:p>
    <w:p w:rsidR="002C5210" w:rsidRPr="002C5210" w:rsidRDefault="002C5210" w:rsidP="002C5210">
      <w:pPr>
        <w:spacing w:line="240" w:lineRule="auto"/>
        <w:jc w:val="left"/>
        <w:rPr>
          <w:rFonts w:ascii="Liberation Serif" w:hAnsi="Liberation Serif" w:cs="Times New Roman"/>
          <w:sz w:val="22"/>
          <w:szCs w:val="22"/>
        </w:rPr>
      </w:pPr>
    </w:p>
    <w:p w:rsidR="002C5210" w:rsidRPr="002C5210" w:rsidRDefault="002C5210" w:rsidP="002C5210">
      <w:pPr>
        <w:spacing w:line="240" w:lineRule="auto"/>
        <w:jc w:val="left"/>
        <w:rPr>
          <w:rFonts w:ascii="Liberation Serif" w:hAnsi="Liberation Serif" w:cs="Times New Roman"/>
          <w:sz w:val="22"/>
          <w:szCs w:val="22"/>
        </w:rPr>
      </w:pPr>
    </w:p>
    <w:p w:rsidR="00C0083E" w:rsidRPr="00306FD6" w:rsidRDefault="00C0083E" w:rsidP="00357AD9">
      <w:pPr>
        <w:spacing w:line="240" w:lineRule="auto"/>
        <w:ind w:firstLine="720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Глава</w:t>
      </w:r>
    </w:p>
    <w:p w:rsidR="002C5210" w:rsidRDefault="00C0083E" w:rsidP="00357AD9">
      <w:pPr>
        <w:spacing w:line="240" w:lineRule="auto"/>
        <w:ind w:firstLine="720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городского округа</w:t>
      </w:r>
    </w:p>
    <w:p w:rsidR="00C0083E" w:rsidRPr="00437DB2" w:rsidRDefault="00C0083E" w:rsidP="00357AD9">
      <w:pPr>
        <w:spacing w:line="240" w:lineRule="auto"/>
        <w:ind w:firstLine="720"/>
        <w:rPr>
          <w:rFonts w:ascii="Liberation Serif" w:hAnsi="Liberation Serif" w:cs="Times New Roman"/>
          <w:sz w:val="24"/>
          <w:szCs w:val="24"/>
        </w:rPr>
      </w:pPr>
      <w:r w:rsidRPr="00306FD6">
        <w:rPr>
          <w:rFonts w:ascii="Liberation Serif" w:hAnsi="Liberation Serif" w:cs="Times New Roman"/>
          <w:sz w:val="24"/>
          <w:szCs w:val="24"/>
        </w:rPr>
        <w:t>Верхняя Пышма</w:t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="002C5210">
        <w:rPr>
          <w:rFonts w:ascii="Liberation Serif" w:hAnsi="Liberation Serif" w:cs="Times New Roman"/>
          <w:sz w:val="24"/>
          <w:szCs w:val="24"/>
        </w:rPr>
        <w:tab/>
      </w:r>
      <w:r w:rsidR="002C5210">
        <w:rPr>
          <w:rFonts w:ascii="Liberation Serif" w:hAnsi="Liberation Serif" w:cs="Times New Roman"/>
          <w:sz w:val="24"/>
          <w:szCs w:val="24"/>
        </w:rPr>
        <w:tab/>
      </w:r>
      <w:r w:rsidRPr="00306FD6">
        <w:rPr>
          <w:rFonts w:ascii="Liberation Serif" w:hAnsi="Liberation Serif" w:cs="Times New Roman"/>
          <w:sz w:val="24"/>
          <w:szCs w:val="24"/>
        </w:rPr>
        <w:tab/>
      </w:r>
      <w:r w:rsidR="007E407E">
        <w:rPr>
          <w:rFonts w:ascii="Liberation Serif" w:hAnsi="Liberation Serif" w:cs="Times New Roman"/>
          <w:sz w:val="24"/>
          <w:szCs w:val="24"/>
        </w:rPr>
        <w:t>И.</w:t>
      </w:r>
      <w:r w:rsidR="007E407E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="007E407E">
        <w:rPr>
          <w:rFonts w:ascii="Liberation Serif" w:hAnsi="Liberation Serif" w:cs="Times New Roman"/>
          <w:sz w:val="24"/>
          <w:szCs w:val="24"/>
        </w:rPr>
        <w:t>С.</w:t>
      </w:r>
      <w:r w:rsidR="007E407E" w:rsidRPr="000920ED">
        <w:rPr>
          <w:rFonts w:ascii="Liberation Serif" w:hAnsi="Liberation Serif" w:cs="Times New Roman"/>
          <w:spacing w:val="-2"/>
          <w:sz w:val="24"/>
          <w:szCs w:val="24"/>
        </w:rPr>
        <w:t> </w:t>
      </w:r>
      <w:r w:rsidRPr="00306FD6">
        <w:rPr>
          <w:rFonts w:ascii="Liberation Serif" w:hAnsi="Liberation Serif" w:cs="Times New Roman"/>
          <w:sz w:val="24"/>
          <w:szCs w:val="24"/>
        </w:rPr>
        <w:t>Зернов</w:t>
      </w:r>
      <w:r w:rsidRPr="00437DB2">
        <w:rPr>
          <w:rFonts w:ascii="Liberation Serif" w:hAnsi="Liberation Serif" w:cs="Times New Roman"/>
          <w:sz w:val="24"/>
          <w:szCs w:val="24"/>
        </w:rPr>
        <w:br w:type="page"/>
      </w:r>
    </w:p>
    <w:p w:rsidR="00C0083E" w:rsidRPr="00437DB2" w:rsidRDefault="00C0083E" w:rsidP="00357AD9">
      <w:pPr>
        <w:autoSpaceDE w:val="0"/>
        <w:autoSpaceDN w:val="0"/>
        <w:adjustRightInd w:val="0"/>
        <w:spacing w:line="240" w:lineRule="auto"/>
        <w:ind w:left="6237"/>
        <w:contextualSpacing/>
        <w:jc w:val="left"/>
        <w:rPr>
          <w:rFonts w:ascii="Liberation Serif" w:hAnsi="Liberation Serif" w:cs="Times New Roman"/>
          <w:sz w:val="24"/>
          <w:szCs w:val="24"/>
        </w:rPr>
      </w:pPr>
      <w:r w:rsidRPr="00437DB2">
        <w:rPr>
          <w:rFonts w:ascii="Liberation Serif" w:hAnsi="Liberation Serif" w:cs="Times New Roman"/>
          <w:sz w:val="24"/>
          <w:szCs w:val="24"/>
        </w:rPr>
        <w:lastRenderedPageBreak/>
        <w:t xml:space="preserve">УТВЕРЖДЕНО Решением Думы городского округа Верхняя Пышма </w:t>
      </w:r>
      <w:r w:rsidR="00544E2F" w:rsidRPr="00544E2F">
        <w:rPr>
          <w:rFonts w:ascii="Liberation Serif" w:hAnsi="Liberation Serif" w:cs="Times New Roman"/>
          <w:sz w:val="24"/>
          <w:szCs w:val="24"/>
        </w:rPr>
        <w:t>от 06 августа 2026 года № 43/</w:t>
      </w:r>
      <w:r w:rsidR="000224CE">
        <w:rPr>
          <w:rFonts w:ascii="Liberation Serif" w:hAnsi="Liberation Serif" w:cs="Times New Roman"/>
          <w:sz w:val="24"/>
          <w:szCs w:val="24"/>
        </w:rPr>
        <w:t>13</w:t>
      </w:r>
    </w:p>
    <w:p w:rsidR="00C0083E" w:rsidRPr="00437DB2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437DB2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437DB2" w:rsidRDefault="00C0083E" w:rsidP="00357AD9">
      <w:pPr>
        <w:widowControl w:val="0"/>
        <w:autoSpaceDE w:val="0"/>
        <w:autoSpaceDN w:val="0"/>
        <w:spacing w:line="240" w:lineRule="auto"/>
        <w:jc w:val="center"/>
        <w:rPr>
          <w:rFonts w:ascii="Liberation Serif" w:hAnsi="Liberation Serif" w:cs="Times New Roman"/>
          <w:b/>
        </w:rPr>
      </w:pPr>
      <w:r w:rsidRPr="00437DB2">
        <w:rPr>
          <w:rFonts w:ascii="Liberation Serif" w:hAnsi="Liberation Serif" w:cs="Times New Roman"/>
          <w:b/>
        </w:rPr>
        <w:t>ПОЛОЖЕНИЕ</w:t>
      </w:r>
    </w:p>
    <w:p w:rsidR="00C0083E" w:rsidRPr="00437DB2" w:rsidRDefault="00C0083E" w:rsidP="00357AD9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Liberation Serif" w:hAnsi="Liberation Serif" w:cs="Times New Roman"/>
          <w:b/>
        </w:rPr>
      </w:pPr>
      <w:r w:rsidRPr="00437DB2">
        <w:rPr>
          <w:rFonts w:ascii="Liberation Serif" w:hAnsi="Liberation Serif" w:cs="Times New Roman"/>
          <w:b/>
        </w:rPr>
        <w:t>о старосте сельского населенного пункта</w:t>
      </w:r>
    </w:p>
    <w:p w:rsidR="00C0083E" w:rsidRPr="00437DB2" w:rsidRDefault="00C0083E" w:rsidP="00357AD9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Liberation Serif" w:hAnsi="Liberation Serif" w:cs="Times New Roman"/>
          <w:b/>
        </w:rPr>
      </w:pPr>
      <w:r w:rsidRPr="00437DB2">
        <w:rPr>
          <w:rFonts w:ascii="Liberation Serif" w:hAnsi="Liberation Serif" w:cs="Times New Roman"/>
          <w:b/>
        </w:rPr>
        <w:t>в городском округе Верхняя Пышма</w:t>
      </w:r>
    </w:p>
    <w:p w:rsidR="00C0083E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3615C4" w:rsidRPr="00437DB2" w:rsidRDefault="003615C4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3615C4">
        <w:rPr>
          <w:rFonts w:ascii="Liberation Serif" w:hAnsi="Liberation Serif" w:cs="Times New Roman"/>
          <w:b/>
          <w:sz w:val="24"/>
          <w:szCs w:val="24"/>
        </w:rPr>
        <w:t>Глава 1. Общие положения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hAnsi="Liberation Serif"/>
          <w:sz w:val="24"/>
          <w:szCs w:val="24"/>
        </w:rPr>
        <w:t>1. </w:t>
      </w:r>
      <w:r w:rsidRPr="003615C4">
        <w:rPr>
          <w:rFonts w:ascii="Liberation Serif" w:eastAsia="Calibri" w:hAnsi="Liberation Serif"/>
          <w:sz w:val="24"/>
          <w:szCs w:val="24"/>
        </w:rPr>
        <w:t>Настоящее Положение разработано в соответствии с Федеральным законом от 20 марта 2025 года №</w:t>
      </w:r>
      <w:r w:rsidRPr="003615C4">
        <w:rPr>
          <w:rFonts w:ascii="Liberation Serif" w:hAnsi="Liberation Serif"/>
          <w:sz w:val="24"/>
          <w:szCs w:val="24"/>
        </w:rPr>
        <w:t> </w:t>
      </w:r>
      <w:r w:rsidRPr="003615C4">
        <w:rPr>
          <w:rFonts w:ascii="Liberation Serif" w:eastAsia="Calibri" w:hAnsi="Liberation Serif"/>
          <w:sz w:val="24"/>
          <w:szCs w:val="24"/>
        </w:rPr>
        <w:t>33-ФЗ «Об общих принципах организации местного самоуправления в единой системе публичной власти», иным федеральным и областным законодательством и Уставом городского округа Верхняя Пышма Свердловской области (далее – Устав городского округа).</w:t>
      </w:r>
    </w:p>
    <w:p w:rsidR="00C0083E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2. Для организации взаимодействия органов местного самоуправления городского округа Верхняя Пышма (далее – органы местного самоуправления) и жителей сельского населенного пункта при решении вопросов непосредственного обеспечения жизнедеятельности населения в сельском населенном пункте, расположенном в городском округе Верхняя Пышма (далее – городской округ), может назначаться староста сельского населенного пункта (далее – староста).</w:t>
      </w:r>
    </w:p>
    <w:p w:rsidR="00C0083E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3. Староста назначается решением Думы городского округа по представлению собрания граждан сельского населенного пункта. Староста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и граждан Российской Федерации, достигших на день представления собранием граждан восемнадцатилетнего возраста и имеющих в собственности жилое помещение, расположенное на территории данного сельского населенного пункта.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4. Должность старосты не является государственной должностью, должностью государственной гражданской службы, муниципальной должностью или должностью муниципальной службы. Староста не состоит в трудовых отношениях и иных непосредственно связанных с ними отношениях с органами местного самоуправления.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5. Старостой не может быть назначено лицо: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1) замещающее государственную должность, должность государственной службы;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2) признанное судом недееспособным или ограниченно дееспособным;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3) имеющее непогашенную или неснятую судимость;</w:t>
      </w:r>
    </w:p>
    <w:p w:rsidR="00643080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4) имеющее статус иностранного агента.</w:t>
      </w:r>
    </w:p>
    <w:p w:rsidR="00C0083E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6. Староста назначается решением Думы городского округа сроком на пять лет. Полномочия старосты прекращаются с момента вступления в силу решения Думы городского округа о досрочном прекращении полномочий старосты или по истечении пяти лет с момента вступления в силу решения Думы городского округа о назначении старосты.</w:t>
      </w:r>
    </w:p>
    <w:p w:rsidR="0023644A" w:rsidRPr="003615C4" w:rsidRDefault="0023644A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7. Полномочия старосты прекращаются досрочно решением Думы городского округа, по представлению собрания граждан сельского населенного пункта в соответствии с Положением о собраниях граждан в городском округе Верхняя Пышма, а также в случаях: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1) </w:t>
      </w:r>
      <w:r w:rsidR="0023644A" w:rsidRPr="003615C4">
        <w:rPr>
          <w:rFonts w:ascii="Liberation Serif" w:eastAsia="Calibri" w:hAnsi="Liberation Serif"/>
          <w:sz w:val="24"/>
          <w:szCs w:val="24"/>
        </w:rPr>
        <w:t>смерти;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2) </w:t>
      </w:r>
      <w:r w:rsidR="0023644A" w:rsidRPr="003615C4">
        <w:rPr>
          <w:rFonts w:ascii="Liberation Serif" w:eastAsia="Calibri" w:hAnsi="Liberation Serif"/>
          <w:sz w:val="24"/>
          <w:szCs w:val="24"/>
        </w:rPr>
        <w:t>отставки по собственному желанию;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3) </w:t>
      </w:r>
      <w:r w:rsidR="0023644A" w:rsidRPr="003615C4">
        <w:rPr>
          <w:rFonts w:ascii="Liberation Serif" w:eastAsia="Calibri" w:hAnsi="Liberation Serif"/>
          <w:sz w:val="24"/>
          <w:szCs w:val="24"/>
        </w:rPr>
        <w:t>признания судом недееспособным или ограниченно дееспособным;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4) </w:t>
      </w:r>
      <w:r w:rsidR="0023644A" w:rsidRPr="003615C4">
        <w:rPr>
          <w:rFonts w:ascii="Liberation Serif" w:eastAsia="Calibri" w:hAnsi="Liberation Serif"/>
          <w:sz w:val="24"/>
          <w:szCs w:val="24"/>
        </w:rPr>
        <w:t>признания судом безвестно отсутствующим или объявление умершим;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5) </w:t>
      </w:r>
      <w:r w:rsidR="0023644A" w:rsidRPr="003615C4">
        <w:rPr>
          <w:rFonts w:ascii="Liberation Serif" w:eastAsia="Calibri" w:hAnsi="Liberation Serif"/>
          <w:sz w:val="24"/>
          <w:szCs w:val="24"/>
        </w:rPr>
        <w:t>вступления в отношении его в законную силу обвинительного приговора суда;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6) </w:t>
      </w:r>
      <w:r w:rsidR="0023644A" w:rsidRPr="003615C4">
        <w:rPr>
          <w:rFonts w:ascii="Liberation Serif" w:eastAsia="Calibri" w:hAnsi="Liberation Serif"/>
          <w:sz w:val="24"/>
          <w:szCs w:val="24"/>
        </w:rPr>
        <w:t>выезда за пределы Российской Федерации на постоянное место жительства;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7) </w:t>
      </w:r>
      <w:r w:rsidR="0023644A" w:rsidRPr="003615C4">
        <w:rPr>
          <w:rFonts w:ascii="Liberation Serif" w:eastAsia="Calibri" w:hAnsi="Liberation Serif"/>
          <w:sz w:val="24"/>
          <w:szCs w:val="24"/>
        </w:rPr>
        <w:t>прекращения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23644A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8) </w:t>
      </w:r>
      <w:r w:rsidR="0023644A" w:rsidRPr="003615C4">
        <w:rPr>
          <w:rFonts w:ascii="Liberation Serif" w:eastAsia="Calibri" w:hAnsi="Liberation Serif"/>
          <w:sz w:val="24"/>
          <w:szCs w:val="24"/>
        </w:rPr>
        <w:t>призыва на военную службу или направления на заменяющую ее альтернативную гражданскую службу;</w:t>
      </w:r>
    </w:p>
    <w:p w:rsidR="00CA712D" w:rsidRPr="003615C4" w:rsidRDefault="00357AD9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bookmarkStart w:id="2" w:name="P479"/>
      <w:bookmarkEnd w:id="2"/>
      <w:r w:rsidRPr="003615C4">
        <w:rPr>
          <w:rFonts w:ascii="Liberation Serif" w:eastAsia="Calibri" w:hAnsi="Liberation Serif"/>
          <w:sz w:val="24"/>
          <w:szCs w:val="24"/>
        </w:rPr>
        <w:t>9) </w:t>
      </w:r>
      <w:r w:rsidR="0023644A" w:rsidRPr="003615C4">
        <w:rPr>
          <w:rFonts w:ascii="Liberation Serif" w:eastAsia="Calibri" w:hAnsi="Liberation Serif"/>
          <w:sz w:val="24"/>
          <w:szCs w:val="24"/>
        </w:rPr>
        <w:t>приобретения статуса иностранного агента.</w:t>
      </w:r>
    </w:p>
    <w:p w:rsidR="00C0083E" w:rsidRPr="003615C4" w:rsidRDefault="00BF123C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lastRenderedPageBreak/>
        <w:t>8</w:t>
      </w:r>
      <w:r w:rsidR="0023644A" w:rsidRPr="003615C4">
        <w:rPr>
          <w:rFonts w:ascii="Liberation Serif" w:eastAsia="Calibri" w:hAnsi="Liberation Serif"/>
          <w:sz w:val="24"/>
          <w:szCs w:val="24"/>
        </w:rPr>
        <w:t>. </w:t>
      </w:r>
      <w:r w:rsidR="00C0083E" w:rsidRPr="003615C4">
        <w:rPr>
          <w:rFonts w:ascii="Liberation Serif" w:eastAsia="Calibri" w:hAnsi="Liberation Serif"/>
          <w:sz w:val="24"/>
          <w:szCs w:val="24"/>
        </w:rPr>
        <w:t>Назначенному старосте выдается удостоверение, подписанное Главой городского округа, являющееся документом, подтверждающим его полномочия. Описание и изображение удостоверения старосты, а также порядок его выдачи регулируются Положением об удостоверении старосты сельского населенного пункта городского округа Верхняя Пышма.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A712D" w:rsidRPr="003615C4" w:rsidRDefault="00C0083E" w:rsidP="00357AD9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3615C4">
        <w:rPr>
          <w:rFonts w:ascii="Liberation Serif" w:hAnsi="Liberation Serif" w:cs="Times New Roman"/>
          <w:b/>
          <w:sz w:val="24"/>
          <w:szCs w:val="24"/>
        </w:rPr>
        <w:t>Глава 2. Полномочия старосты</w:t>
      </w:r>
    </w:p>
    <w:p w:rsidR="00F059D0" w:rsidRPr="003615C4" w:rsidRDefault="00F059D0" w:rsidP="00F059D0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3615C4" w:rsidRDefault="00BF123C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9</w:t>
      </w:r>
      <w:r w:rsidR="0023644A" w:rsidRPr="003615C4">
        <w:rPr>
          <w:rFonts w:ascii="Liberation Serif" w:eastAsia="Calibri" w:hAnsi="Liberation Serif"/>
          <w:sz w:val="24"/>
          <w:szCs w:val="24"/>
        </w:rPr>
        <w:t>. </w:t>
      </w:r>
      <w:r w:rsidR="00C0083E" w:rsidRPr="003615C4">
        <w:rPr>
          <w:rFonts w:ascii="Liberation Serif" w:eastAsia="Calibri" w:hAnsi="Liberation Serif"/>
          <w:sz w:val="24"/>
          <w:szCs w:val="24"/>
        </w:rPr>
        <w:t>Староста осуществляет свою деятельность во взаимодействии с главой сельской (поселковой) администрации.</w:t>
      </w:r>
    </w:p>
    <w:p w:rsidR="00CA712D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 xml:space="preserve">Староста информирует </w:t>
      </w:r>
      <w:r w:rsidR="00BF123C" w:rsidRPr="003615C4">
        <w:rPr>
          <w:rFonts w:ascii="Liberation Serif" w:eastAsia="Calibri" w:hAnsi="Liberation Serif"/>
          <w:sz w:val="24"/>
          <w:szCs w:val="24"/>
        </w:rPr>
        <w:t xml:space="preserve">Администрацию </w:t>
      </w:r>
      <w:r w:rsidRPr="003615C4">
        <w:rPr>
          <w:rFonts w:ascii="Liberation Serif" w:eastAsia="Calibri" w:hAnsi="Liberation Serif"/>
          <w:sz w:val="24"/>
          <w:szCs w:val="24"/>
        </w:rPr>
        <w:t>городского округа о проделанной работе через главу сельской (поселковой) администрации по вопросам работы в сельском населенном пункте.</w:t>
      </w:r>
    </w:p>
    <w:p w:rsidR="00C0083E" w:rsidRPr="003615C4" w:rsidRDefault="00BF123C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10</w:t>
      </w:r>
      <w:r w:rsidR="0023644A" w:rsidRPr="003615C4">
        <w:rPr>
          <w:rFonts w:ascii="Liberation Serif" w:eastAsia="Calibri" w:hAnsi="Liberation Serif"/>
          <w:sz w:val="24"/>
          <w:szCs w:val="24"/>
        </w:rPr>
        <w:t>. </w:t>
      </w:r>
      <w:r w:rsidR="00D55A42" w:rsidRPr="003615C4">
        <w:rPr>
          <w:rFonts w:ascii="Liberation Serif" w:eastAsia="Calibri" w:hAnsi="Liberation Serif"/>
          <w:sz w:val="24"/>
          <w:szCs w:val="24"/>
        </w:rPr>
        <w:t>Староста сельского населенного пункта для решения возложенных на него задач: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1) взаимодействует с органами местного самоуправления, муниципальными предприятиями, учреждениями, иными организациями и органами власти по решению вопросов обеспечения жизнедеятельности граждан в сельском населенном пункте;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2) взаимодействует с населением, в том числе посредством участия в сходах, собраниях, конференциях граждан, направляет по результатам таких мероприятий главе сельской (поселковой) администрации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3) информирует жителей сельского населенного пункта по вопросам организации и 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eastAsia="Calibri" w:hAnsi="Liberation Serif"/>
          <w:sz w:val="24"/>
          <w:szCs w:val="24"/>
        </w:rPr>
      </w:pPr>
      <w:r w:rsidRPr="003615C4">
        <w:rPr>
          <w:rFonts w:ascii="Liberation Serif" w:eastAsia="Calibri" w:hAnsi="Liberation Serif"/>
          <w:sz w:val="24"/>
          <w:szCs w:val="24"/>
        </w:rPr>
        <w:t>4) содействует органам местного самоуправления в организации и проведении публичных слушаний и общественных обсуждений, опросов граждан, обнародовании их результатов в сельском населенном пункте;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5) информирует главу сельской (поселковой) администрации: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решении вопросов благоустройства и санитарной очистки территории сельского населенного пункта, удовлетворения социально-бытовых потребностей граждан, проживающих на территории сельского населенного пункта;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принятии мер по содержанию в надлежащем состоянии мест захоронения, памятных (мемориальных) досок, расположенных на территории сельского населенного пункта;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состоянии дорог, мостов, плотин, водных объектов, расположенных на территории сельского населенного пункта;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санитарно-эпидемиологической обстановке и пожарной безопасности на территории сельского населенного пункта;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об угрозе возникновения чрезвычайных ситуаций на территории сельского населенного пункта;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состоянии уличного освещения в населенном пункте;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– о случаях самовольного строительства и проведения земляных работ на территории сельского населенного пункта;</w:t>
      </w:r>
    </w:p>
    <w:p w:rsidR="00C0083E" w:rsidRPr="003615C4" w:rsidRDefault="00C0083E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6) содействует органам местного самоуправления в привлечении жителей сельского населенного пункта к выполнению работ по благоустройству, озеленению и улучшению санитарного состояния сельского населенного пункта, а также обеспечению сохранности спортивных и детских игровых площадок, охране памятников истории и культуры муниципального значения, поддержанию в надлежащем состоянии мест захоронения, содержанию улиц и придомовых территорий;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7) содействует органам внутренних дел в обеспечении общественного порядка на территории сельского населенного пункта, применении мер общественного воздействия к лицам, склонным к совершению правонарушений, а также к родителям, уклоняющимся от выполнения своих обязанностей по воспитанию детей;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8) участвует в информировании населения, проживающего на соответствующей территории, по вопросам обеспечения его жизнедеятельности;</w:t>
      </w:r>
    </w:p>
    <w:p w:rsidR="00722BA1" w:rsidRPr="003615C4" w:rsidRDefault="00C0083E" w:rsidP="00357AD9">
      <w:pPr>
        <w:autoSpaceDE w:val="0"/>
        <w:autoSpaceDN w:val="0"/>
        <w:adjustRightInd w:val="0"/>
        <w:spacing w:line="240" w:lineRule="auto"/>
        <w:ind w:firstLine="708"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lastRenderedPageBreak/>
        <w:t xml:space="preserve">9) выступает с инициативой о внесении в </w:t>
      </w:r>
      <w:r w:rsidR="003C09C9" w:rsidRPr="003615C4">
        <w:rPr>
          <w:rFonts w:ascii="Liberation Serif" w:hAnsi="Liberation Serif" w:cs="Times New Roman"/>
          <w:sz w:val="24"/>
          <w:szCs w:val="24"/>
        </w:rPr>
        <w:t xml:space="preserve">Администрацию </w:t>
      </w:r>
      <w:r w:rsidRPr="003615C4">
        <w:rPr>
          <w:rFonts w:ascii="Liberation Serif" w:hAnsi="Liberation Serif" w:cs="Times New Roman"/>
          <w:sz w:val="24"/>
          <w:szCs w:val="24"/>
        </w:rPr>
        <w:t>городского округа инициативного проекта в целях реализации мероприятий, имеющих приоритетное значение для жителей соответствующе</w:t>
      </w:r>
      <w:r w:rsidR="00F059D0" w:rsidRPr="003615C4">
        <w:rPr>
          <w:rFonts w:ascii="Liberation Serif" w:hAnsi="Liberation Serif" w:cs="Times New Roman"/>
          <w:sz w:val="24"/>
          <w:szCs w:val="24"/>
        </w:rPr>
        <w:t>го сельского населенного пункта;</w:t>
      </w:r>
    </w:p>
    <w:p w:rsidR="00316516" w:rsidRPr="003615C4" w:rsidRDefault="00A94168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</w:t>
      </w:r>
      <w:r w:rsidR="00F059D0" w:rsidRPr="003615C4">
        <w:rPr>
          <w:rFonts w:ascii="Liberation Serif" w:hAnsi="Liberation Serif" w:cs="Times New Roman"/>
          <w:sz w:val="24"/>
          <w:szCs w:val="24"/>
        </w:rPr>
        <w:t>0</w:t>
      </w:r>
      <w:r w:rsidR="00316516" w:rsidRPr="003615C4">
        <w:rPr>
          <w:rFonts w:ascii="Liberation Serif" w:hAnsi="Liberation Serif" w:cs="Times New Roman"/>
          <w:sz w:val="24"/>
          <w:szCs w:val="24"/>
        </w:rPr>
        <w:t>) вносит на рассмотрение в органы местного самоуправления или их должностным лицам предложения по решению вопросов обеспечения жизнедеятельности граждан</w:t>
      </w:r>
      <w:r w:rsidR="00316516" w:rsidRPr="003615C4">
        <w:rPr>
          <w:rFonts w:ascii="Liberation Serif" w:hAnsi="Liberation Serif" w:cs="Times New Roman"/>
          <w:color w:val="000000"/>
          <w:sz w:val="24"/>
          <w:szCs w:val="24"/>
        </w:rPr>
        <w:t xml:space="preserve"> на</w:t>
      </w:r>
      <w:r w:rsidR="003615C4" w:rsidRPr="003615C4">
        <w:rPr>
          <w:rFonts w:ascii="Liberation Serif" w:hAnsi="Liberation Serif" w:cs="Times New Roman"/>
          <w:sz w:val="24"/>
          <w:szCs w:val="24"/>
        </w:rPr>
        <w:t xml:space="preserve"> </w:t>
      </w:r>
      <w:r w:rsidR="00316516" w:rsidRPr="003615C4">
        <w:rPr>
          <w:rFonts w:ascii="Liberation Serif" w:hAnsi="Liberation Serif" w:cs="Times New Roman"/>
          <w:color w:val="000000"/>
          <w:sz w:val="24"/>
          <w:szCs w:val="24"/>
        </w:rPr>
        <w:t>территории</w:t>
      </w:r>
      <w:r w:rsidR="00316516" w:rsidRPr="003615C4">
        <w:rPr>
          <w:rFonts w:ascii="Liberation Serif" w:hAnsi="Liberation Serif" w:cs="Times New Roman"/>
          <w:sz w:val="24"/>
          <w:szCs w:val="24"/>
        </w:rPr>
        <w:t xml:space="preserve"> сельского населенного пункта, в том числе направленные на улучшение культурно-бытового, медицинского, торгового или иного обслуживания населения, проживающего на</w:t>
      </w:r>
      <w:r w:rsidR="003615C4" w:rsidRPr="003615C4">
        <w:rPr>
          <w:rFonts w:ascii="Liberation Serif" w:hAnsi="Liberation Serif" w:cs="Times New Roman"/>
          <w:sz w:val="24"/>
          <w:szCs w:val="24"/>
        </w:rPr>
        <w:t> </w:t>
      </w:r>
      <w:r w:rsidR="00316516" w:rsidRPr="003615C4">
        <w:rPr>
          <w:rFonts w:ascii="Liberation Serif" w:hAnsi="Liberation Serif" w:cs="Times New Roman"/>
          <w:sz w:val="24"/>
          <w:szCs w:val="24"/>
        </w:rPr>
        <w:t>соответствующей территории;</w:t>
      </w:r>
    </w:p>
    <w:p w:rsidR="00316516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11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принима</w:t>
      </w:r>
      <w:r w:rsidRPr="003615C4">
        <w:rPr>
          <w:rFonts w:ascii="Liberation Serif" w:hAnsi="Liberation Serif" w:cs="Liberation Serif"/>
          <w:sz w:val="24"/>
          <w:szCs w:val="24"/>
        </w:rPr>
        <w:t>е</w:t>
      </w:r>
      <w:r w:rsidR="00316516" w:rsidRPr="003615C4">
        <w:rPr>
          <w:rFonts w:ascii="Liberation Serif" w:hAnsi="Liberation Serif" w:cs="Liberation Serif"/>
          <w:sz w:val="24"/>
          <w:szCs w:val="24"/>
        </w:rPr>
        <w:t>т в порядке, установленном Уставом городского округа и Регламентом Думы городского округа, участие в заседаниях Думы городского округа, в состав которого входит соответствующий сельский населенный пункт, при рассмотрении вопросов, затрагивающих интересы жителей этого сельского населенного пункта;</w:t>
      </w:r>
    </w:p>
    <w:p w:rsidR="00316516" w:rsidRPr="003615C4" w:rsidRDefault="00F059D0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12</w:t>
      </w:r>
      <w:r w:rsidR="00A94168" w:rsidRPr="003615C4">
        <w:rPr>
          <w:rFonts w:ascii="Liberation Serif" w:hAnsi="Liberation Serif" w:cs="Times New Roman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принимает </w:t>
      </w:r>
      <w:r w:rsidR="00316516" w:rsidRPr="003615C4">
        <w:rPr>
          <w:rFonts w:ascii="Liberation Serif" w:hAnsi="Liberation Serif" w:cs="Times New Roman"/>
          <w:sz w:val="24"/>
          <w:szCs w:val="24"/>
        </w:rPr>
        <w:t>участие в осуществлении отделом надзорной деятельности и профилактической работы городского округа Верхняя Пышма, городского округа Среднеуральск управления надзорной деятельности и профилактической работы Главного управления МЧС России по Свердловской области плановых профилактических мероприятий в форме надзора, правового просвещения жителей сельского населенного пункта и информирования;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13</w:t>
      </w:r>
      <w:r w:rsidR="00C0083E" w:rsidRPr="003615C4">
        <w:rPr>
          <w:rFonts w:ascii="Liberation Serif" w:hAnsi="Liberation Serif" w:cs="Times New Roman"/>
          <w:sz w:val="24"/>
          <w:szCs w:val="24"/>
        </w:rPr>
        <w:t>)</w:t>
      </w:r>
      <w:r w:rsidR="0023644A" w:rsidRPr="003615C4">
        <w:rPr>
          <w:rFonts w:ascii="Liberation Serif" w:hAnsi="Liberation Serif" w:cs="Liberation Serif"/>
          <w:sz w:val="24"/>
          <w:szCs w:val="24"/>
        </w:rPr>
        <w:t>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содействие </w:t>
      </w:r>
      <w:r w:rsidR="00316516" w:rsidRPr="003615C4">
        <w:rPr>
          <w:rFonts w:ascii="Liberation Serif" w:hAnsi="Liberation Serif" w:cs="Times New Roman"/>
          <w:sz w:val="24"/>
          <w:szCs w:val="24"/>
        </w:rPr>
        <w:t>органам местного самоуправления в привлечении граждан к</w:t>
      </w:r>
      <w:r w:rsidRPr="003615C4">
        <w:rPr>
          <w:rFonts w:ascii="Liberation Serif" w:hAnsi="Liberation Serif" w:cs="Liberation Serif"/>
          <w:sz w:val="24"/>
          <w:szCs w:val="24"/>
        </w:rPr>
        <w:t> </w:t>
      </w:r>
      <w:r w:rsidR="00316516" w:rsidRPr="003615C4">
        <w:rPr>
          <w:rFonts w:ascii="Liberation Serif" w:hAnsi="Liberation Serif" w:cs="Times New Roman"/>
          <w:sz w:val="24"/>
          <w:szCs w:val="24"/>
        </w:rPr>
        <w:t>участию на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 </w:t>
      </w:r>
      <w:r w:rsidR="00316516" w:rsidRPr="003615C4">
        <w:rPr>
          <w:rFonts w:ascii="Liberation Serif" w:hAnsi="Liberation Serif" w:cs="Times New Roman"/>
          <w:sz w:val="24"/>
          <w:szCs w:val="24"/>
        </w:rPr>
        <w:t xml:space="preserve">добровольной основе в социально значимых для сельского населенного пункта мероприятиях в целях решения вопросов непосредственного обеспечения жизнедеятельности населения </w:t>
      </w:r>
      <w:r w:rsidRPr="003615C4">
        <w:rPr>
          <w:rFonts w:ascii="Liberation Serif" w:hAnsi="Liberation Serif" w:cs="Times New Roman"/>
          <w:sz w:val="24"/>
          <w:szCs w:val="24"/>
        </w:rPr>
        <w:t>городского округа</w:t>
      </w:r>
      <w:r w:rsidR="00316516" w:rsidRPr="003615C4">
        <w:rPr>
          <w:rFonts w:ascii="Liberation Serif" w:hAnsi="Liberation Serif" w:cs="Times New Roman"/>
          <w:sz w:val="24"/>
          <w:szCs w:val="24"/>
        </w:rPr>
        <w:t xml:space="preserve">, в том числе по 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благоустройству и озеленению территорий общего пользования (улицы, проезды, скверы, площади и другие территории общего пользования), </w:t>
      </w:r>
      <w:r w:rsidR="00316516" w:rsidRPr="003615C4">
        <w:rPr>
          <w:rFonts w:ascii="Liberation Serif" w:hAnsi="Liberation Serif" w:cs="Times New Roman"/>
          <w:sz w:val="24"/>
          <w:szCs w:val="24"/>
        </w:rPr>
        <w:t xml:space="preserve">обеспечению сохранности спортивных и детских игровых площадок, 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благоустройству и </w:t>
      </w:r>
      <w:r w:rsidR="00316516" w:rsidRPr="003615C4">
        <w:rPr>
          <w:rFonts w:ascii="Liberation Serif" w:hAnsi="Liberation Serif" w:cs="Times New Roman"/>
          <w:sz w:val="24"/>
          <w:szCs w:val="24"/>
        </w:rPr>
        <w:t xml:space="preserve">охране 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обелисков, </w:t>
      </w:r>
      <w:r w:rsidR="00316516" w:rsidRPr="003615C4">
        <w:rPr>
          <w:rFonts w:ascii="Liberation Serif" w:hAnsi="Liberation Serif" w:cs="Times New Roman"/>
          <w:sz w:val="24"/>
          <w:szCs w:val="24"/>
        </w:rPr>
        <w:t>памятников истории и культуры местного (муниципального) значения, поддержанию в надлежащем состоянии мест захоронения, содержанию улиц и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 </w:t>
      </w:r>
      <w:r w:rsidR="00316516" w:rsidRPr="003615C4">
        <w:rPr>
          <w:rFonts w:ascii="Liberation Serif" w:hAnsi="Liberation Serif" w:cs="Times New Roman"/>
          <w:sz w:val="24"/>
          <w:szCs w:val="24"/>
        </w:rPr>
        <w:t>придомовых территорий;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14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принимает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участие в осуществлении на территории сельского населенного пункта муниципального контроля в сфере благоустройства, а также в организации благоустройства территории сельского населенного пункта в соответствии </w:t>
      </w:r>
      <w:r w:rsidR="002045F5" w:rsidRPr="003615C4">
        <w:rPr>
          <w:rFonts w:ascii="Liberation Serif" w:hAnsi="Liberation Serif" w:cs="Liberation Serif"/>
          <w:sz w:val="24"/>
          <w:szCs w:val="24"/>
        </w:rPr>
        <w:t>с п</w:t>
      </w:r>
      <w:r w:rsidR="00C0083E" w:rsidRPr="003615C4">
        <w:rPr>
          <w:rFonts w:ascii="Liberation Serif" w:hAnsi="Liberation Serif" w:cs="Liberation Serif"/>
          <w:sz w:val="24"/>
          <w:szCs w:val="24"/>
        </w:rPr>
        <w:t>равила</w:t>
      </w:r>
      <w:r w:rsidR="002045F5" w:rsidRPr="003615C4">
        <w:rPr>
          <w:rFonts w:ascii="Liberation Serif" w:hAnsi="Liberation Serif" w:cs="Liberation Serif"/>
          <w:sz w:val="24"/>
          <w:szCs w:val="24"/>
        </w:rPr>
        <w:t>ми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благоустройства территории городского округа;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15</w:t>
      </w:r>
      <w:r w:rsidR="002045F5" w:rsidRPr="003615C4">
        <w:rPr>
          <w:rFonts w:ascii="Liberation Serif" w:hAnsi="Liberation Serif" w:cs="Liberation Serif"/>
          <w:sz w:val="24"/>
          <w:szCs w:val="24"/>
        </w:rPr>
        <w:t>) </w:t>
      </w:r>
      <w:r w:rsidR="00A94168" w:rsidRPr="003615C4">
        <w:rPr>
          <w:rFonts w:ascii="Liberation Serif" w:hAnsi="Liberation Serif" w:cs="Liberation Serif"/>
          <w:sz w:val="24"/>
          <w:szCs w:val="24"/>
        </w:rPr>
        <w:t>взаимодейств</w:t>
      </w:r>
      <w:r w:rsidRPr="003615C4">
        <w:rPr>
          <w:rFonts w:ascii="Liberation Serif" w:hAnsi="Liberation Serif" w:cs="Liberation Serif"/>
          <w:sz w:val="24"/>
          <w:szCs w:val="24"/>
        </w:rPr>
        <w:t>ует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с единой дежурно-диспетчерской службой городского округа по вопросам обеспечения безопасности в повседневной деятельности, при возникновении чрезвычайных ситуаций, происшествий, а также с центром управления в кризисных ситуациях Главного управления МЧС России по Свердловской области в случае невозможности доведения информации до единой дежурно-диспетче</w:t>
      </w:r>
      <w:r w:rsidR="007F605C" w:rsidRPr="003615C4">
        <w:rPr>
          <w:rFonts w:ascii="Liberation Serif" w:hAnsi="Liberation Serif" w:cs="Liberation Serif"/>
          <w:sz w:val="24"/>
          <w:szCs w:val="24"/>
        </w:rPr>
        <w:t>рской службы городского округа;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16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осуществля</w:t>
      </w:r>
      <w:r w:rsidRPr="003615C4">
        <w:rPr>
          <w:rFonts w:ascii="Liberation Serif" w:hAnsi="Liberation Serif" w:cs="Liberation Serif"/>
          <w:sz w:val="24"/>
          <w:szCs w:val="24"/>
        </w:rPr>
        <w:t>е</w:t>
      </w:r>
      <w:r w:rsidR="00A94168" w:rsidRPr="003615C4">
        <w:rPr>
          <w:rFonts w:ascii="Liberation Serif" w:hAnsi="Liberation Serif" w:cs="Liberation Serif"/>
          <w:sz w:val="24"/>
          <w:szCs w:val="24"/>
        </w:rPr>
        <w:t>т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информационное взаимодействие с территориальными органами федеральных органов исполнительной власти, органами местного самоуправления и населением сельского населенного пункта по вопросам участия в предупреждении и ликвидации последствий чрезвычайных ситуаций природного и техногенного характера;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17)</w:t>
      </w:r>
      <w:r w:rsidR="002045F5" w:rsidRPr="003615C4">
        <w:rPr>
          <w:rFonts w:ascii="Liberation Serif" w:hAnsi="Liberation Serif" w:cs="Liberation Serif"/>
          <w:sz w:val="24"/>
          <w:szCs w:val="24"/>
        </w:rPr>
        <w:t> проводит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встречи с жителями сельского населенного пункта в целях обсуждения вопросов обеспечения первичных мер пожарной безопасности, предупреждения и ликвидации последствий чрезвычайных ситуаций;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18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принимает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участие в реализации мер, направленных на обеспечение безопасности населения в случае пожаров, наводнений и иных стихийных бедствий;</w:t>
      </w:r>
    </w:p>
    <w:p w:rsidR="00C0083E" w:rsidRPr="003615C4" w:rsidRDefault="00A94168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</w:t>
      </w:r>
      <w:r w:rsidR="00F059D0" w:rsidRPr="003615C4">
        <w:rPr>
          <w:rFonts w:ascii="Liberation Serif" w:hAnsi="Liberation Serif" w:cs="Liberation Serif"/>
          <w:sz w:val="24"/>
          <w:szCs w:val="24"/>
        </w:rPr>
        <w:t>9</w:t>
      </w:r>
      <w:r w:rsidRPr="003615C4">
        <w:rPr>
          <w:rFonts w:ascii="Liberation Serif" w:hAnsi="Liberation Serif" w:cs="Liberation Serif"/>
          <w:sz w:val="24"/>
          <w:szCs w:val="24"/>
        </w:rPr>
        <w:t>) оказыва</w:t>
      </w:r>
      <w:r w:rsidR="00F059D0" w:rsidRPr="003615C4">
        <w:rPr>
          <w:rFonts w:ascii="Liberation Serif" w:hAnsi="Liberation Serif" w:cs="Liberation Serif"/>
          <w:sz w:val="24"/>
          <w:szCs w:val="24"/>
        </w:rPr>
        <w:t>е</w:t>
      </w:r>
      <w:r w:rsidRPr="003615C4">
        <w:rPr>
          <w:rFonts w:ascii="Liberation Serif" w:hAnsi="Liberation Serif" w:cs="Liberation Serif"/>
          <w:sz w:val="24"/>
          <w:szCs w:val="24"/>
        </w:rPr>
        <w:t>т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содействие органам местного самоуправления в осуществлении мероприятий по предупреждению и тушению пожаров;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20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содействие главе сельской (поселковой) администрации в реализации решений органов местного самоуправления;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21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содействие сельской (поселковой) администрации и организациям, ответственным за содержание территорий, в организации сбора твердых коммунальных отходов;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22</w:t>
      </w:r>
      <w:r w:rsidR="00C0083E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организовывает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население для систематического проведения работ по уборке и благоустройству придомовых территорий, работ по текущему ремонту и окраске фасадов домовладений, их отдельных элементов (балконов, водосточных труб), надворных построек, ограждений, расположенных на принадлежащих гражданам земельных участках;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23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содействие органам местного самоуправления и органам внутренних дел по реализации их полномочий в сфере охраны и укрепления общественного порядка;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lastRenderedPageBreak/>
        <w:t>24</w:t>
      </w:r>
      <w:r w:rsidR="00A94168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содействие органам местного самоуправления в обнародовании муниципальных правовых актов;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25</w:t>
      </w:r>
      <w:r w:rsidR="002626D4" w:rsidRPr="003615C4">
        <w:rPr>
          <w:rFonts w:ascii="Liberation Serif" w:hAnsi="Liberation Serif" w:cs="Liberation Serif"/>
          <w:sz w:val="24"/>
          <w:szCs w:val="24"/>
        </w:rPr>
        <w:t>) 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оказывает </w:t>
      </w:r>
      <w:r w:rsidR="00C0083E" w:rsidRPr="003615C4">
        <w:rPr>
          <w:rFonts w:ascii="Liberation Serif" w:hAnsi="Liberation Serif" w:cs="Liberation Serif"/>
          <w:sz w:val="24"/>
          <w:szCs w:val="24"/>
        </w:rPr>
        <w:t>содействие администрации городского округа в осуществлении учета объектов недвижимости в целях налогообложения;</w:t>
      </w:r>
    </w:p>
    <w:p w:rsidR="00C0083E" w:rsidRPr="003615C4" w:rsidRDefault="00F059D0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26</w:t>
      </w:r>
      <w:r w:rsidR="009D4055" w:rsidRPr="003615C4">
        <w:rPr>
          <w:rFonts w:ascii="Liberation Serif" w:hAnsi="Liberation Serif" w:cs="Liberation Serif"/>
          <w:sz w:val="24"/>
          <w:szCs w:val="24"/>
        </w:rPr>
        <w:t>)</w:t>
      </w:r>
      <w:r w:rsidR="002045F5" w:rsidRPr="003615C4">
        <w:rPr>
          <w:rFonts w:ascii="Liberation Serif" w:hAnsi="Liberation Serif" w:cs="Liberation Serif"/>
          <w:sz w:val="24"/>
          <w:szCs w:val="24"/>
        </w:rPr>
        <w:t> вносит</w:t>
      </w:r>
      <w:r w:rsidR="00C0083E" w:rsidRPr="003615C4">
        <w:rPr>
          <w:rFonts w:ascii="Liberation Serif" w:hAnsi="Liberation Serif" w:cs="Liberation Serif"/>
          <w:sz w:val="24"/>
          <w:szCs w:val="24"/>
        </w:rPr>
        <w:t xml:space="preserve"> предложения от имени жителей сельского населенного пункта главе сельской (поселковой) администрации для планирования и формирования бюджета городского округа в части расходных обязательств в отношении соответствующей территории.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3615C4">
        <w:rPr>
          <w:rFonts w:ascii="Liberation Serif" w:hAnsi="Liberation Serif" w:cs="Times New Roman"/>
          <w:b/>
          <w:sz w:val="24"/>
          <w:szCs w:val="24"/>
        </w:rPr>
        <w:t>Глава 3. Гарантии деятельности старосты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contextualSpacing/>
        <w:rPr>
          <w:rFonts w:ascii="Liberation Serif" w:hAnsi="Liberation Serif" w:cs="Times New Roman"/>
          <w:sz w:val="24"/>
          <w:szCs w:val="24"/>
        </w:rPr>
      </w:pP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</w:t>
      </w:r>
      <w:r w:rsidR="00BF123C" w:rsidRPr="003615C4">
        <w:rPr>
          <w:rFonts w:ascii="Liberation Serif" w:hAnsi="Liberation Serif" w:cs="Times New Roman"/>
          <w:sz w:val="24"/>
          <w:szCs w:val="24"/>
        </w:rPr>
        <w:t>1</w:t>
      </w:r>
      <w:r w:rsidRPr="003615C4">
        <w:rPr>
          <w:rFonts w:ascii="Liberation Serif" w:hAnsi="Liberation Serif" w:cs="Times New Roman"/>
          <w:sz w:val="24"/>
          <w:szCs w:val="24"/>
        </w:rPr>
        <w:t>. Гарантии деятельности старосты: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1) доступ к информации, необходимой для осуществления деятельности старосты, в порядке, установленном пунктом 14 настоящего Положения;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2) внеочередной прием Главой городского округа по вопросам, затрагивающим интересы жителей сельского населенного пункта, не чаще одного раза в три месяца в дни, установленные для приема граждан Главой городского округа;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3) возможность распространения информации об осуществлении деятельности старосты сельского населенного пункта в порядке, установленном пунктом 1</w:t>
      </w:r>
      <w:r w:rsidR="009D4055" w:rsidRPr="003615C4">
        <w:rPr>
          <w:rFonts w:ascii="Liberation Serif" w:hAnsi="Liberation Serif" w:cs="Times New Roman"/>
          <w:sz w:val="24"/>
          <w:szCs w:val="24"/>
        </w:rPr>
        <w:t>4</w:t>
      </w:r>
      <w:r w:rsidRPr="003615C4">
        <w:rPr>
          <w:rFonts w:ascii="Liberation Serif" w:hAnsi="Liberation Serif" w:cs="Times New Roman"/>
          <w:sz w:val="24"/>
          <w:szCs w:val="24"/>
        </w:rPr>
        <w:t xml:space="preserve"> настоящего Положения;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4) </w:t>
      </w:r>
      <w:r w:rsidRPr="003615C4">
        <w:rPr>
          <w:rFonts w:ascii="Liberation Serif" w:hAnsi="Liberation Serif" w:cs="Liberation Serif"/>
          <w:sz w:val="24"/>
          <w:szCs w:val="24"/>
        </w:rPr>
        <w:t>выплаты ежеквартального</w:t>
      </w:r>
      <w:r w:rsidRPr="003615C4">
        <w:rPr>
          <w:rFonts w:ascii="Liberation Serif" w:hAnsi="Liberation Serif" w:cs="Times New Roman"/>
          <w:sz w:val="24"/>
          <w:szCs w:val="24"/>
        </w:rPr>
        <w:t xml:space="preserve"> вознаграждения из местного бюджета в размере, установленном постановлением </w:t>
      </w:r>
      <w:r w:rsidR="00BF123C" w:rsidRPr="003615C4">
        <w:rPr>
          <w:rFonts w:ascii="Liberation Serif" w:hAnsi="Liberation Serif" w:cs="Times New Roman"/>
          <w:sz w:val="24"/>
          <w:szCs w:val="24"/>
        </w:rPr>
        <w:t xml:space="preserve">Администрации </w:t>
      </w:r>
      <w:r w:rsidRPr="003615C4">
        <w:rPr>
          <w:rFonts w:ascii="Liberation Serif" w:hAnsi="Liberation Serif" w:cs="Times New Roman"/>
          <w:sz w:val="24"/>
          <w:szCs w:val="24"/>
        </w:rPr>
        <w:t>городского округа.</w:t>
      </w:r>
    </w:p>
    <w:p w:rsidR="00C0083E" w:rsidRPr="003615C4" w:rsidRDefault="00C0083E" w:rsidP="00357AD9">
      <w:pPr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3615C4">
        <w:rPr>
          <w:rFonts w:ascii="Liberation Serif" w:hAnsi="Liberation Serif" w:cs="Liberation Serif"/>
          <w:sz w:val="24"/>
          <w:szCs w:val="24"/>
        </w:rPr>
        <w:t>1</w:t>
      </w:r>
      <w:r w:rsidR="00BF123C" w:rsidRPr="003615C4">
        <w:rPr>
          <w:rFonts w:ascii="Liberation Serif" w:hAnsi="Liberation Serif" w:cs="Liberation Serif"/>
          <w:sz w:val="24"/>
          <w:szCs w:val="24"/>
        </w:rPr>
        <w:t>2</w:t>
      </w:r>
      <w:r w:rsidRPr="003615C4">
        <w:rPr>
          <w:rFonts w:ascii="Liberation Serif" w:hAnsi="Liberation Serif" w:cs="Liberation Serif"/>
          <w:sz w:val="24"/>
          <w:szCs w:val="24"/>
        </w:rPr>
        <w:t>. Между сельской (поселковой) администрацией городского округа и назначенным старостой заключается соглашение о выплате ежеквартального вознаграждения, предусмотренного подпунктом 4 пункта 1</w:t>
      </w:r>
      <w:r w:rsidR="009D4055" w:rsidRPr="003615C4">
        <w:rPr>
          <w:rFonts w:ascii="Liberation Serif" w:hAnsi="Liberation Serif" w:cs="Liberation Serif"/>
          <w:sz w:val="24"/>
          <w:szCs w:val="24"/>
        </w:rPr>
        <w:t>1</w:t>
      </w:r>
      <w:r w:rsidRPr="003615C4">
        <w:rPr>
          <w:rFonts w:ascii="Liberation Serif" w:hAnsi="Liberation Serif" w:cs="Liberation Serif"/>
          <w:sz w:val="24"/>
          <w:szCs w:val="24"/>
        </w:rPr>
        <w:t xml:space="preserve"> настоящего Положения. Порядок выплаты ежеквартального вознаграждения устанавливается постановлением </w:t>
      </w:r>
      <w:r w:rsidR="00BF123C" w:rsidRPr="003615C4">
        <w:rPr>
          <w:rFonts w:ascii="Liberation Serif" w:hAnsi="Liberation Serif" w:cs="Liberation Serif"/>
          <w:sz w:val="24"/>
          <w:szCs w:val="24"/>
        </w:rPr>
        <w:t xml:space="preserve">Администрации </w:t>
      </w:r>
      <w:r w:rsidRPr="003615C4">
        <w:rPr>
          <w:rFonts w:ascii="Liberation Serif" w:hAnsi="Liberation Serif" w:cs="Liberation Serif"/>
          <w:sz w:val="24"/>
          <w:szCs w:val="24"/>
        </w:rPr>
        <w:t>городского округа.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</w:t>
      </w:r>
      <w:r w:rsidR="00BF123C" w:rsidRPr="003615C4">
        <w:rPr>
          <w:rFonts w:ascii="Liberation Serif" w:hAnsi="Liberation Serif" w:cs="Times New Roman"/>
          <w:sz w:val="24"/>
          <w:szCs w:val="24"/>
        </w:rPr>
        <w:t>3</w:t>
      </w:r>
      <w:r w:rsidRPr="003615C4">
        <w:rPr>
          <w:rFonts w:ascii="Liberation Serif" w:hAnsi="Liberation Serif" w:cs="Times New Roman"/>
          <w:sz w:val="24"/>
          <w:szCs w:val="24"/>
        </w:rPr>
        <w:t>. Доступ к информации, необходимой для осуществления деятельности старосты, осуществляется по его письменному запросу в органы местного самоуправления. Ответ на запрос старосты направляется не позднее тридцати календарных дней со дня его получения с</w:t>
      </w:r>
      <w:r w:rsidR="00357AD9" w:rsidRPr="003615C4">
        <w:rPr>
          <w:rFonts w:ascii="Liberation Serif" w:hAnsi="Liberation Serif" w:cs="Times New Roman"/>
          <w:sz w:val="24"/>
          <w:szCs w:val="24"/>
        </w:rPr>
        <w:t> </w:t>
      </w:r>
      <w:r w:rsidRPr="003615C4">
        <w:rPr>
          <w:rFonts w:ascii="Liberation Serif" w:hAnsi="Liberation Serif" w:cs="Times New Roman"/>
          <w:sz w:val="24"/>
          <w:szCs w:val="24"/>
        </w:rPr>
        <w:t>приложением необходимых документов.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>1</w:t>
      </w:r>
      <w:r w:rsidR="00BF123C" w:rsidRPr="003615C4">
        <w:rPr>
          <w:rFonts w:ascii="Liberation Serif" w:hAnsi="Liberation Serif" w:cs="Times New Roman"/>
          <w:sz w:val="24"/>
          <w:szCs w:val="24"/>
        </w:rPr>
        <w:t>4</w:t>
      </w:r>
      <w:r w:rsidRPr="003615C4">
        <w:rPr>
          <w:rFonts w:ascii="Liberation Serif" w:hAnsi="Liberation Serif" w:cs="Times New Roman"/>
          <w:sz w:val="24"/>
          <w:szCs w:val="24"/>
        </w:rPr>
        <w:t>. Для распространения информации об осуществлении своей деятельности староста направляет главе сельской (поселковой) администрации отчет о проведенной работе.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 xml:space="preserve">В течение пяти рабочих дней со дня получения такого отчета глава сельской (поселковой) администрации согласовывает отчет и направляет его в </w:t>
      </w:r>
      <w:r w:rsidR="00BF123C" w:rsidRPr="003615C4">
        <w:rPr>
          <w:rFonts w:ascii="Liberation Serif" w:hAnsi="Liberation Serif" w:cs="Times New Roman"/>
          <w:sz w:val="24"/>
          <w:szCs w:val="24"/>
        </w:rPr>
        <w:t xml:space="preserve">Администрацию </w:t>
      </w:r>
      <w:r w:rsidRPr="003615C4">
        <w:rPr>
          <w:rFonts w:ascii="Liberation Serif" w:hAnsi="Liberation Serif" w:cs="Times New Roman"/>
          <w:sz w:val="24"/>
          <w:szCs w:val="24"/>
        </w:rPr>
        <w:t>городского округа для обнародования или возвращает отчет старосте с приложением замечаний в письменном виде для их устранения.</w:t>
      </w:r>
    </w:p>
    <w:p w:rsidR="00C0083E" w:rsidRPr="003615C4" w:rsidRDefault="00C0083E" w:rsidP="00357AD9">
      <w:pPr>
        <w:autoSpaceDE w:val="0"/>
        <w:autoSpaceDN w:val="0"/>
        <w:adjustRightInd w:val="0"/>
        <w:spacing w:line="240" w:lineRule="auto"/>
        <w:ind w:firstLine="709"/>
        <w:contextualSpacing/>
        <w:rPr>
          <w:rFonts w:ascii="Liberation Serif" w:hAnsi="Liberation Serif" w:cs="Times New Roman"/>
          <w:sz w:val="24"/>
          <w:szCs w:val="24"/>
        </w:rPr>
      </w:pPr>
      <w:r w:rsidRPr="003615C4">
        <w:rPr>
          <w:rFonts w:ascii="Liberation Serif" w:hAnsi="Liberation Serif" w:cs="Times New Roman"/>
          <w:sz w:val="24"/>
          <w:szCs w:val="24"/>
        </w:rPr>
        <w:t xml:space="preserve">Администрация городского округа в течение десяти рабочих дней со дня получения от главы сельской (поселковой) администрации отчета старосты о проведенной работе размещает </w:t>
      </w:r>
      <w:r w:rsidR="002045F5" w:rsidRPr="003615C4">
        <w:rPr>
          <w:rFonts w:ascii="Liberation Serif" w:hAnsi="Liberation Serif" w:cs="Times New Roman"/>
          <w:sz w:val="24"/>
          <w:szCs w:val="24"/>
        </w:rPr>
        <w:t xml:space="preserve">его </w:t>
      </w:r>
      <w:r w:rsidRPr="003615C4">
        <w:rPr>
          <w:rFonts w:ascii="Liberation Serif" w:hAnsi="Liberation Serif" w:cs="Times New Roman"/>
          <w:sz w:val="24"/>
          <w:szCs w:val="24"/>
        </w:rPr>
        <w:t xml:space="preserve">на официальном сайте городского округа </w:t>
      </w:r>
      <w:r w:rsidR="00385A2C" w:rsidRPr="003615C4">
        <w:rPr>
          <w:rFonts w:ascii="Liberation Serif" w:hAnsi="Liberation Serif"/>
          <w:sz w:val="24"/>
          <w:szCs w:val="24"/>
        </w:rPr>
        <w:t xml:space="preserve">в информационно-телекоммуникационной сети Интернет по адресу </w:t>
      </w:r>
      <w:hyperlink r:id="rId10" w:history="1">
        <w:r w:rsidR="00385A2C" w:rsidRPr="003615C4">
          <w:rPr>
            <w:rFonts w:ascii="Liberation Serif" w:hAnsi="Liberation Serif"/>
            <w:sz w:val="24"/>
            <w:szCs w:val="24"/>
          </w:rPr>
          <w:t>http://movp.ru</w:t>
        </w:r>
      </w:hyperlink>
      <w:r w:rsidRPr="003615C4">
        <w:rPr>
          <w:rFonts w:ascii="Liberation Serif" w:hAnsi="Liberation Serif" w:cs="Times New Roman"/>
          <w:sz w:val="24"/>
          <w:szCs w:val="24"/>
        </w:rPr>
        <w:t>.</w:t>
      </w:r>
    </w:p>
    <w:sectPr w:rsidR="00C0083E" w:rsidRPr="003615C4" w:rsidSect="00974BA2">
      <w:headerReference w:type="default" r:id="rId11"/>
      <w:pgSz w:w="11906" w:h="16838"/>
      <w:pgMar w:top="510" w:right="510" w:bottom="510" w:left="136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BB5" w:rsidRDefault="00154BB5">
      <w:r>
        <w:separator/>
      </w:r>
    </w:p>
  </w:endnote>
  <w:endnote w:type="continuationSeparator" w:id="0">
    <w:p w:rsidR="00154BB5" w:rsidRDefault="0015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BB5" w:rsidRDefault="00154BB5">
      <w:r>
        <w:separator/>
      </w:r>
    </w:p>
  </w:footnote>
  <w:footnote w:type="continuationSeparator" w:id="0">
    <w:p w:rsidR="00154BB5" w:rsidRDefault="0015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007" w:rsidRPr="000920ED" w:rsidRDefault="002C4007">
    <w:pPr>
      <w:pStyle w:val="a3"/>
      <w:tabs>
        <w:tab w:val="clear" w:pos="4153"/>
        <w:tab w:val="clear" w:pos="8306"/>
      </w:tabs>
      <w:jc w:val="center"/>
      <w:rPr>
        <w:rFonts w:ascii="Liberation Serif" w:hAnsi="Liberation Serif" w:cs="Times New Roman"/>
        <w:sz w:val="22"/>
        <w:szCs w:val="22"/>
      </w:rPr>
    </w:pPr>
    <w:r w:rsidRPr="000920ED">
      <w:rPr>
        <w:rStyle w:val="a7"/>
        <w:rFonts w:ascii="Liberation Serif" w:hAnsi="Liberation Serif"/>
        <w:sz w:val="22"/>
        <w:szCs w:val="22"/>
      </w:rPr>
      <w:fldChar w:fldCharType="begin"/>
    </w:r>
    <w:r w:rsidRPr="000920ED">
      <w:rPr>
        <w:rStyle w:val="a7"/>
        <w:rFonts w:ascii="Liberation Serif" w:hAnsi="Liberation Serif"/>
        <w:sz w:val="22"/>
        <w:szCs w:val="22"/>
      </w:rPr>
      <w:instrText xml:space="preserve"> PAGE </w:instrText>
    </w:r>
    <w:r w:rsidRPr="000920ED">
      <w:rPr>
        <w:rStyle w:val="a7"/>
        <w:rFonts w:ascii="Liberation Serif" w:hAnsi="Liberation Serif"/>
        <w:sz w:val="22"/>
        <w:szCs w:val="22"/>
      </w:rPr>
      <w:fldChar w:fldCharType="separate"/>
    </w:r>
    <w:r w:rsidR="000224CE">
      <w:rPr>
        <w:rStyle w:val="a7"/>
        <w:rFonts w:ascii="Liberation Serif" w:hAnsi="Liberation Serif"/>
        <w:noProof/>
        <w:sz w:val="22"/>
        <w:szCs w:val="22"/>
      </w:rPr>
      <w:t>7</w:t>
    </w:r>
    <w:r w:rsidRPr="000920ED">
      <w:rPr>
        <w:rStyle w:val="a7"/>
        <w:rFonts w:ascii="Liberation Serif" w:hAnsi="Liberation Serif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B52B7"/>
    <w:multiLevelType w:val="hybridMultilevel"/>
    <w:tmpl w:val="9508F2B4"/>
    <w:lvl w:ilvl="0" w:tplc="25BA96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E6"/>
    <w:rsid w:val="00016333"/>
    <w:rsid w:val="0002121B"/>
    <w:rsid w:val="000224CE"/>
    <w:rsid w:val="00025C10"/>
    <w:rsid w:val="000505BD"/>
    <w:rsid w:val="000508D7"/>
    <w:rsid w:val="00052D4E"/>
    <w:rsid w:val="00054BAB"/>
    <w:rsid w:val="00066EBA"/>
    <w:rsid w:val="00072BA4"/>
    <w:rsid w:val="00090FF3"/>
    <w:rsid w:val="000920ED"/>
    <w:rsid w:val="00092233"/>
    <w:rsid w:val="000B7044"/>
    <w:rsid w:val="000C5C61"/>
    <w:rsid w:val="000C748D"/>
    <w:rsid w:val="000D3222"/>
    <w:rsid w:val="001038CC"/>
    <w:rsid w:val="0011121E"/>
    <w:rsid w:val="00113583"/>
    <w:rsid w:val="001163D4"/>
    <w:rsid w:val="00123466"/>
    <w:rsid w:val="00154BB5"/>
    <w:rsid w:val="00163B4F"/>
    <w:rsid w:val="00164297"/>
    <w:rsid w:val="00165E97"/>
    <w:rsid w:val="00174F07"/>
    <w:rsid w:val="0018267D"/>
    <w:rsid w:val="001928A8"/>
    <w:rsid w:val="001939A8"/>
    <w:rsid w:val="0019489B"/>
    <w:rsid w:val="00196DA6"/>
    <w:rsid w:val="001B3EA8"/>
    <w:rsid w:val="001B74AA"/>
    <w:rsid w:val="001D0E99"/>
    <w:rsid w:val="001D1EE2"/>
    <w:rsid w:val="001D2FB1"/>
    <w:rsid w:val="001D4489"/>
    <w:rsid w:val="001E1A6B"/>
    <w:rsid w:val="001F4F47"/>
    <w:rsid w:val="002045F5"/>
    <w:rsid w:val="00212BE1"/>
    <w:rsid w:val="00217C1A"/>
    <w:rsid w:val="002231A9"/>
    <w:rsid w:val="002236F0"/>
    <w:rsid w:val="00234E4C"/>
    <w:rsid w:val="0023644A"/>
    <w:rsid w:val="002416D0"/>
    <w:rsid w:val="00257361"/>
    <w:rsid w:val="0026077A"/>
    <w:rsid w:val="00260B42"/>
    <w:rsid w:val="002626D4"/>
    <w:rsid w:val="00283655"/>
    <w:rsid w:val="002849EB"/>
    <w:rsid w:val="002B3B1E"/>
    <w:rsid w:val="002C0F3D"/>
    <w:rsid w:val="002C2EBC"/>
    <w:rsid w:val="002C3AE2"/>
    <w:rsid w:val="002C4007"/>
    <w:rsid w:val="002C5210"/>
    <w:rsid w:val="002C6571"/>
    <w:rsid w:val="002D4338"/>
    <w:rsid w:val="002D593E"/>
    <w:rsid w:val="002D7D00"/>
    <w:rsid w:val="002E31AD"/>
    <w:rsid w:val="002E5D3C"/>
    <w:rsid w:val="003035D5"/>
    <w:rsid w:val="003055AE"/>
    <w:rsid w:val="00306780"/>
    <w:rsid w:val="00306FD6"/>
    <w:rsid w:val="00316516"/>
    <w:rsid w:val="00322923"/>
    <w:rsid w:val="00346EBF"/>
    <w:rsid w:val="003571BA"/>
    <w:rsid w:val="00357AD9"/>
    <w:rsid w:val="003614AC"/>
    <w:rsid w:val="003615C4"/>
    <w:rsid w:val="0038098B"/>
    <w:rsid w:val="00385A2C"/>
    <w:rsid w:val="00390A14"/>
    <w:rsid w:val="003A496B"/>
    <w:rsid w:val="003A4B03"/>
    <w:rsid w:val="003B1EB2"/>
    <w:rsid w:val="003B54F4"/>
    <w:rsid w:val="003B6DD5"/>
    <w:rsid w:val="003C09C9"/>
    <w:rsid w:val="003C16E4"/>
    <w:rsid w:val="003E4986"/>
    <w:rsid w:val="003E78F3"/>
    <w:rsid w:val="003F632A"/>
    <w:rsid w:val="003F7DA1"/>
    <w:rsid w:val="00407277"/>
    <w:rsid w:val="00436F73"/>
    <w:rsid w:val="00437DB2"/>
    <w:rsid w:val="00454A97"/>
    <w:rsid w:val="004662E3"/>
    <w:rsid w:val="004828B8"/>
    <w:rsid w:val="0049130B"/>
    <w:rsid w:val="004A0816"/>
    <w:rsid w:val="004A2DAD"/>
    <w:rsid w:val="004A4944"/>
    <w:rsid w:val="004A60EE"/>
    <w:rsid w:val="004B7D36"/>
    <w:rsid w:val="004C6B1C"/>
    <w:rsid w:val="004D1F08"/>
    <w:rsid w:val="004D7E9F"/>
    <w:rsid w:val="004D7F72"/>
    <w:rsid w:val="004E17F2"/>
    <w:rsid w:val="00500AA1"/>
    <w:rsid w:val="0050179B"/>
    <w:rsid w:val="0050222F"/>
    <w:rsid w:val="005126D5"/>
    <w:rsid w:val="0051342F"/>
    <w:rsid w:val="00531027"/>
    <w:rsid w:val="00534919"/>
    <w:rsid w:val="00540311"/>
    <w:rsid w:val="00544E2F"/>
    <w:rsid w:val="00545197"/>
    <w:rsid w:val="005479CA"/>
    <w:rsid w:val="00550251"/>
    <w:rsid w:val="00552347"/>
    <w:rsid w:val="00552A87"/>
    <w:rsid w:val="00571414"/>
    <w:rsid w:val="00575345"/>
    <w:rsid w:val="00580832"/>
    <w:rsid w:val="00580D40"/>
    <w:rsid w:val="00585698"/>
    <w:rsid w:val="005A0D5B"/>
    <w:rsid w:val="005A5E33"/>
    <w:rsid w:val="005B332C"/>
    <w:rsid w:val="005F2E66"/>
    <w:rsid w:val="0060155E"/>
    <w:rsid w:val="00637A33"/>
    <w:rsid w:val="00643080"/>
    <w:rsid w:val="0064745A"/>
    <w:rsid w:val="00687790"/>
    <w:rsid w:val="00692406"/>
    <w:rsid w:val="006925E6"/>
    <w:rsid w:val="006B0C3D"/>
    <w:rsid w:val="006C5141"/>
    <w:rsid w:val="006C578B"/>
    <w:rsid w:val="006D17B2"/>
    <w:rsid w:val="006D24DD"/>
    <w:rsid w:val="006E1E43"/>
    <w:rsid w:val="006F405B"/>
    <w:rsid w:val="007138B5"/>
    <w:rsid w:val="00722BA1"/>
    <w:rsid w:val="00723755"/>
    <w:rsid w:val="007256C1"/>
    <w:rsid w:val="007354A1"/>
    <w:rsid w:val="00746A40"/>
    <w:rsid w:val="00753156"/>
    <w:rsid w:val="00761630"/>
    <w:rsid w:val="00764412"/>
    <w:rsid w:val="007718F6"/>
    <w:rsid w:val="00784CF8"/>
    <w:rsid w:val="00786AE6"/>
    <w:rsid w:val="007B30E3"/>
    <w:rsid w:val="007B71E5"/>
    <w:rsid w:val="007C2347"/>
    <w:rsid w:val="007C680E"/>
    <w:rsid w:val="007D5A38"/>
    <w:rsid w:val="007E0E27"/>
    <w:rsid w:val="007E407E"/>
    <w:rsid w:val="007F1062"/>
    <w:rsid w:val="007F5E37"/>
    <w:rsid w:val="007F605C"/>
    <w:rsid w:val="007F66F2"/>
    <w:rsid w:val="0080280B"/>
    <w:rsid w:val="008137C8"/>
    <w:rsid w:val="0082202B"/>
    <w:rsid w:val="008313F2"/>
    <w:rsid w:val="00832278"/>
    <w:rsid w:val="00833210"/>
    <w:rsid w:val="00834F00"/>
    <w:rsid w:val="00837416"/>
    <w:rsid w:val="008717C4"/>
    <w:rsid w:val="0087356D"/>
    <w:rsid w:val="00873C5F"/>
    <w:rsid w:val="00893D27"/>
    <w:rsid w:val="008973C7"/>
    <w:rsid w:val="008A5E63"/>
    <w:rsid w:val="008C00AD"/>
    <w:rsid w:val="008C1B4B"/>
    <w:rsid w:val="008C3DAD"/>
    <w:rsid w:val="008D19F9"/>
    <w:rsid w:val="008D642B"/>
    <w:rsid w:val="008D72F4"/>
    <w:rsid w:val="008E2C40"/>
    <w:rsid w:val="008E4B4F"/>
    <w:rsid w:val="008E7C79"/>
    <w:rsid w:val="008F1A32"/>
    <w:rsid w:val="008F5118"/>
    <w:rsid w:val="008F7D43"/>
    <w:rsid w:val="009000CA"/>
    <w:rsid w:val="00900F35"/>
    <w:rsid w:val="0091216C"/>
    <w:rsid w:val="0091372E"/>
    <w:rsid w:val="00922523"/>
    <w:rsid w:val="00932223"/>
    <w:rsid w:val="00940369"/>
    <w:rsid w:val="00957C40"/>
    <w:rsid w:val="0096010E"/>
    <w:rsid w:val="00963BD7"/>
    <w:rsid w:val="00971D67"/>
    <w:rsid w:val="00974BA2"/>
    <w:rsid w:val="00975804"/>
    <w:rsid w:val="00980775"/>
    <w:rsid w:val="009828B9"/>
    <w:rsid w:val="009848CC"/>
    <w:rsid w:val="009852A1"/>
    <w:rsid w:val="00987BCD"/>
    <w:rsid w:val="00990F75"/>
    <w:rsid w:val="00996293"/>
    <w:rsid w:val="009A2EF6"/>
    <w:rsid w:val="009A352A"/>
    <w:rsid w:val="009B3DB3"/>
    <w:rsid w:val="009D382A"/>
    <w:rsid w:val="009D4055"/>
    <w:rsid w:val="009F1730"/>
    <w:rsid w:val="009F58CE"/>
    <w:rsid w:val="009F600B"/>
    <w:rsid w:val="009F70C5"/>
    <w:rsid w:val="00A01682"/>
    <w:rsid w:val="00A25123"/>
    <w:rsid w:val="00A27017"/>
    <w:rsid w:val="00A40CE0"/>
    <w:rsid w:val="00A54C5F"/>
    <w:rsid w:val="00A601A6"/>
    <w:rsid w:val="00A75B33"/>
    <w:rsid w:val="00A77303"/>
    <w:rsid w:val="00A8432A"/>
    <w:rsid w:val="00A8537D"/>
    <w:rsid w:val="00A865D6"/>
    <w:rsid w:val="00A94168"/>
    <w:rsid w:val="00A969A6"/>
    <w:rsid w:val="00A96CBF"/>
    <w:rsid w:val="00AA4A0E"/>
    <w:rsid w:val="00AB5C57"/>
    <w:rsid w:val="00AD28AA"/>
    <w:rsid w:val="00AD393B"/>
    <w:rsid w:val="00AD5867"/>
    <w:rsid w:val="00AE039E"/>
    <w:rsid w:val="00AE2D7E"/>
    <w:rsid w:val="00B153BB"/>
    <w:rsid w:val="00B23CA9"/>
    <w:rsid w:val="00B2707B"/>
    <w:rsid w:val="00B27B9E"/>
    <w:rsid w:val="00B355F2"/>
    <w:rsid w:val="00B555DE"/>
    <w:rsid w:val="00B60A21"/>
    <w:rsid w:val="00B747D9"/>
    <w:rsid w:val="00BA2BA5"/>
    <w:rsid w:val="00BA4681"/>
    <w:rsid w:val="00BB634C"/>
    <w:rsid w:val="00BC1674"/>
    <w:rsid w:val="00BC48F1"/>
    <w:rsid w:val="00BC5166"/>
    <w:rsid w:val="00BD0408"/>
    <w:rsid w:val="00BE0427"/>
    <w:rsid w:val="00BF0822"/>
    <w:rsid w:val="00BF123C"/>
    <w:rsid w:val="00BF4547"/>
    <w:rsid w:val="00C0083E"/>
    <w:rsid w:val="00C06FCC"/>
    <w:rsid w:val="00C167B7"/>
    <w:rsid w:val="00C20E68"/>
    <w:rsid w:val="00C26A59"/>
    <w:rsid w:val="00C272C6"/>
    <w:rsid w:val="00C27E41"/>
    <w:rsid w:val="00C401EE"/>
    <w:rsid w:val="00C409BE"/>
    <w:rsid w:val="00C66FB2"/>
    <w:rsid w:val="00C9439E"/>
    <w:rsid w:val="00C95417"/>
    <w:rsid w:val="00CA10D1"/>
    <w:rsid w:val="00CA247E"/>
    <w:rsid w:val="00CA712D"/>
    <w:rsid w:val="00CB24C0"/>
    <w:rsid w:val="00CB32E1"/>
    <w:rsid w:val="00CB4856"/>
    <w:rsid w:val="00CD1DEA"/>
    <w:rsid w:val="00CD3CD6"/>
    <w:rsid w:val="00D10088"/>
    <w:rsid w:val="00D22E33"/>
    <w:rsid w:val="00D253E7"/>
    <w:rsid w:val="00D31977"/>
    <w:rsid w:val="00D347D8"/>
    <w:rsid w:val="00D36460"/>
    <w:rsid w:val="00D41224"/>
    <w:rsid w:val="00D510FA"/>
    <w:rsid w:val="00D54389"/>
    <w:rsid w:val="00D55A42"/>
    <w:rsid w:val="00D60C3F"/>
    <w:rsid w:val="00D63244"/>
    <w:rsid w:val="00D66795"/>
    <w:rsid w:val="00D67AB3"/>
    <w:rsid w:val="00D74AF1"/>
    <w:rsid w:val="00D7623C"/>
    <w:rsid w:val="00D80062"/>
    <w:rsid w:val="00D80746"/>
    <w:rsid w:val="00D8175E"/>
    <w:rsid w:val="00D860FB"/>
    <w:rsid w:val="00D8675A"/>
    <w:rsid w:val="00D97BB1"/>
    <w:rsid w:val="00D97DE2"/>
    <w:rsid w:val="00DA1C06"/>
    <w:rsid w:val="00DA21C2"/>
    <w:rsid w:val="00DB2F2F"/>
    <w:rsid w:val="00DB35E5"/>
    <w:rsid w:val="00DB4593"/>
    <w:rsid w:val="00DB556D"/>
    <w:rsid w:val="00DC39EA"/>
    <w:rsid w:val="00DD65DE"/>
    <w:rsid w:val="00DD7AFD"/>
    <w:rsid w:val="00DE427E"/>
    <w:rsid w:val="00DF0A27"/>
    <w:rsid w:val="00DF7CC7"/>
    <w:rsid w:val="00E01A7E"/>
    <w:rsid w:val="00E02C3E"/>
    <w:rsid w:val="00E13D60"/>
    <w:rsid w:val="00E16F5B"/>
    <w:rsid w:val="00E23636"/>
    <w:rsid w:val="00E611DF"/>
    <w:rsid w:val="00E666A6"/>
    <w:rsid w:val="00E7086D"/>
    <w:rsid w:val="00E72DCA"/>
    <w:rsid w:val="00E84B14"/>
    <w:rsid w:val="00E85A1B"/>
    <w:rsid w:val="00E94ECB"/>
    <w:rsid w:val="00E961DA"/>
    <w:rsid w:val="00E968A8"/>
    <w:rsid w:val="00E9789A"/>
    <w:rsid w:val="00EB319B"/>
    <w:rsid w:val="00EC7364"/>
    <w:rsid w:val="00EE1B7E"/>
    <w:rsid w:val="00EE274F"/>
    <w:rsid w:val="00EE33E8"/>
    <w:rsid w:val="00EF2CDB"/>
    <w:rsid w:val="00EF47D7"/>
    <w:rsid w:val="00F0527E"/>
    <w:rsid w:val="00F059D0"/>
    <w:rsid w:val="00F258BE"/>
    <w:rsid w:val="00F25A1E"/>
    <w:rsid w:val="00F43821"/>
    <w:rsid w:val="00F456BC"/>
    <w:rsid w:val="00F45A4C"/>
    <w:rsid w:val="00F46467"/>
    <w:rsid w:val="00F646FB"/>
    <w:rsid w:val="00F86362"/>
    <w:rsid w:val="00F866DE"/>
    <w:rsid w:val="00F90284"/>
    <w:rsid w:val="00FA236A"/>
    <w:rsid w:val="00FA2E5B"/>
    <w:rsid w:val="00FA39DA"/>
    <w:rsid w:val="00FB3D8C"/>
    <w:rsid w:val="00FB589A"/>
    <w:rsid w:val="00FC0F50"/>
    <w:rsid w:val="00FC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6ADB88"/>
  <w14:defaultImageDpi w14:val="0"/>
  <w15:docId w15:val="{165EF078-EA68-485F-9FEA-301B7F69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CYR" w:eastAsia="Times New Roman" w:hAnsi="Times New Roman CYR" w:cs="Times New Roman CYR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/>
    <w:lsdException w:name="footer" w:semiHidden="1" w:uiPriority="0"/>
    <w:lsdException w:name="caption" w:semiHidden="1" w:uiPriority="35" w:unhideWhenUsed="1" w:qFormat="1"/>
    <w:lsdException w:name="footnote reference" w:semiHidden="1" w:uiPriority="0" w:unhideWhenUsed="1"/>
    <w:lsdException w:name="page number" w:semiHidden="1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360" w:lineRule="atLeast"/>
      <w:jc w:val="both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 CYR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 CYR"/>
      <w:sz w:val="28"/>
      <w:szCs w:val="28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ody Text"/>
    <w:basedOn w:val="a"/>
    <w:link w:val="a9"/>
    <w:uiPriority w:val="99"/>
    <w:rsid w:val="00306780"/>
    <w:pPr>
      <w:spacing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locked/>
    <w:rsid w:val="00306780"/>
    <w:rPr>
      <w:rFonts w:ascii="Times New Roman" w:hAnsi="Times New Roman" w:cs="Times New Roman"/>
      <w:sz w:val="24"/>
      <w:szCs w:val="24"/>
    </w:rPr>
  </w:style>
  <w:style w:type="paragraph" w:styleId="aa">
    <w:name w:val="footnote text"/>
    <w:basedOn w:val="a"/>
    <w:link w:val="ab"/>
    <w:uiPriority w:val="99"/>
    <w:semiHidden/>
    <w:rsid w:val="00306780"/>
    <w:pPr>
      <w:spacing w:line="240" w:lineRule="auto"/>
      <w:jc w:val="left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306780"/>
    <w:rPr>
      <w:rFonts w:ascii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306780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347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347D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7303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0083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0083E"/>
    <w:rPr>
      <w:rFonts w:cs="Times New Roman"/>
      <w:sz w:val="28"/>
      <w:szCs w:val="28"/>
    </w:rPr>
  </w:style>
  <w:style w:type="character" w:styleId="af">
    <w:name w:val="Hyperlink"/>
    <w:basedOn w:val="a0"/>
    <w:uiPriority w:val="99"/>
    <w:rsid w:val="00390A14"/>
    <w:rPr>
      <w:rFonts w:cs="Times New Roman"/>
      <w:color w:val="0000FF" w:themeColor="hyperlink"/>
      <w:u w:val="single"/>
    </w:rPr>
  </w:style>
  <w:style w:type="paragraph" w:customStyle="1" w:styleId="ConsPlusTitle">
    <w:name w:val="ConsPlusTitle"/>
    <w:rsid w:val="000920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23644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27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movp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v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A9F5E-80AB-4F5A-A87E-C16C31A75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3572</Words>
  <Characters>20364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TI</Company>
  <LinksUpToDate>false</LinksUpToDate>
  <CharactersWithSpaces>23889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Д.Г. Лежнин</dc:creator>
  <cp:keywords/>
  <dc:description/>
  <cp:lastModifiedBy>Лежнин Денис Генадьевич</cp:lastModifiedBy>
  <cp:revision>12</cp:revision>
  <cp:lastPrinted>2026-08-06T06:51:00Z</cp:lastPrinted>
  <dcterms:created xsi:type="dcterms:W3CDTF">2026-07-30T09:34:00Z</dcterms:created>
  <dcterms:modified xsi:type="dcterms:W3CDTF">2026-08-06T06:51:00Z</dcterms:modified>
</cp:coreProperties>
</file>