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87141C" w14:textId="77777777" w:rsidR="00615919" w:rsidRDefault="00246FAA">
      <w:r>
        <w:rPr>
          <w:sz w:val="8"/>
          <w:szCs w:val="8"/>
          <w:lang w:val="en-US"/>
        </w:rPr>
        <w:t xml:space="preserve"> </w:t>
      </w:r>
    </w:p>
    <w:tbl>
      <w:tblPr>
        <w:tblW w:w="495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5"/>
        <w:gridCol w:w="1848"/>
        <w:gridCol w:w="426"/>
        <w:gridCol w:w="568"/>
        <w:gridCol w:w="6358"/>
      </w:tblGrid>
      <w:tr w:rsidR="00615919" w14:paraId="10868029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1B6656" w14:textId="77777777" w:rsidR="00615919" w:rsidRDefault="00615919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</w:p>
          <w:p w14:paraId="7C31EE38" w14:textId="77777777" w:rsidR="00615919" w:rsidRDefault="00615919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28"/>
                <w:szCs w:val="28"/>
              </w:rPr>
            </w:pPr>
          </w:p>
          <w:p w14:paraId="228CD9A6" w14:textId="77777777" w:rsidR="00615919" w:rsidRDefault="00615919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32"/>
                <w:szCs w:val="32"/>
              </w:rPr>
            </w:pPr>
          </w:p>
        </w:tc>
      </w:tr>
      <w:tr w:rsidR="00615919" w14:paraId="1B4F610C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EF69FB" w14:textId="77777777" w:rsidR="00615919" w:rsidRDefault="00246FAA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05C187CC" w14:textId="77777777" w:rsidR="00615919" w:rsidRDefault="00246FAA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6C8346C4" w14:textId="77777777" w:rsidR="00615919" w:rsidRDefault="00246FAA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033ECD1C" w14:textId="77777777" w:rsidR="00615919" w:rsidRDefault="00246FAA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08A7ED43" wp14:editId="2D45DFA9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1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ABFAE84" id="Line 3" o:spid="_x0000_s1026" style="position:absolute;margin-left:21.1pt;margin-top:3.7pt;width:453.5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y8ZbQ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615919" w14:paraId="1D3271AF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F4AD3D7" w14:textId="77777777" w:rsidR="00615919" w:rsidRDefault="00246FAA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4ADBEB8" w14:textId="77777777" w:rsidR="00615919" w:rsidRDefault="00246FAA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19.08.2026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87A43A1" w14:textId="77777777" w:rsidR="00615919" w:rsidRDefault="00246FAA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5814677" w14:textId="77777777" w:rsidR="00615919" w:rsidRDefault="00246FAA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1225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B7907F0" w14:textId="77777777" w:rsidR="00615919" w:rsidRDefault="00246FAA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615919" w14:paraId="3A0683C6" w14:textId="77777777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4004D7" w14:textId="77777777" w:rsidR="00615919" w:rsidRDefault="00615919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615919" w14:paraId="4693A191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FA0A57" w14:textId="77777777" w:rsidR="00615919" w:rsidRDefault="00246FAA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616B630D" w14:textId="77777777" w:rsidR="00615919" w:rsidRDefault="00615919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6FC3D372" w14:textId="77777777" w:rsidR="00615919" w:rsidRDefault="00615919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615919" w14:paraId="20B0B825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AA19E9" w14:textId="77777777" w:rsidR="00615919" w:rsidRDefault="00246FAA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Об утверждении Административного регламента предоставления муниципальной услуги «Выдача разрешения на выполнение </w:t>
            </w: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авиационных работ, парашютных прыжков, демонстрационных полетов воздушных судов, полетов беспилотных воздушных судов, подъемов привязных аэростатов над населенными пунктами городского округа Верхняя Пышма, а также посадки (взлета) на расположенные в границ</w:t>
            </w: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ах населенных пунктов городского округа Верхняя Пышма площадки, сведения о которых не опубликованы в документах аэронавигационной информации»</w:t>
            </w:r>
          </w:p>
        </w:tc>
      </w:tr>
      <w:tr w:rsidR="00615919" w14:paraId="7916F0CA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6951545" w14:textId="77777777" w:rsidR="00615919" w:rsidRDefault="00615919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105DC9E4" w14:textId="77777777" w:rsidR="00615919" w:rsidRDefault="00615919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002061BC" w14:textId="77777777" w:rsidR="00615919" w:rsidRDefault="00246FAA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 соответствии с Федеральным законом от 27 июля 2010 года № 210-ФЗ «Об организации предоставления государствен</w:t>
      </w:r>
      <w:r>
        <w:rPr>
          <w:rFonts w:ascii="Liberation Serif" w:hAnsi="Liberation Serif"/>
          <w:sz w:val="28"/>
          <w:szCs w:val="28"/>
        </w:rPr>
        <w:t>ных и муниципальных услуг», пунктом 49 Федеральных правил использования воздушного пространства Российской Федерации, утвержденных постановлением Правительства Российской Федерации от 11.03.2010 № 138, пунктом 40.5 Федеральных авиационных правил «Организац</w:t>
      </w:r>
      <w:r>
        <w:rPr>
          <w:rFonts w:ascii="Liberation Serif" w:hAnsi="Liberation Serif"/>
          <w:sz w:val="28"/>
          <w:szCs w:val="28"/>
        </w:rPr>
        <w:t>ия планирования использования воздушного пространства Российской Федерации», утвержденных приказом Минтранса России от 16.01.2012 № 6, пунктом 4 главы 1 Порядка разработки и утверждения административных регламентов предоставления муниципальных услуг, утвер</w:t>
      </w:r>
      <w:r>
        <w:rPr>
          <w:rFonts w:ascii="Liberation Serif" w:hAnsi="Liberation Serif"/>
          <w:sz w:val="28"/>
          <w:szCs w:val="28"/>
        </w:rPr>
        <w:t>жденного постановлением администрации городского округа Верхняя Пышма от 20.01.2020 № 38 «О разработке и утверждении административных регламентов предоставления муниципальных услуг на территории городского округа Верхняя Пышма», Уставом городского округа В</w:t>
      </w:r>
      <w:r>
        <w:rPr>
          <w:rFonts w:ascii="Liberation Serif" w:hAnsi="Liberation Serif"/>
          <w:sz w:val="28"/>
          <w:szCs w:val="28"/>
        </w:rPr>
        <w:t>ерхняя Пышма Свердловской области Администрация городского округа Верхняя Пышма</w:t>
      </w:r>
    </w:p>
    <w:p w14:paraId="75520F95" w14:textId="77777777" w:rsidR="00615919" w:rsidRDefault="00246FAA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682CC05D" w14:textId="77777777" w:rsidR="00615919" w:rsidRDefault="00246FAA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1. Утвердить Административный регламент предоставления муниципальной услуги «Выдача разрешения на выполнение авиационных работ, парашютных прыжков, демонстрационн</w:t>
      </w:r>
      <w:r>
        <w:rPr>
          <w:rFonts w:ascii="Liberation Serif" w:hAnsi="Liberation Serif"/>
          <w:sz w:val="28"/>
          <w:szCs w:val="28"/>
        </w:rPr>
        <w:t xml:space="preserve">ых полетов воздушных судов, полетов беспилотных воздушных судов, подъемов привязных аэростатов над населенными пунктами городского округа Верхняя Пышма, а также посадки (взлета) на расположенные в границах населенных пунктов городского округа </w:t>
      </w:r>
      <w:r>
        <w:rPr>
          <w:rFonts w:ascii="Liberation Serif" w:hAnsi="Liberation Serif"/>
          <w:sz w:val="28"/>
          <w:szCs w:val="28"/>
        </w:rPr>
        <w:lastRenderedPageBreak/>
        <w:t>Верхняя Пышма</w:t>
      </w:r>
      <w:r>
        <w:rPr>
          <w:rFonts w:ascii="Liberation Serif" w:hAnsi="Liberation Serif"/>
          <w:sz w:val="28"/>
          <w:szCs w:val="28"/>
        </w:rPr>
        <w:t xml:space="preserve"> площадки, сведения о которых не опубликованы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в документах аэронавигационной информации» (прилагается).</w:t>
      </w:r>
    </w:p>
    <w:p w14:paraId="17DC93F8" w14:textId="77777777" w:rsidR="00615919" w:rsidRDefault="00246FAA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 Признать утратившими силу:</w:t>
      </w:r>
    </w:p>
    <w:p w14:paraId="04253EF4" w14:textId="77777777" w:rsidR="00615919" w:rsidRDefault="00246FAA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1) постановление администрации городского округа Верхняя Пышма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от 13.01.2021 № 14 Об утверждении административного регла</w:t>
      </w:r>
      <w:r>
        <w:rPr>
          <w:rFonts w:ascii="Liberation Serif" w:hAnsi="Liberation Serif"/>
          <w:sz w:val="28"/>
          <w:szCs w:val="28"/>
        </w:rPr>
        <w:t>мента предоставления муниципальной услуги «Выдача разрешения на выполнение авиационных работ, парашютных прыжков, демонстрационных полетов воздушных судов, полетов беспилотных летательных аппаратов, подъемов привязных аэростатов над населенными пунктами го</w:t>
      </w:r>
      <w:r>
        <w:rPr>
          <w:rFonts w:ascii="Liberation Serif" w:hAnsi="Liberation Serif"/>
          <w:sz w:val="28"/>
          <w:szCs w:val="28"/>
        </w:rPr>
        <w:t>родского округа Верхняя Пышма, а также посадку (взлет) на расположенные в границах населенных пунктов городского округа Верхняя Пышма площадки, сведения о которых не опубликованы в документах аэронавигационной информации»;</w:t>
      </w:r>
    </w:p>
    <w:p w14:paraId="23ECD06A" w14:textId="77777777" w:rsidR="00615919" w:rsidRDefault="00246FAA">
      <w:pPr>
        <w:widowControl w:val="0"/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 постановление администрации го</w:t>
      </w:r>
      <w:r>
        <w:rPr>
          <w:rFonts w:ascii="Liberation Serif" w:hAnsi="Liberation Serif"/>
          <w:sz w:val="28"/>
          <w:szCs w:val="28"/>
        </w:rPr>
        <w:t>родского округа Верхняя Пышма от 31.03.2021 №247 О внесении изменений в административный регламент предоставления муниципальной услуги «Выдача разрешения на выполнение авиационных работ, парашютных прыжков, демонстрационных полетов воздушных судов, полетов</w:t>
      </w:r>
      <w:r>
        <w:rPr>
          <w:rFonts w:ascii="Liberation Serif" w:hAnsi="Liberation Serif"/>
          <w:sz w:val="28"/>
          <w:szCs w:val="28"/>
        </w:rPr>
        <w:t xml:space="preserve"> беспилотных летательных аппаратов, подъемов привязных аэростатов над населенными пунктами городского округа Верхняя Пышма, а также посадку (взлет) на расположенные в границах населенных пунктов городского округа Верхняя Пышма площадки, сведения о которых </w:t>
      </w:r>
      <w:r>
        <w:rPr>
          <w:rFonts w:ascii="Liberation Serif" w:hAnsi="Liberation Serif"/>
          <w:sz w:val="28"/>
          <w:szCs w:val="28"/>
        </w:rPr>
        <w:t>не опубликованы в документах аэронавигационной информации».</w:t>
      </w:r>
    </w:p>
    <w:p w14:paraId="4F0427B5" w14:textId="77777777" w:rsidR="00615919" w:rsidRDefault="00246FAA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3. Контроль исполнения настоящего постановления оставляю за собой.</w:t>
      </w:r>
    </w:p>
    <w:p w14:paraId="6D74233E" w14:textId="77777777" w:rsidR="00615919" w:rsidRDefault="00246FAA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4. Опубликовать настоящее постановление в газете «Красное знамя», на официальном интернет-портале правовой информации городского </w:t>
      </w:r>
      <w:r>
        <w:rPr>
          <w:rFonts w:ascii="Liberation Serif" w:hAnsi="Liberation Serif"/>
          <w:sz w:val="28"/>
          <w:szCs w:val="28"/>
        </w:rPr>
        <w:t xml:space="preserve">округа Верхняя Пышма (www.верхняяпышма-право.рф), разместить на официальном сайте городского округа Верхняя Пышма (www.movp.ru). </w:t>
      </w:r>
    </w:p>
    <w:p w14:paraId="1B78EF39" w14:textId="77777777" w:rsidR="00615919" w:rsidRDefault="00615919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097E0E30" w14:textId="77777777" w:rsidR="00615919" w:rsidRDefault="00615919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237"/>
        <w:gridCol w:w="3344"/>
      </w:tblGrid>
      <w:tr w:rsidR="00615919" w14:paraId="5CE0C168" w14:textId="77777777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3F30EEB" w14:textId="77777777" w:rsidR="00615919" w:rsidRDefault="00246FAA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E903226" w14:textId="77777777" w:rsidR="00615919" w:rsidRDefault="00246FAA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3568984F" w14:textId="77777777" w:rsidR="00615919" w:rsidRDefault="00615919">
      <w:pPr>
        <w:pStyle w:val="ConsNormal"/>
        <w:widowControl/>
        <w:ind w:firstLine="0"/>
        <w:rPr>
          <w:rFonts w:ascii="Liberation Serif" w:hAnsi="Liberation Serif"/>
        </w:rPr>
      </w:pPr>
    </w:p>
    <w:sectPr w:rsidR="00615919">
      <w:headerReference w:type="default" r:id="rId6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3C9157" w14:textId="77777777" w:rsidR="00000000" w:rsidRDefault="00246FAA">
      <w:r>
        <w:separator/>
      </w:r>
    </w:p>
  </w:endnote>
  <w:endnote w:type="continuationSeparator" w:id="0">
    <w:p w14:paraId="1F4FD7D9" w14:textId="77777777" w:rsidR="00000000" w:rsidRDefault="00246F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A21256" w14:textId="77777777" w:rsidR="00000000" w:rsidRDefault="00246FAA">
      <w:r>
        <w:rPr>
          <w:color w:val="000000"/>
        </w:rPr>
        <w:separator/>
      </w:r>
    </w:p>
  </w:footnote>
  <w:footnote w:type="continuationSeparator" w:id="0">
    <w:p w14:paraId="27CDADAF" w14:textId="77777777" w:rsidR="00000000" w:rsidRDefault="00246F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E450FB" w14:textId="77777777" w:rsidR="00231C04" w:rsidRDefault="00246FAA">
    <w:pPr>
      <w:pStyle w:val="a3"/>
      <w:jc w:val="center"/>
    </w:pPr>
  </w:p>
  <w:p w14:paraId="09037D36" w14:textId="77777777" w:rsidR="00231C04" w:rsidRDefault="00246FAA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225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615919"/>
    <w:rsid w:val="00246FAA"/>
    <w:rsid w:val="00615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FABF54"/>
  <w15:docId w15:val="{8D2CA4C9-ACBB-46B4-82F2-3A48192C7A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556</Words>
  <Characters>3171</Characters>
  <Application>Microsoft Office Word</Application>
  <DocSecurity>0</DocSecurity>
  <Lines>26</Lines>
  <Paragraphs>7</Paragraphs>
  <ScaleCrop>false</ScaleCrop>
  <Company/>
  <LinksUpToDate>false</LinksUpToDate>
  <CharactersWithSpaces>3720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Дизайнер</cp:lastModifiedBy>
  <cp:revision>2</cp:revision>
  <cp:lastPrinted>2026-08-03T05:49:00Z</cp:lastPrinted>
  <dcterms:created xsi:type="dcterms:W3CDTF">2026-08-19T10:03:00Z</dcterms:created>
  <dcterms:modified xsi:type="dcterms:W3CDTF">2026-08-19T10:03:00Z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