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EB1E" w14:textId="77777777" w:rsidR="00F14F87" w:rsidRDefault="004275B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14F87" w14:paraId="7DFBF7E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EC899" w14:textId="77777777" w:rsidR="00F14F87" w:rsidRDefault="00F14F8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E52623C" w14:textId="77777777" w:rsidR="00F14F87" w:rsidRDefault="00F14F8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98F6AAB" w14:textId="77777777" w:rsidR="00F14F87" w:rsidRDefault="00F14F8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14F87" w14:paraId="7E4EC2C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2A506" w14:textId="77777777" w:rsidR="00F14F87" w:rsidRDefault="004275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161A8ED" w14:textId="77777777" w:rsidR="00F14F87" w:rsidRDefault="004275B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A9A6C75" w14:textId="77777777" w:rsidR="00F14F87" w:rsidRDefault="004275B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13F8E9D" w14:textId="77777777" w:rsidR="00F14F87" w:rsidRDefault="004275B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6870171" wp14:editId="044F036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06692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14F87" w14:paraId="4A8BDEF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93FAEE" w14:textId="77777777" w:rsidR="00F14F87" w:rsidRDefault="004275B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0E5459" w14:textId="77777777" w:rsidR="00F14F87" w:rsidRDefault="004275B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C6DD03" w14:textId="77777777" w:rsidR="00F14F87" w:rsidRDefault="004275B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19672D" w14:textId="77777777" w:rsidR="00F14F87" w:rsidRDefault="004275B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97EDD4" w14:textId="77777777" w:rsidR="00F14F87" w:rsidRDefault="004275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14F87" w14:paraId="533D81C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59AB8" w14:textId="77777777" w:rsidR="00F14F87" w:rsidRDefault="00F14F8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14F87" w14:paraId="7D42CD3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774CB" w14:textId="77777777" w:rsidR="00F14F87" w:rsidRDefault="004275B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8388BFB" w14:textId="77777777" w:rsidR="00F14F87" w:rsidRDefault="00F14F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C5ED5F5" w14:textId="77777777" w:rsidR="00F14F87" w:rsidRDefault="00F14F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14F87" w14:paraId="1F98A3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71C62" w14:textId="77777777" w:rsidR="00F14F87" w:rsidRDefault="004275B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27.01.2026 № 69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закреплении муниципальных общеобразовательных учреждений за территориями городского округа Верхняя Пышма»</w:t>
            </w:r>
          </w:p>
        </w:tc>
      </w:tr>
      <w:tr w:rsidR="00F14F87" w14:paraId="6EB6FCE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2618A" w14:textId="77777777" w:rsidR="00F14F87" w:rsidRDefault="00F14F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F54AE7D" w14:textId="77777777" w:rsidR="00F14F87" w:rsidRDefault="00F14F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11F253" w14:textId="77777777" w:rsidR="00F14F87" w:rsidRDefault="004275B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6 части 1 статьи 9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руковод</w:t>
      </w:r>
      <w:r>
        <w:rPr>
          <w:rFonts w:ascii="Liberation Serif" w:hAnsi="Liberation Serif"/>
          <w:sz w:val="28"/>
          <w:szCs w:val="28"/>
        </w:rPr>
        <w:t>ствуясь Уставом городского округа Верхняя Пышма Свердловской области, Администрация городского округа Верхняя Пышма</w:t>
      </w:r>
    </w:p>
    <w:p w14:paraId="348A5F73" w14:textId="77777777" w:rsidR="00F14F87" w:rsidRDefault="004275B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B7C9E03" w14:textId="77777777" w:rsidR="00F14F87" w:rsidRDefault="004275B7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изменения в постановление администрации городского округа Верхняя Пышма от 27.01.2026 № 69 «О закреплении муниципальных</w:t>
      </w:r>
      <w:r>
        <w:rPr>
          <w:rFonts w:ascii="Liberation Serif" w:hAnsi="Liberation Serif"/>
          <w:sz w:val="28"/>
          <w:szCs w:val="28"/>
        </w:rPr>
        <w:t xml:space="preserve"> общеобразовательных учреждений за территориями городского округа Верхняя Пышма», дополнив список территорий, закрепленных за муниципальным автономным общеобразовательным учреждением «Средняя общеобразовательная школа № 9» адресом: г. Верхняя Пышма, террит</w:t>
      </w:r>
      <w:r>
        <w:rPr>
          <w:rFonts w:ascii="Liberation Serif" w:hAnsi="Liberation Serif"/>
          <w:sz w:val="28"/>
          <w:szCs w:val="28"/>
        </w:rPr>
        <w:t>ория СОСН Солнечная поляна.</w:t>
      </w:r>
    </w:p>
    <w:p w14:paraId="36C6ADC2" w14:textId="77777777" w:rsidR="00F14F87" w:rsidRDefault="004275B7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</w:t>
      </w:r>
      <w:r>
        <w:rPr>
          <w:rFonts w:ascii="Liberation Serif" w:hAnsi="Liberation Serif"/>
          <w:sz w:val="28"/>
          <w:szCs w:val="28"/>
        </w:rPr>
        <w:t>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/).</w:t>
      </w:r>
    </w:p>
    <w:p w14:paraId="7F04CF0E" w14:textId="77777777" w:rsidR="00F14F87" w:rsidRDefault="00F14F8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6883548" w14:textId="77777777" w:rsidR="00F14F87" w:rsidRDefault="00F14F8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14F87" w14:paraId="06ED3AA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710C42" w14:textId="77777777" w:rsidR="00F14F87" w:rsidRDefault="004275B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F0189E" w14:textId="77777777" w:rsidR="00F14F87" w:rsidRDefault="004275B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5F080B8" w14:textId="77777777" w:rsidR="00F14F87" w:rsidRDefault="00F14F87">
      <w:pPr>
        <w:pStyle w:val="ConsNormal"/>
        <w:widowControl/>
        <w:ind w:firstLine="0"/>
        <w:rPr>
          <w:rFonts w:ascii="Liberation Serif" w:hAnsi="Liberation Serif"/>
        </w:rPr>
      </w:pPr>
    </w:p>
    <w:sectPr w:rsidR="00F14F8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D4020" w14:textId="77777777" w:rsidR="00000000" w:rsidRDefault="004275B7">
      <w:r>
        <w:separator/>
      </w:r>
    </w:p>
  </w:endnote>
  <w:endnote w:type="continuationSeparator" w:id="0">
    <w:p w14:paraId="36F4EC7B" w14:textId="77777777" w:rsidR="00000000" w:rsidRDefault="0042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328FD" w14:textId="77777777" w:rsidR="00000000" w:rsidRDefault="004275B7">
      <w:r>
        <w:rPr>
          <w:color w:val="000000"/>
        </w:rPr>
        <w:separator/>
      </w:r>
    </w:p>
  </w:footnote>
  <w:footnote w:type="continuationSeparator" w:id="0">
    <w:p w14:paraId="3F1EFBC8" w14:textId="77777777" w:rsidR="00000000" w:rsidRDefault="00427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BCA51" w14:textId="77777777" w:rsidR="003A4D27" w:rsidRDefault="004275B7">
    <w:pPr>
      <w:pStyle w:val="a3"/>
      <w:jc w:val="center"/>
    </w:pPr>
  </w:p>
  <w:p w14:paraId="4D2D52AD" w14:textId="77777777" w:rsidR="003A4D27" w:rsidRDefault="004275B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62485"/>
    <w:multiLevelType w:val="multilevel"/>
    <w:tmpl w:val="725E0DD8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14F87"/>
    <w:rsid w:val="004275B7"/>
    <w:rsid w:val="00F1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1B38"/>
  <w15:docId w15:val="{9CB9BFE0-2C19-460C-949F-DB26A4A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2026-08-19T10:04:00Z</dcterms:created>
  <dcterms:modified xsi:type="dcterms:W3CDTF">2026-08-19T10:04:00Z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