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1"/>
        <w:gridCol w:w="423"/>
        <w:gridCol w:w="566"/>
        <w:gridCol w:w="6132"/>
      </w:tblGrid>
      <w:tr w:rsidR="00CE0F0C" w14:paraId="3E630809" w14:textId="77777777" w:rsidTr="00CE0F0C">
        <w:trPr>
          <w:trHeight w:val="524"/>
        </w:trPr>
        <w:tc>
          <w:tcPr>
            <w:tcW w:w="9460" w:type="dxa"/>
            <w:gridSpan w:val="5"/>
            <w:hideMark/>
          </w:tcPr>
          <w:p w14:paraId="4FFD6553" w14:textId="77777777" w:rsidR="00CE0F0C" w:rsidRDefault="00CE0F0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724FD04" w14:textId="77777777" w:rsidR="00CE0F0C" w:rsidRDefault="00CE0F0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10B5073" w14:textId="77777777" w:rsidR="00CE0F0C" w:rsidRDefault="00CE0F0C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РАСПОРЯЖЕНИЕ</w:t>
            </w:r>
          </w:p>
          <w:p w14:paraId="5A1A4F5A" w14:textId="6B6435AD" w:rsidR="00CE0F0C" w:rsidRDefault="00CE0F0C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CE388A1" wp14:editId="6683DA8D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88A2B6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CE0F0C" w14:paraId="411893BD" w14:textId="77777777" w:rsidTr="00CE0F0C">
        <w:trPr>
          <w:trHeight w:val="524"/>
        </w:trPr>
        <w:tc>
          <w:tcPr>
            <w:tcW w:w="284" w:type="dxa"/>
            <w:vAlign w:val="bottom"/>
            <w:hideMark/>
          </w:tcPr>
          <w:p w14:paraId="78382106" w14:textId="77777777" w:rsidR="00CE0F0C" w:rsidRDefault="00CE0F0C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C57E8A1" w14:textId="7D207EF7" w:rsidR="00CE0F0C" w:rsidRDefault="00CE0F0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17.04.2026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  <w:hideMark/>
          </w:tcPr>
          <w:p w14:paraId="73842F4B" w14:textId="77777777" w:rsidR="00CE0F0C" w:rsidRDefault="00CE0F0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117430A" w14:textId="02943528" w:rsidR="00CE0F0C" w:rsidRDefault="00CE0F0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270</w:t>
            </w:r>
          </w:p>
        </w:tc>
        <w:tc>
          <w:tcPr>
            <w:tcW w:w="6341" w:type="dxa"/>
            <w:vAlign w:val="bottom"/>
          </w:tcPr>
          <w:p w14:paraId="64739499" w14:textId="77777777" w:rsidR="00CE0F0C" w:rsidRDefault="00CE0F0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CE0F0C" w14:paraId="0324AA8A" w14:textId="77777777" w:rsidTr="00CE0F0C">
        <w:trPr>
          <w:trHeight w:val="130"/>
        </w:trPr>
        <w:tc>
          <w:tcPr>
            <w:tcW w:w="9460" w:type="dxa"/>
            <w:gridSpan w:val="5"/>
          </w:tcPr>
          <w:p w14:paraId="66E8918D" w14:textId="77777777" w:rsidR="00CE0F0C" w:rsidRDefault="00CE0F0C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CE0F0C" w14:paraId="590E2F3C" w14:textId="77777777" w:rsidTr="00CE0F0C">
        <w:tc>
          <w:tcPr>
            <w:tcW w:w="9460" w:type="dxa"/>
            <w:gridSpan w:val="5"/>
          </w:tcPr>
          <w:p w14:paraId="30AF1B38" w14:textId="77777777" w:rsidR="00CE0F0C" w:rsidRDefault="00CE0F0C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8B3F7D5" w14:textId="77777777" w:rsidR="00CE0F0C" w:rsidRDefault="00CE0F0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B37719C" w14:textId="77777777" w:rsidR="00CE0F0C" w:rsidRDefault="00CE0F0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CE0F0C" w14:paraId="25756528" w14:textId="77777777" w:rsidTr="00CE0F0C">
        <w:tc>
          <w:tcPr>
            <w:tcW w:w="9460" w:type="dxa"/>
            <w:gridSpan w:val="5"/>
            <w:hideMark/>
          </w:tcPr>
          <w:p w14:paraId="1036E82B" w14:textId="15524FF1" w:rsidR="00CE0F0C" w:rsidRDefault="00CE0F0C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Об утверждении кодов дополнительной классификации</w:t>
            </w:r>
          </w:p>
        </w:tc>
      </w:tr>
      <w:tr w:rsidR="00CE0F0C" w14:paraId="08B5AF99" w14:textId="77777777" w:rsidTr="00CE0F0C">
        <w:tc>
          <w:tcPr>
            <w:tcW w:w="9460" w:type="dxa"/>
            <w:gridSpan w:val="5"/>
          </w:tcPr>
          <w:p w14:paraId="23B67777" w14:textId="77777777" w:rsidR="00CE0F0C" w:rsidRDefault="00CE0F0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A11D218" w14:textId="77777777" w:rsidR="00CE0F0C" w:rsidRDefault="00CE0F0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D1E41FF" w14:textId="77777777" w:rsidR="00CE0F0C" w:rsidRDefault="00CE0F0C" w:rsidP="00CE0F0C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основании статьи 217 Бюджетного кодекса Российской Федерации:</w:t>
      </w:r>
    </w:p>
    <w:p w14:paraId="4CD69D11" w14:textId="77777777" w:rsidR="00CE0F0C" w:rsidRDefault="00CE0F0C" w:rsidP="00CE0F0C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Утвердить Перечень кодов дополнительной бюджетной классификации и указания по отнесению расходов на коды дополнительной классификации по формированию бюджетной росписи (прилагается). </w:t>
      </w:r>
    </w:p>
    <w:p w14:paraId="60546F50" w14:textId="77777777" w:rsidR="00CE0F0C" w:rsidRDefault="00CE0F0C" w:rsidP="00CE0F0C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Признать утратившими силу распоряжения администрации городского округа Верхняя Пышма:</w:t>
      </w:r>
    </w:p>
    <w:p w14:paraId="223F3D9C" w14:textId="77777777" w:rsidR="00CE0F0C" w:rsidRDefault="00CE0F0C" w:rsidP="00CE0F0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31.12.2014 № 427 «Об утверждении кодов дополнительной классификации»;</w:t>
      </w:r>
    </w:p>
    <w:p w14:paraId="6F2B5293" w14:textId="77777777" w:rsidR="00CE0F0C" w:rsidRDefault="00CE0F0C" w:rsidP="00CE0F0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04.07.2016 № 152, от 17.02.2017 № 76, от 22.06.2018 № 309, </w:t>
      </w:r>
      <w:r>
        <w:rPr>
          <w:rFonts w:ascii="Liberation Serif" w:hAnsi="Liberation Serif"/>
          <w:sz w:val="28"/>
          <w:szCs w:val="28"/>
        </w:rPr>
        <w:br/>
        <w:t xml:space="preserve">от 05.06.2019 № 313, от 01.10.2020 № 616, от 29.11.2021 № 861, </w:t>
      </w:r>
      <w:r>
        <w:rPr>
          <w:rFonts w:ascii="Liberation Serif" w:hAnsi="Liberation Serif"/>
          <w:sz w:val="28"/>
          <w:szCs w:val="28"/>
        </w:rPr>
        <w:br/>
        <w:t xml:space="preserve">от 30.12.2022 № 971, от 30.05.2023 № 374, от 17.10.2024 № 754, </w:t>
      </w:r>
      <w:r>
        <w:rPr>
          <w:rFonts w:ascii="Liberation Serif" w:hAnsi="Liberation Serif"/>
          <w:sz w:val="28"/>
          <w:szCs w:val="28"/>
        </w:rPr>
        <w:br/>
        <w:t xml:space="preserve">от 28.12.2024 № 1012, от 20.03.2025 № 171, от 21.08.2025 № 563, </w:t>
      </w:r>
      <w:r>
        <w:rPr>
          <w:rFonts w:ascii="Liberation Serif" w:hAnsi="Liberation Serif"/>
          <w:sz w:val="28"/>
          <w:szCs w:val="28"/>
        </w:rPr>
        <w:br/>
        <w:t>от 03.12.2025 № 902 «О внесении изменений в распоряжение администрации городского округа Верхняя Пышма «Об утверждении кодов дополнительной классификации».</w:t>
      </w:r>
    </w:p>
    <w:p w14:paraId="6C0BC77D" w14:textId="77777777" w:rsidR="00CE0F0C" w:rsidRDefault="00CE0F0C" w:rsidP="00CE0F0C">
      <w:pPr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Настоящее распоряжение распространяет действие на правоотношения, возникающие с 01.04.2026.</w:t>
      </w:r>
    </w:p>
    <w:p w14:paraId="1AF0EA71" w14:textId="77777777" w:rsidR="00CE0F0C" w:rsidRDefault="00CE0F0C" w:rsidP="00CE0F0C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Опубликовать настоящее распоряжение в газете «Красное знамя», 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 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movp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ru</w:t>
      </w:r>
      <w:r>
        <w:rPr>
          <w:rFonts w:ascii="Liberation Serif" w:hAnsi="Liberation Serif"/>
          <w:sz w:val="28"/>
          <w:szCs w:val="28"/>
        </w:rPr>
        <w:t>).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CE0F0C" w14:paraId="5B81D2C5" w14:textId="77777777" w:rsidTr="00CE0F0C">
        <w:tc>
          <w:tcPr>
            <w:tcW w:w="6237" w:type="dxa"/>
            <w:vAlign w:val="bottom"/>
          </w:tcPr>
          <w:p w14:paraId="275EB769" w14:textId="77777777" w:rsidR="00CE0F0C" w:rsidRDefault="00CE0F0C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77AF001F" w14:textId="77777777" w:rsidR="00CE0F0C" w:rsidRPr="00CE0F0C" w:rsidRDefault="00CE0F0C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0FA4A252" w14:textId="77777777" w:rsidR="00CE0F0C" w:rsidRDefault="00CE0F0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  <w:hideMark/>
          </w:tcPr>
          <w:p w14:paraId="39F3DD69" w14:textId="77777777" w:rsidR="00CE0F0C" w:rsidRDefault="00CE0F0C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E7FB04D" w14:textId="77777777" w:rsidR="00CE0F0C" w:rsidRDefault="00CE0F0C" w:rsidP="00CE0F0C">
      <w:pPr>
        <w:pStyle w:val="ConsNormal"/>
        <w:widowControl/>
        <w:ind w:firstLine="0"/>
        <w:rPr>
          <w:rFonts w:ascii="Liberation Serif" w:hAnsi="Liberation Serif"/>
        </w:rPr>
      </w:pPr>
    </w:p>
    <w:p w14:paraId="7D063171" w14:textId="77777777" w:rsidR="006935E6" w:rsidRDefault="006935E6"/>
    <w:sectPr w:rsidR="00693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6F6EED"/>
    <w:multiLevelType w:val="hybridMultilevel"/>
    <w:tmpl w:val="3E5E1784"/>
    <w:lvl w:ilvl="0" w:tplc="5D9A66A4">
      <w:start w:val="1"/>
      <w:numFmt w:val="decimal"/>
      <w:lvlText w:val="%1."/>
      <w:lvlJc w:val="left"/>
      <w:pPr>
        <w:ind w:left="1354" w:hanging="64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F4E"/>
    <w:rsid w:val="006935E6"/>
    <w:rsid w:val="00A22F4E"/>
    <w:rsid w:val="00CE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C219C"/>
  <w15:chartTrackingRefBased/>
  <w15:docId w15:val="{92CB9195-8BFC-4B4F-80BF-E39A82FF7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0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E0F0C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37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2026-08-26T11:32:00Z</dcterms:created>
  <dcterms:modified xsi:type="dcterms:W3CDTF">2026-08-26T11:32:00Z</dcterms:modified>
</cp:coreProperties>
</file>