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B8CA3" w14:textId="77777777" w:rsidR="0025198C" w:rsidRDefault="00A457C6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498278" wp14:editId="591ED4D6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6E25B8B" w14:textId="77777777" w:rsidR="0025198C" w:rsidRDefault="00A457C6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УТВЕРЖДЕНО</w:t>
                            </w:r>
                          </w:p>
                          <w:p w14:paraId="24DEA8F5" w14:textId="77777777" w:rsidR="0025198C" w:rsidRDefault="00A457C6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постановлением Администрации</w:t>
                            </w:r>
                          </w:p>
                          <w:p w14:paraId="0D048118" w14:textId="77777777" w:rsidR="0025198C" w:rsidRDefault="00A457C6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25198C" w14:paraId="60C477C7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0D93124" w14:textId="77777777" w:rsidR="0025198C" w:rsidRDefault="00A457C6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273EE721" w14:textId="77777777" w:rsidR="0025198C" w:rsidRDefault="00A457C6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15.09.2026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335A78B" w14:textId="77777777" w:rsidR="0025198C" w:rsidRDefault="00A457C6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C695A93" w14:textId="77777777" w:rsidR="0025198C" w:rsidRDefault="00A457C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1373</w:t>
                                  </w:r>
                                </w:p>
                              </w:tc>
                            </w:tr>
                          </w:tbl>
                          <w:p w14:paraId="6C340297" w14:textId="77777777" w:rsidR="0025198C" w:rsidRDefault="0025198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2545597" w14:textId="77777777" w:rsidR="0025198C" w:rsidRDefault="0025198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86449B7" w14:textId="77777777" w:rsidR="0025198C" w:rsidRDefault="0025198C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49827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36E25B8B" w14:textId="77777777" w:rsidR="0025198C" w:rsidRDefault="00A457C6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УТВЕРЖДЕНО</w:t>
                      </w:r>
                    </w:p>
                    <w:p w14:paraId="24DEA8F5" w14:textId="77777777" w:rsidR="0025198C" w:rsidRDefault="00A457C6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постановлением Администрации</w:t>
                      </w:r>
                    </w:p>
                    <w:p w14:paraId="0D048118" w14:textId="77777777" w:rsidR="0025198C" w:rsidRDefault="00A457C6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25198C" w14:paraId="60C477C7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0D93124" w14:textId="77777777" w:rsidR="0025198C" w:rsidRDefault="00A457C6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273EE721" w14:textId="77777777" w:rsidR="0025198C" w:rsidRDefault="00A457C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15.09.2026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335A78B" w14:textId="77777777" w:rsidR="0025198C" w:rsidRDefault="00A457C6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C695A93" w14:textId="77777777" w:rsidR="0025198C" w:rsidRDefault="00A457C6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1373</w:t>
                            </w:r>
                          </w:p>
                        </w:tc>
                      </w:tr>
                    </w:tbl>
                    <w:p w14:paraId="6C340297" w14:textId="77777777" w:rsidR="0025198C" w:rsidRDefault="0025198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2545597" w14:textId="77777777" w:rsidR="0025198C" w:rsidRDefault="0025198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86449B7" w14:textId="77777777" w:rsidR="0025198C" w:rsidRDefault="0025198C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D4F25FA" w14:textId="77777777" w:rsidR="0025198C" w:rsidRDefault="0025198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070BCB7" w14:textId="77777777" w:rsidR="0025198C" w:rsidRDefault="0025198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0048A9B" w14:textId="77777777" w:rsidR="0025198C" w:rsidRDefault="0025198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94612C7" w14:textId="77777777" w:rsidR="0025198C" w:rsidRDefault="0025198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04B5E85" w14:textId="77777777" w:rsidR="0025198C" w:rsidRDefault="0025198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675E252" w14:textId="77777777" w:rsidR="0025198C" w:rsidRDefault="00A457C6">
      <w:pPr>
        <w:jc w:val="center"/>
        <w:rPr>
          <w:rFonts w:ascii="Liberation Serif" w:eastAsia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>ТЕХНИЧЕСКОЕ ЗАДАНИЕ</w:t>
      </w:r>
    </w:p>
    <w:p w14:paraId="13781AA4" w14:textId="77777777" w:rsidR="0025198C" w:rsidRDefault="00A457C6">
      <w:pPr>
        <w:jc w:val="center"/>
      </w:pPr>
      <w:r>
        <w:rPr>
          <w:rFonts w:ascii="Liberation Serif" w:hAnsi="Liberation Serif" w:cs="Liberation Serif"/>
          <w:b/>
          <w:color w:val="000000"/>
        </w:rPr>
        <w:t xml:space="preserve">на разработку </w:t>
      </w:r>
      <w:r>
        <w:rPr>
          <w:rFonts w:ascii="Liberation Serif" w:hAnsi="Liberation Serif" w:cs="Liberation Serif"/>
          <w:b/>
        </w:rPr>
        <w:t xml:space="preserve">внесения изменений в документацию по планировке территории «Проект планировки </w:t>
      </w:r>
      <w:r>
        <w:rPr>
          <w:rFonts w:ascii="Liberation Serif" w:hAnsi="Liberation Serif" w:cs="Liberation Serif"/>
          <w:b/>
        </w:rPr>
        <w:t>территории загородного оздоровительного лагеря «Медная горка»»</w:t>
      </w:r>
    </w:p>
    <w:p w14:paraId="01A2B78F" w14:textId="77777777" w:rsidR="0025198C" w:rsidRDefault="0025198C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5092" w:type="pct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4"/>
        <w:gridCol w:w="2846"/>
        <w:gridCol w:w="6254"/>
        <w:gridCol w:w="37"/>
      </w:tblGrid>
      <w:tr w:rsidR="0025198C" w14:paraId="76867E0D" w14:textId="77777777">
        <w:tblPrEx>
          <w:tblCellMar>
            <w:top w:w="0" w:type="dxa"/>
            <w:bottom w:w="0" w:type="dxa"/>
          </w:tblCellMar>
        </w:tblPrEx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8A258" w14:textId="77777777" w:rsidR="0025198C" w:rsidRDefault="00A457C6">
            <w:pPr>
              <w:jc w:val="both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 xml:space="preserve">№ </w:t>
            </w:r>
          </w:p>
          <w:p w14:paraId="7B28E90D" w14:textId="77777777" w:rsidR="0025198C" w:rsidRDefault="00A457C6">
            <w:pPr>
              <w:jc w:val="both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п/п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19048" w14:textId="77777777" w:rsidR="0025198C" w:rsidRDefault="00A457C6">
            <w:pPr>
              <w:jc w:val="center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Перечень и наименование основных позиций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8FE09" w14:textId="77777777" w:rsidR="0025198C" w:rsidRDefault="00A457C6">
            <w:pPr>
              <w:jc w:val="center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Содержание основных позиций</w:t>
            </w:r>
          </w:p>
        </w:tc>
      </w:tr>
      <w:tr w:rsidR="0025198C" w14:paraId="05CEF8EB" w14:textId="77777777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EB04F" w14:textId="77777777" w:rsidR="0025198C" w:rsidRDefault="00A457C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E9CA5" w14:textId="77777777" w:rsidR="0025198C" w:rsidRDefault="00A457C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2688" w14:textId="77777777" w:rsidR="0025198C" w:rsidRDefault="00A457C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</w:tr>
      <w:tr w:rsidR="0025198C" w14:paraId="7BB39E78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FFAC1" w14:textId="77777777" w:rsidR="0025198C" w:rsidRDefault="00A457C6">
            <w:pPr>
              <w:numPr>
                <w:ilvl w:val="0"/>
                <w:numId w:val="1"/>
              </w:numPr>
              <w:ind w:left="0" w:firstLine="0"/>
              <w:textAlignment w:val="auto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ОБЩИЕ ТРЕБОВАНИЯ</w:t>
            </w:r>
          </w:p>
        </w:tc>
      </w:tr>
      <w:tr w:rsidR="0025198C" w14:paraId="2D5D8DB3" w14:textId="77777777">
        <w:tblPrEx>
          <w:tblCellMar>
            <w:top w:w="0" w:type="dxa"/>
            <w:bottom w:w="0" w:type="dxa"/>
          </w:tblCellMar>
        </w:tblPrEx>
        <w:trPr>
          <w:trHeight w:val="2820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35236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5BBC2" w14:textId="77777777" w:rsidR="0025198C" w:rsidRDefault="00A457C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Основание для разработки документации 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0C8A9" w14:textId="77777777" w:rsidR="0025198C" w:rsidRDefault="00A457C6">
            <w:pPr>
              <w:tabs>
                <w:tab w:val="left" w:pos="10"/>
                <w:tab w:val="left" w:pos="301"/>
              </w:tabs>
              <w:ind w:left="10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Генеральный план городского округа </w:t>
            </w:r>
            <w:r>
              <w:rPr>
                <w:rFonts w:ascii="Liberation Serif" w:hAnsi="Liberation Serif" w:cs="Liberation Serif"/>
                <w:color w:val="000000"/>
              </w:rPr>
              <w:t>Верхняя Пышма применительно к населенному пункту поселок Санаторный, утвержденный Решением Думы городского округа Верхняя Пышма от 26.02.2010 № 16/1 (в действующей редакции).</w:t>
            </w:r>
          </w:p>
          <w:p w14:paraId="6E1EC44C" w14:textId="77777777" w:rsidR="0025198C" w:rsidRDefault="00A457C6">
            <w:pPr>
              <w:tabs>
                <w:tab w:val="left" w:pos="10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Административный регламент предоставления муниципальной услуги «Подготовка и утве</w:t>
            </w:r>
            <w:r>
              <w:rPr>
                <w:rFonts w:ascii="Liberation Serif" w:hAnsi="Liberation Serif" w:cs="Liberation Serif"/>
                <w:color w:val="000000"/>
              </w:rPr>
              <w:t>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</w:tc>
      </w:tr>
      <w:tr w:rsidR="0025198C" w14:paraId="35061C70" w14:textId="77777777">
        <w:tblPrEx>
          <w:tblCellMar>
            <w:top w:w="0" w:type="dxa"/>
            <w:bottom w:w="0" w:type="dxa"/>
          </w:tblCellMar>
        </w:tblPrEx>
        <w:trPr>
          <w:trHeight w:val="976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1C9B1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377F3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Инициатор подготовки документации по планировке территории 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D6770" w14:textId="77777777" w:rsidR="0025198C" w:rsidRDefault="00A457C6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Администрация городского округа Верхняя Пышма </w:t>
            </w:r>
          </w:p>
        </w:tc>
      </w:tr>
      <w:tr w:rsidR="0025198C" w14:paraId="23B6B5C0" w14:textId="77777777">
        <w:tblPrEx>
          <w:tblCellMar>
            <w:top w:w="0" w:type="dxa"/>
            <w:bottom w:w="0" w:type="dxa"/>
          </w:tblCellMar>
        </w:tblPrEx>
        <w:trPr>
          <w:trHeight w:val="975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DCC21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CE6DA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Исполнитель работ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1235F" w14:textId="77777777" w:rsidR="0025198C" w:rsidRDefault="00A457C6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 w:cs="Liberation Serif"/>
              </w:rPr>
              <w:t>Муниципальное казенное учреждение «Центр пространственного развития городского округа Верхняя Пышма»</w:t>
            </w:r>
          </w:p>
        </w:tc>
      </w:tr>
      <w:tr w:rsidR="0025198C" w14:paraId="14C0A829" w14:textId="77777777">
        <w:tblPrEx>
          <w:tblCellMar>
            <w:top w:w="0" w:type="dxa"/>
            <w:bottom w:w="0" w:type="dxa"/>
          </w:tblCellMar>
        </w:tblPrEx>
        <w:trPr>
          <w:trHeight w:val="1542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7501B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8FA7C" w14:textId="77777777" w:rsidR="0025198C" w:rsidRDefault="00A457C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E1AA3" w14:textId="77777777" w:rsidR="0025198C" w:rsidRDefault="00A457C6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Средства бюджета городского округа </w:t>
            </w:r>
            <w:r>
              <w:rPr>
                <w:rFonts w:ascii="Liberation Serif" w:hAnsi="Liberation Serif" w:cs="Liberation Serif"/>
                <w:color w:val="000000"/>
              </w:rPr>
              <w:t>Верхняя Пышма (муниципальное задание)</w:t>
            </w:r>
          </w:p>
        </w:tc>
      </w:tr>
      <w:tr w:rsidR="0025198C" w14:paraId="7C8C2750" w14:textId="77777777">
        <w:tblPrEx>
          <w:tblCellMar>
            <w:top w:w="0" w:type="dxa"/>
            <w:bottom w:w="0" w:type="dxa"/>
          </w:tblCellMar>
        </w:tblPrEx>
        <w:trPr>
          <w:trHeight w:val="984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FECE2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F7897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Вид разрабатываемой документации по планировке территории 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1EE35" w14:textId="77777777" w:rsidR="0025198C" w:rsidRDefault="00A457C6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Проект планировки территории</w:t>
            </w:r>
            <w:r>
              <w:rPr>
                <w:rFonts w:ascii="Liberation Serif" w:hAnsi="Liberation Serif" w:cs="Liberation Serif"/>
              </w:rPr>
              <w:t xml:space="preserve"> (изменение № 1)</w:t>
            </w:r>
          </w:p>
        </w:tc>
      </w:tr>
      <w:tr w:rsidR="0025198C" w14:paraId="20718824" w14:textId="77777777">
        <w:tblPrEx>
          <w:tblCellMar>
            <w:top w:w="0" w:type="dxa"/>
            <w:bottom w:w="0" w:type="dxa"/>
          </w:tblCellMar>
        </w:tblPrEx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D33E1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C167C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Сроки разработки документации по планировке территории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73B0F" w14:textId="77777777" w:rsidR="0025198C" w:rsidRDefault="00A457C6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06.11.2026</w:t>
            </w:r>
          </w:p>
        </w:tc>
      </w:tr>
      <w:tr w:rsidR="0025198C" w14:paraId="5BD8AA5F" w14:textId="77777777">
        <w:tblPrEx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090D0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05D31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Вид и наименование </w:t>
            </w:r>
            <w:r>
              <w:rPr>
                <w:rFonts w:ascii="Liberation Serif" w:hAnsi="Liberation Serif" w:cs="Liberation Serif"/>
                <w:color w:val="000000"/>
              </w:rPr>
              <w:t xml:space="preserve">планируемого к размещению объекта капитального </w:t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 xml:space="preserve">строительства, его основные характеристики 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414A3" w14:textId="77777777" w:rsidR="0025198C" w:rsidRDefault="00A457C6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Размещение объектов капитального строительства не планируется</w:t>
            </w:r>
          </w:p>
        </w:tc>
      </w:tr>
      <w:tr w:rsidR="0025198C" w14:paraId="4ABC6F92" w14:textId="77777777">
        <w:tblPrEx>
          <w:tblCellMar>
            <w:top w:w="0" w:type="dxa"/>
            <w:bottom w:w="0" w:type="dxa"/>
          </w:tblCellMar>
        </w:tblPrEx>
        <w:trPr>
          <w:trHeight w:val="689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CF3C7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0D708" w14:textId="77777777" w:rsidR="0025198C" w:rsidRDefault="00A457C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Цель подготовки документации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64185" w14:textId="77777777" w:rsidR="0025198C" w:rsidRDefault="00A457C6">
            <w:pPr>
              <w:autoSpaceDE w:val="0"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Определение характеристик и очередности планируемого развития территор</w:t>
            </w:r>
            <w:r>
              <w:rPr>
                <w:rFonts w:ascii="Liberation Serif" w:hAnsi="Liberation Serif" w:cs="Liberation Serif"/>
              </w:rPr>
              <w:t>ии.</w:t>
            </w:r>
          </w:p>
        </w:tc>
      </w:tr>
      <w:tr w:rsidR="0025198C" w14:paraId="0AAFE684" w14:textId="77777777">
        <w:tblPrEx>
          <w:tblCellMar>
            <w:top w:w="0" w:type="dxa"/>
            <w:bottom w:w="0" w:type="dxa"/>
          </w:tblCellMar>
        </w:tblPrEx>
        <w:trPr>
          <w:trHeight w:val="3953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10F3A" w14:textId="77777777" w:rsidR="0025198C" w:rsidRDefault="00A457C6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9.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20015" w14:textId="77777777" w:rsidR="0025198C" w:rsidRDefault="00A457C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Нормативные документы и требования нормативного и регулятивного характера, включая назначение территории и требования к ее развитию, установленные документами территориального планирования и правовыми актами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A0192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Градостроительный кодекс </w:t>
            </w:r>
            <w:r>
              <w:rPr>
                <w:rFonts w:ascii="Liberation Serif" w:hAnsi="Liberation Serif" w:cs="Liberation Serif"/>
                <w:color w:val="000000"/>
              </w:rPr>
              <w:t>Российской Федерации (в действующей редакции);</w:t>
            </w:r>
          </w:p>
          <w:p w14:paraId="032AECA6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Земельный кодекс Российской Федерации (в действующей редакции);</w:t>
            </w:r>
          </w:p>
          <w:p w14:paraId="20C54F09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</w:rPr>
              <w:t>Лесной кодекс Российской Федерации (в действующей редакции);</w:t>
            </w:r>
          </w:p>
          <w:p w14:paraId="4C75BEA0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</w:rPr>
              <w:t>Водный кодекс Российской Федерации (в действующей редакции);</w:t>
            </w:r>
          </w:p>
          <w:p w14:paraId="5C1ECD00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Росреестра от 10</w:t>
            </w:r>
            <w:r>
              <w:rPr>
                <w:rFonts w:ascii="Liberation Serif" w:hAnsi="Liberation Serif"/>
                <w:color w:val="000000"/>
              </w:rPr>
              <w:t>.11.2020 N П/0412 (ред. от 24.12.2024) «Об утверждении классификатора видов разрешенного использования земельных участков»;</w:t>
            </w:r>
          </w:p>
          <w:p w14:paraId="24AB60C7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Постановление Правительства Российской Федерации от 13.03.2020 № 279 «Об информационном обеспечении градостроительной деятельности» </w:t>
            </w:r>
            <w:r>
              <w:rPr>
                <w:rFonts w:ascii="Liberation Serif" w:hAnsi="Liberation Serif"/>
                <w:color w:val="000000"/>
              </w:rPr>
              <w:t>(в действующей редакции);</w:t>
            </w:r>
          </w:p>
          <w:p w14:paraId="5DAC7BB9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Министерства строительства и развития инфраструктуры Свердловской области от 12.03.2021 № 172-П «Об утверждении требований к структуре и оформлению сведений, документов, материалов, направляемых для размещения в Регионально</w:t>
            </w:r>
            <w:r>
              <w:rPr>
                <w:rFonts w:ascii="Liberation Serif" w:hAnsi="Liberation Serif"/>
                <w:color w:val="000000"/>
              </w:rPr>
              <w:t>й информационно-аналитической системе управления развитием территории Свердловской области»;</w:t>
            </w:r>
          </w:p>
          <w:p w14:paraId="3D134259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Генеральный план городского округа Верхняя Пышма применительно к населенному пункту поселок Санаторный, утвержденный Решением Думы городского округа Верхняя Пышма </w:t>
            </w:r>
            <w:r>
              <w:rPr>
                <w:rFonts w:ascii="Liberation Serif" w:hAnsi="Liberation Serif" w:cs="Liberation Serif"/>
                <w:color w:val="000000"/>
              </w:rPr>
              <w:t>от 26.02.2010 № 16/1 (в действующей редакции).</w:t>
            </w:r>
          </w:p>
          <w:p w14:paraId="26E51784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Правила землепользования и застройки на территории городского округа Верхняя Пышма, утвержденные Решением Думы городского округа Верхняя Пышма от 31.10.2019 № 15/4 (в действующей редакции);</w:t>
            </w:r>
          </w:p>
          <w:p w14:paraId="3DC3EBDC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Нормативы </w:t>
            </w:r>
            <w:r>
              <w:rPr>
                <w:rFonts w:ascii="Liberation Serif" w:hAnsi="Liberation Serif" w:cs="Liberation Serif"/>
                <w:color w:val="000000"/>
              </w:rPr>
              <w:t>градостроительного проектирования городского округа Верхняя Пышма, утвержденные Решением Думы городского округа Верхняя Пышма от 25.02.2016 № 40/5 (в действующей редакции);</w:t>
            </w:r>
          </w:p>
          <w:p w14:paraId="203C26A6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Административный регламент предоставления муниципальной услуги «Подготовка и утверж</w:t>
            </w:r>
            <w:r>
              <w:rPr>
                <w:rFonts w:ascii="Liberation Serif" w:hAnsi="Liberation Serif" w:cs="Liberation Serif"/>
                <w:color w:val="000000"/>
              </w:rPr>
              <w:t>дение документации по планировке территории», утвержденный постановлением администрации городского округа Верхняя Пышма от 30.12.2022 № 1657;</w:t>
            </w:r>
          </w:p>
          <w:p w14:paraId="3EA36BF9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СП 42.13330.2016. Свод правил. Градостроительство. Планировка и застройка городских и сельских поселений. (в дейст</w:t>
            </w:r>
            <w:r>
              <w:rPr>
                <w:rFonts w:ascii="Liberation Serif" w:hAnsi="Liberation Serif" w:cs="Liberation Serif"/>
                <w:color w:val="000000"/>
              </w:rPr>
              <w:t>вующей редакции);</w:t>
            </w:r>
          </w:p>
          <w:p w14:paraId="1E71F5BE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РДС 30-201-98 «Инструкция о порядке проектирования и установления красных линий в городах и других поселениях Российской Федерации».</w:t>
            </w:r>
          </w:p>
          <w:p w14:paraId="14ED3C0A" w14:textId="77777777" w:rsidR="0025198C" w:rsidRDefault="00A457C6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ГОСТ 21.204-2020 «Система проектной документации для строительства. Условные графические обозначения и из</w:t>
            </w:r>
            <w:r>
              <w:rPr>
                <w:rFonts w:ascii="Liberation Serif" w:hAnsi="Liberation Serif" w:cs="Liberation Serif"/>
                <w:color w:val="000000"/>
              </w:rPr>
              <w:t>ображения элементов генеральных планов и сооружений транспорта»;</w:t>
            </w:r>
          </w:p>
          <w:p w14:paraId="6C250015" w14:textId="77777777" w:rsidR="0025198C" w:rsidRDefault="00A457C6">
            <w:pPr>
              <w:numPr>
                <w:ilvl w:val="0"/>
                <w:numId w:val="2"/>
              </w:numPr>
              <w:ind w:left="0" w:firstLine="0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надзора и заинтересованными ор</w:t>
            </w:r>
            <w:r>
              <w:rPr>
                <w:rFonts w:ascii="Liberation Serif" w:hAnsi="Liberation Serif" w:cs="Liberation Serif"/>
                <w:color w:val="000000"/>
              </w:rPr>
              <w:t>ганизациями;</w:t>
            </w:r>
          </w:p>
          <w:p w14:paraId="62810529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Иные действующие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надзора и заинтересованными организациями.</w:t>
            </w:r>
          </w:p>
        </w:tc>
      </w:tr>
      <w:tr w:rsidR="0025198C" w14:paraId="231E323F" w14:textId="77777777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B09A8" w14:textId="77777777" w:rsidR="0025198C" w:rsidRDefault="00A457C6">
            <w:pPr>
              <w:numPr>
                <w:ilvl w:val="0"/>
                <w:numId w:val="1"/>
              </w:numPr>
              <w:ind w:left="34" w:firstLine="0"/>
              <w:textAlignment w:val="auto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lastRenderedPageBreak/>
              <w:t>СОСТАВ И СОДЕРЖАНИЕ РАБОТ</w:t>
            </w:r>
          </w:p>
        </w:tc>
      </w:tr>
      <w:tr w:rsidR="0025198C" w14:paraId="751740B5" w14:textId="77777777">
        <w:tblPrEx>
          <w:tblCellMar>
            <w:top w:w="0" w:type="dxa"/>
            <w:bottom w:w="0" w:type="dxa"/>
          </w:tblCellMar>
        </w:tblPrEx>
        <w:trPr>
          <w:trHeight w:val="981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A67E9" w14:textId="77777777" w:rsidR="0025198C" w:rsidRDefault="00A457C6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10.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14B5B" w14:textId="77777777" w:rsidR="0025198C" w:rsidRDefault="00A457C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Требования к выполнению инженерных изысканий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4C99C" w14:textId="77777777" w:rsidR="0025198C" w:rsidRDefault="00A457C6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Не требуется</w:t>
            </w:r>
          </w:p>
        </w:tc>
      </w:tr>
      <w:tr w:rsidR="0025198C" w14:paraId="4658D0E3" w14:textId="77777777">
        <w:tblPrEx>
          <w:tblCellMar>
            <w:top w:w="0" w:type="dxa"/>
            <w:bottom w:w="0" w:type="dxa"/>
          </w:tblCellMar>
        </w:tblPrEx>
        <w:trPr>
          <w:trHeight w:val="7644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A5432" w14:textId="77777777" w:rsidR="0025198C" w:rsidRDefault="00A457C6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11.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CC021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Состав исходных данных для разработки документации по планировке территории 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39424" w14:textId="77777777" w:rsidR="0025198C" w:rsidRDefault="00A457C6">
            <w:pPr>
              <w:tabs>
                <w:tab w:val="left" w:pos="254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Сбор исходных данных для подготовки документации по планировке территории осуществляется </w:t>
            </w:r>
            <w:r>
              <w:rPr>
                <w:rFonts w:ascii="Liberation Serif" w:hAnsi="Liberation Serif"/>
                <w:color w:val="000000"/>
              </w:rPr>
              <w:t>самостоятельно Исполнителем работ</w:t>
            </w:r>
            <w:r>
              <w:rPr>
                <w:rFonts w:ascii="Liberation Serif" w:hAnsi="Liberation Serif"/>
              </w:rPr>
              <w:t>.</w:t>
            </w:r>
          </w:p>
          <w:p w14:paraId="53572755" w14:textId="77777777" w:rsidR="0025198C" w:rsidRDefault="00A457C6">
            <w:pPr>
              <w:tabs>
                <w:tab w:val="left" w:pos="254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</w:rPr>
              <w:t>Состав исходных данных:</w:t>
            </w:r>
          </w:p>
          <w:p w14:paraId="518CC444" w14:textId="77777777" w:rsidR="0025198C" w:rsidRDefault="00A457C6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spacing w:after="0" w:line="240" w:lineRule="auto"/>
              <w:ind w:left="10" w:firstLine="0"/>
              <w:jc w:val="both"/>
              <w:rPr>
                <w:color w:val="000000"/>
                <w:sz w:val="24"/>
                <w:szCs w:val="24"/>
                <w:u w:val="none"/>
              </w:rPr>
            </w:pPr>
            <w:r>
              <w:rPr>
                <w:color w:val="000000"/>
                <w:sz w:val="24"/>
                <w:szCs w:val="24"/>
                <w:u w:val="none"/>
              </w:rPr>
              <w:t>Данные государственного кадастра недвижимости (кадастровый план территории);</w:t>
            </w:r>
          </w:p>
          <w:p w14:paraId="20523D1F" w14:textId="77777777" w:rsidR="0025198C" w:rsidRDefault="00A457C6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spacing w:after="0" w:line="240" w:lineRule="auto"/>
              <w:ind w:left="10" w:firstLine="0"/>
              <w:jc w:val="both"/>
              <w:rPr>
                <w:color w:val="000000"/>
                <w:sz w:val="24"/>
                <w:szCs w:val="24"/>
                <w:u w:val="none"/>
              </w:rPr>
            </w:pPr>
            <w:r>
              <w:rPr>
                <w:color w:val="000000"/>
                <w:sz w:val="24"/>
                <w:szCs w:val="24"/>
                <w:u w:val="none"/>
              </w:rPr>
              <w:t>Выписки из Единого государственного реестра недвижимости;</w:t>
            </w:r>
          </w:p>
          <w:p w14:paraId="0DFF8EA1" w14:textId="77777777" w:rsidR="0025198C" w:rsidRDefault="00A457C6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spacing w:after="0" w:line="240" w:lineRule="auto"/>
              <w:ind w:left="10" w:firstLine="0"/>
              <w:jc w:val="both"/>
              <w:rPr>
                <w:color w:val="000000"/>
                <w:sz w:val="24"/>
                <w:szCs w:val="24"/>
                <w:u w:val="none"/>
              </w:rPr>
            </w:pPr>
            <w:r>
              <w:rPr>
                <w:color w:val="000000"/>
                <w:sz w:val="24"/>
                <w:szCs w:val="24"/>
                <w:u w:val="none"/>
              </w:rPr>
              <w:t>Генеральный план городского округа Верхняя Пышма применительно</w:t>
            </w:r>
            <w:r>
              <w:rPr>
                <w:color w:val="000000"/>
                <w:sz w:val="24"/>
                <w:szCs w:val="24"/>
                <w:u w:val="none"/>
              </w:rPr>
              <w:t xml:space="preserve"> к населенному пункту поселок Санаторный, утвержденный Решением Думы городского округа Верхняя Пышма от 26.02.2010 № 16/1 (в действующей редакции);</w:t>
            </w:r>
          </w:p>
          <w:p w14:paraId="200F6B17" w14:textId="77777777" w:rsidR="0025198C" w:rsidRDefault="00A457C6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spacing w:after="0" w:line="240" w:lineRule="auto"/>
              <w:ind w:left="10" w:firstLine="0"/>
              <w:jc w:val="both"/>
              <w:rPr>
                <w:color w:val="000000"/>
                <w:sz w:val="24"/>
                <w:szCs w:val="24"/>
                <w:u w:val="none"/>
              </w:rPr>
            </w:pPr>
            <w:r>
              <w:rPr>
                <w:color w:val="000000"/>
                <w:sz w:val="24"/>
                <w:szCs w:val="24"/>
                <w:u w:val="none"/>
              </w:rPr>
              <w:t>Правила землепользования и застройки на территории городского округа Верхняя Пышма, утвержденные Решением Ду</w:t>
            </w:r>
            <w:r>
              <w:rPr>
                <w:color w:val="000000"/>
                <w:sz w:val="24"/>
                <w:szCs w:val="24"/>
                <w:u w:val="none"/>
              </w:rPr>
              <w:t>мы городского округа Верхняя Пышма от 31.10.2019 № 15/4 (в действующей редакции);</w:t>
            </w:r>
          </w:p>
          <w:p w14:paraId="0A8C1877" w14:textId="77777777" w:rsidR="0025198C" w:rsidRDefault="00A457C6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spacing w:after="0" w:line="240" w:lineRule="auto"/>
              <w:ind w:left="10" w:firstLine="0"/>
              <w:jc w:val="both"/>
              <w:rPr>
                <w:color w:val="000000"/>
                <w:sz w:val="24"/>
                <w:szCs w:val="24"/>
                <w:u w:val="none"/>
              </w:rPr>
            </w:pPr>
            <w:r>
              <w:rPr>
                <w:color w:val="000000"/>
                <w:sz w:val="24"/>
                <w:szCs w:val="24"/>
                <w:u w:val="none"/>
              </w:rPr>
              <w:t>Материалы ранее утвержденной документации по планировке территории:</w:t>
            </w:r>
          </w:p>
          <w:p w14:paraId="3B934F2B" w14:textId="77777777" w:rsidR="0025198C" w:rsidRDefault="00A457C6">
            <w:pPr>
              <w:numPr>
                <w:ilvl w:val="0"/>
                <w:numId w:val="4"/>
              </w:numPr>
              <w:tabs>
                <w:tab w:val="left" w:pos="254"/>
                <w:tab w:val="left" w:pos="301"/>
              </w:tabs>
              <w:ind w:left="13" w:hanging="13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Документация по планировке территории «Проект планировки территории загородного </w:t>
            </w:r>
            <w:r>
              <w:rPr>
                <w:rFonts w:ascii="Liberation Serif" w:hAnsi="Liberation Serif" w:cs="Liberation Serif"/>
                <w:color w:val="000000"/>
              </w:rPr>
              <w:t>оздоровительного лагеря «Медная горка», утвержденная постановлением администрации городского округа Верхняя Пышма от 28.01.2025 № 74.</w:t>
            </w:r>
          </w:p>
          <w:p w14:paraId="1D50F878" w14:textId="77777777" w:rsidR="0025198C" w:rsidRDefault="00A457C6">
            <w:pPr>
              <w:tabs>
                <w:tab w:val="left" w:pos="254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</w:rPr>
              <w:t>Состав исходных данных может быть расширен либо сокращен при выполнении работ по подготовке документации по планировке тер</w:t>
            </w:r>
            <w:r>
              <w:rPr>
                <w:rFonts w:ascii="Liberation Serif" w:hAnsi="Liberation Serif"/>
                <w:color w:val="000000"/>
              </w:rPr>
              <w:t>ритории.</w:t>
            </w:r>
          </w:p>
        </w:tc>
      </w:tr>
      <w:tr w:rsidR="0025198C" w14:paraId="5A7BD720" w14:textId="77777777">
        <w:tblPrEx>
          <w:tblCellMar>
            <w:top w:w="0" w:type="dxa"/>
            <w:bottom w:w="0" w:type="dxa"/>
          </w:tblCellMar>
        </w:tblPrEx>
        <w:trPr>
          <w:trHeight w:val="3386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25E45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12.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753AE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Требования к выполнению документации по планировке территории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23984" w14:textId="77777777" w:rsidR="0025198C" w:rsidRDefault="00A457C6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Документацию по планировке территории выполнить в системе координат МСК-66.</w:t>
            </w:r>
          </w:p>
          <w:p w14:paraId="467547CE" w14:textId="77777777" w:rsidR="0025198C" w:rsidRDefault="00A457C6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 w:cs="Liberation Serif"/>
              </w:rPr>
              <w:t>Состав и требования к документации по планировке территории определен действующим законодательством Росс</w:t>
            </w:r>
            <w:r>
              <w:rPr>
                <w:rFonts w:ascii="Liberation Serif" w:hAnsi="Liberation Serif" w:cs="Liberation Serif"/>
              </w:rPr>
              <w:t xml:space="preserve">ийской Федерации – гл. 5 Градостроительного кодекса РФ, </w:t>
            </w:r>
            <w:r>
              <w:rPr>
                <w:rFonts w:ascii="Liberation Serif" w:hAnsi="Liberation Serif" w:cs="Liberation Serif"/>
                <w:color w:val="000000"/>
              </w:rPr>
              <w:t>Административным регламентом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</w:t>
            </w:r>
            <w:r>
              <w:rPr>
                <w:rFonts w:ascii="Liberation Serif" w:hAnsi="Liberation Serif" w:cs="Liberation Serif"/>
                <w:color w:val="000000"/>
              </w:rPr>
              <w:t>ышма от 30.12.2022 № 1657</w:t>
            </w:r>
            <w:r>
              <w:rPr>
                <w:rFonts w:ascii="Liberation Serif" w:hAnsi="Liberation Serif" w:cs="Liberation Serif"/>
              </w:rPr>
              <w:t>.</w:t>
            </w:r>
          </w:p>
          <w:p w14:paraId="1C509549" w14:textId="77777777" w:rsidR="0025198C" w:rsidRDefault="00A457C6">
            <w:pPr>
              <w:tabs>
                <w:tab w:val="left" w:pos="254"/>
                <w:tab w:val="left" w:pos="301"/>
              </w:tabs>
              <w:ind w:left="-1"/>
              <w:jc w:val="both"/>
              <w:textAlignment w:val="auto"/>
            </w:pPr>
            <w:r>
              <w:rPr>
                <w:rFonts w:ascii="Liberation Serif" w:hAnsi="Liberation Serif"/>
              </w:rPr>
              <w:t xml:space="preserve">Состав документации по планировке территории соответствует </w:t>
            </w:r>
            <w:r>
              <w:rPr>
                <w:rFonts w:ascii="Liberation Serif" w:hAnsi="Liberation Serif" w:cs="Liberation Serif"/>
                <w:color w:val="000000"/>
              </w:rPr>
              <w:t xml:space="preserve">документации по планировке территории «Проект планировки территории загородного оздоровительного лагеря «Медная горка», утвержденной постановлением </w:t>
            </w:r>
            <w:r>
              <w:rPr>
                <w:rFonts w:ascii="Liberation Serif" w:hAnsi="Liberation Serif" w:cs="Liberation Serif"/>
                <w:color w:val="000000"/>
              </w:rPr>
              <w:t xml:space="preserve">администрации городского округа Верхняя Пышма от 28.01.2025 № 74, </w:t>
            </w:r>
            <w:r>
              <w:rPr>
                <w:rFonts w:ascii="Liberation Serif" w:hAnsi="Liberation Serif"/>
                <w:color w:val="000000"/>
              </w:rPr>
              <w:t>и может быть дополнен при необходимости.</w:t>
            </w:r>
          </w:p>
        </w:tc>
      </w:tr>
      <w:tr w:rsidR="0025198C" w14:paraId="754395A0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8DD03" w14:textId="77777777" w:rsidR="0025198C" w:rsidRDefault="00A457C6">
            <w:pPr>
              <w:numPr>
                <w:ilvl w:val="0"/>
                <w:numId w:val="1"/>
              </w:numPr>
              <w:ind w:left="34" w:firstLine="0"/>
              <w:textAlignment w:val="auto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ПОРЯДОК ПОДГОТОВКИ И ВЫПОЛНЕНИЯ МАТЕРИАЛОВ ПРОЕКТА</w:t>
            </w:r>
          </w:p>
        </w:tc>
      </w:tr>
      <w:tr w:rsidR="0025198C" w14:paraId="3A80C839" w14:textId="77777777">
        <w:tblPrEx>
          <w:tblCellMar>
            <w:top w:w="0" w:type="dxa"/>
            <w:bottom w:w="0" w:type="dxa"/>
          </w:tblCellMar>
        </w:tblPrEx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01DA7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E5355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Этапы разработки документации по планировке территории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F982E" w14:textId="77777777" w:rsidR="0025198C" w:rsidRDefault="00A457C6">
            <w:pPr>
              <w:tabs>
                <w:tab w:val="left" w:pos="176"/>
              </w:tabs>
              <w:ind w:left="10" w:hanging="10"/>
              <w:jc w:val="both"/>
            </w:pPr>
            <w:r>
              <w:rPr>
                <w:rFonts w:ascii="Liberation Serif" w:hAnsi="Liberation Serif" w:cs="Liberation Serif"/>
              </w:rPr>
              <w:t xml:space="preserve">Документацию по планировке </w:t>
            </w:r>
            <w:r>
              <w:rPr>
                <w:rFonts w:ascii="Liberation Serif" w:hAnsi="Liberation Serif" w:cs="Liberation Serif"/>
              </w:rPr>
              <w:t xml:space="preserve">территории подготовить в </w:t>
            </w:r>
            <w:r>
              <w:rPr>
                <w:rFonts w:ascii="Liberation Serif" w:hAnsi="Liberation Serif" w:cs="Liberation Serif"/>
                <w:lang w:val="en-US"/>
              </w:rPr>
              <w:t>I</w:t>
            </w:r>
            <w:r>
              <w:rPr>
                <w:rFonts w:ascii="Liberation Serif" w:hAnsi="Liberation Serif" w:cs="Liberation Serif"/>
              </w:rPr>
              <w:t xml:space="preserve"> этап:</w:t>
            </w:r>
          </w:p>
          <w:p w14:paraId="549DEE4F" w14:textId="77777777" w:rsidR="0025198C" w:rsidRDefault="00A457C6">
            <w:pPr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Сбор и систематизация исходных данных. Анализ существующего состояния территории, в том числе комплексные инженерно-геодезические изыскания, для разработки проекта планировки и межевания территории.</w:t>
            </w:r>
          </w:p>
          <w:p w14:paraId="49CC1F1F" w14:textId="77777777" w:rsidR="0025198C" w:rsidRDefault="00A457C6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13"/>
              <w:jc w:val="both"/>
              <w:rPr>
                <w:rFonts w:eastAsia="Times New Roman"/>
                <w:color w:val="000000"/>
                <w:sz w:val="24"/>
                <w:szCs w:val="24"/>
                <w:u w:val="none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u w:val="none"/>
                <w:lang w:eastAsia="ru-RU"/>
              </w:rPr>
              <w:t>Разработка проекта плани</w:t>
            </w:r>
            <w:r>
              <w:rPr>
                <w:rFonts w:eastAsia="Times New Roman"/>
                <w:color w:val="000000"/>
                <w:sz w:val="24"/>
                <w:szCs w:val="24"/>
                <w:u w:val="none"/>
                <w:lang w:eastAsia="ru-RU"/>
              </w:rPr>
              <w:t>ровки территории: утверждаемая часть и обосновывающая часть;</w:t>
            </w:r>
          </w:p>
          <w:p w14:paraId="36D2BA9C" w14:textId="77777777" w:rsidR="0025198C" w:rsidRDefault="00A457C6">
            <w:pPr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Передача документации на согласование. </w:t>
            </w:r>
          </w:p>
          <w:p w14:paraId="4D4DBE0D" w14:textId="77777777" w:rsidR="0025198C" w:rsidRDefault="00A457C6">
            <w:pPr>
              <w:tabs>
                <w:tab w:val="left" w:pos="176"/>
              </w:tabs>
              <w:ind w:left="10" w:hanging="10"/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Корректировка материалов по замечаниям согласующих организаций в максимально короткие сроки для последующего согласования.</w:t>
            </w:r>
          </w:p>
        </w:tc>
      </w:tr>
      <w:tr w:rsidR="0025198C" w14:paraId="3F86ED36" w14:textId="77777777">
        <w:tblPrEx>
          <w:tblCellMar>
            <w:top w:w="0" w:type="dxa"/>
            <w:bottom w:w="0" w:type="dxa"/>
          </w:tblCellMar>
        </w:tblPrEx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E01D4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91B06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Согласование </w:t>
            </w:r>
            <w:r>
              <w:rPr>
                <w:rFonts w:ascii="Liberation Serif" w:hAnsi="Liberation Serif" w:cs="Liberation Serif"/>
                <w:color w:val="000000"/>
              </w:rPr>
              <w:t>документации по планировке территории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E9C82" w14:textId="77777777" w:rsidR="0025198C" w:rsidRDefault="00A457C6">
            <w:pPr>
              <w:tabs>
                <w:tab w:val="left" w:pos="176"/>
              </w:tabs>
              <w:ind w:left="10" w:hanging="10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Документация по планировке территории в полном объеме подлежит согласованию с Управлением архитектуры и градостроительства администрации городского округа Верхняя Пышма.</w:t>
            </w:r>
          </w:p>
        </w:tc>
      </w:tr>
      <w:tr w:rsidR="0025198C" w14:paraId="3B5EE535" w14:textId="77777777">
        <w:tblPrEx>
          <w:tblCellMar>
            <w:top w:w="0" w:type="dxa"/>
            <w:bottom w:w="0" w:type="dxa"/>
          </w:tblCellMar>
        </w:tblPrEx>
        <w:trPr>
          <w:trHeight w:val="8773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6FD1F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15.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95332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Основные требования к содержанию, количеств</w:t>
            </w:r>
            <w:r>
              <w:rPr>
                <w:rFonts w:ascii="Liberation Serif" w:hAnsi="Liberation Serif" w:cs="Liberation Serif"/>
                <w:color w:val="000000"/>
              </w:rPr>
              <w:t>у и форме предоставляемых материалов по этапам разработки документации по планировке территории, последовательность и сроки выполнения работ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98333" w14:textId="77777777" w:rsidR="0025198C" w:rsidRDefault="00A457C6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Документы и материалы предоставляются на электронном и бумажном носителе в соответствии с приложением № 4 администр</w:t>
            </w:r>
            <w:r>
              <w:rPr>
                <w:rFonts w:ascii="Liberation Serif" w:hAnsi="Liberation Serif" w:cs="Liberation Serif"/>
                <w:color w:val="000000"/>
              </w:rPr>
              <w:t>ативного регламента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  <w:p w14:paraId="351B13CB" w14:textId="77777777" w:rsidR="0025198C" w:rsidRDefault="0025198C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</w:p>
          <w:p w14:paraId="6AD32B89" w14:textId="77777777" w:rsidR="0025198C" w:rsidRDefault="00A457C6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В целях ведения государственной ИСОГД</w:t>
            </w:r>
            <w:r>
              <w:rPr>
                <w:rFonts w:ascii="Liberation Serif" w:hAnsi="Liberation Serif"/>
                <w:color w:val="000000"/>
              </w:rPr>
              <w:t xml:space="preserve"> Свердловской области материалы документации по планировке территории, в соответствии со структурой, представленной на сайте Минстроя СО </w:t>
            </w:r>
            <w:r>
              <w:rPr>
                <w:rFonts w:ascii="Liberation Serif" w:hAnsi="Liberation Serif"/>
              </w:rPr>
              <w:t>(https://minstroy.midural.ru/article/show/id/10072)</w:t>
            </w:r>
            <w:r>
              <w:rPr>
                <w:rFonts w:ascii="Liberation Serif" w:hAnsi="Liberation Serif"/>
                <w:color w:val="000000"/>
              </w:rPr>
              <w:t xml:space="preserve"> формируются:</w:t>
            </w:r>
          </w:p>
          <w:p w14:paraId="423A09FA" w14:textId="77777777" w:rsidR="0025198C" w:rsidRDefault="00A457C6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Проекты планировки в формате XML;</w:t>
            </w:r>
          </w:p>
          <w:p w14:paraId="479D822E" w14:textId="77777777" w:rsidR="0025198C" w:rsidRDefault="00A457C6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- </w:t>
            </w:r>
            <w:r>
              <w:rPr>
                <w:rFonts w:ascii="Liberation Serif" w:hAnsi="Liberation Serif" w:cs="Liberation Serif"/>
                <w:color w:val="000000"/>
              </w:rPr>
              <w:t>Границы проектир</w:t>
            </w:r>
            <w:r>
              <w:rPr>
                <w:rFonts w:ascii="Liberation Serif" w:hAnsi="Liberation Serif" w:cs="Liberation Serif"/>
                <w:color w:val="000000"/>
              </w:rPr>
              <w:t>ования</w:t>
            </w:r>
            <w:r>
              <w:rPr>
                <w:rFonts w:ascii="Liberation Serif" w:hAnsi="Liberation Serif"/>
                <w:color w:val="000000"/>
              </w:rPr>
              <w:t xml:space="preserve"> координатным описанием территории в формате CSV.</w:t>
            </w:r>
          </w:p>
          <w:p w14:paraId="0097E7B2" w14:textId="77777777" w:rsidR="0025198C" w:rsidRDefault="0025198C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5EA047FE" w14:textId="77777777" w:rsidR="0025198C" w:rsidRDefault="00A457C6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В формате XML*, в соответствии с приказом Министерства строительства и развития инфраструктуры Свердловской области от 27.04.2021 № 268-П «Об утверждении описания структур XML-схем, </w:t>
            </w:r>
            <w:r>
              <w:rPr>
                <w:rFonts w:ascii="Liberation Serif" w:hAnsi="Liberation Serif"/>
                <w:color w:val="000000"/>
              </w:rPr>
              <w:t>используемых для формирования XML-документов территориального планирования, XML-документов по планировке территории, XML-документов по планировке линейного объекта», в соответствии с приказом Министерства строительства и развития инфраструктуры Свердловско</w:t>
            </w:r>
            <w:r>
              <w:rPr>
                <w:rFonts w:ascii="Liberation Serif" w:hAnsi="Liberation Serif"/>
                <w:color w:val="000000"/>
              </w:rPr>
              <w:t>й области от 12.03.2021 № 172-П «Об утверждении требований к структуре и оформлению сведений, документов, материалов, направляемых для размещения в Региональной информационно-аналитической системе управления развитием территории Свердловской области»</w:t>
            </w:r>
          </w:p>
          <w:p w14:paraId="45F6BB2F" w14:textId="77777777" w:rsidR="0025198C" w:rsidRDefault="0025198C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2577CC33" w14:textId="77777777" w:rsidR="0025198C" w:rsidRDefault="00A457C6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Стру</w:t>
            </w:r>
            <w:r>
              <w:rPr>
                <w:rFonts w:ascii="Liberation Serif" w:hAnsi="Liberation Serif"/>
                <w:color w:val="000000"/>
              </w:rPr>
              <w:t>ктуру адресов (образованных земельных участков) выполнить в соответствии с Постановлением Правительства Российской Федерации от 19.11.2014 № 1221.</w:t>
            </w:r>
          </w:p>
          <w:p w14:paraId="7FE176FF" w14:textId="77777777" w:rsidR="0025198C" w:rsidRDefault="0025198C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079F16DE" w14:textId="77777777" w:rsidR="0025198C" w:rsidRDefault="00A457C6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Внести изменения в текстовые и графические материалы проекта планировки территории в части исключения проект</w:t>
            </w:r>
            <w:r>
              <w:rPr>
                <w:rFonts w:ascii="Liberation Serif" w:hAnsi="Liberation Serif" w:cs="Liberation Serif"/>
                <w:color w:val="000000"/>
              </w:rPr>
              <w:t>ируемого здания «спальный корпус на 300 мест» (№ по ГП А5), предусмотрев размещение одного (двух) объектов (быстровозводимых конструкций) отдыха детей и их оздоровления на территории загородного оздоровительного лагеря «Медная горка».</w:t>
            </w:r>
          </w:p>
          <w:p w14:paraId="7D3CEA6F" w14:textId="77777777" w:rsidR="0025198C" w:rsidRDefault="0025198C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</w:p>
          <w:p w14:paraId="24FA8F79" w14:textId="77777777" w:rsidR="0025198C" w:rsidRDefault="00A457C6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*</w:t>
            </w:r>
            <w:r>
              <w:t xml:space="preserve"> 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Форматно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-логический контроль XML-документа, подлежащего размещению в ГИСОГД, осуществляется с использованием веб-сервиса Министерства строительства и развития инфраструктуры Свердловской области – https://flk.minstroy.midural.ru.</w:t>
            </w:r>
          </w:p>
        </w:tc>
      </w:tr>
      <w:tr w:rsidR="0025198C" w14:paraId="68B70C78" w14:textId="77777777">
        <w:tblPrEx>
          <w:tblCellMar>
            <w:top w:w="0" w:type="dxa"/>
            <w:bottom w:w="0" w:type="dxa"/>
          </w:tblCellMar>
        </w:tblPrEx>
        <w:trPr>
          <w:trHeight w:val="3954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BEA56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16.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9B50B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Публичные слушания или общест</w:t>
            </w:r>
            <w:r>
              <w:rPr>
                <w:rFonts w:ascii="Liberation Serif" w:hAnsi="Liberation Serif" w:cs="Liberation Serif"/>
                <w:color w:val="000000"/>
              </w:rPr>
              <w:t>венные обсуждения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32BA1" w14:textId="77777777" w:rsidR="0025198C" w:rsidRDefault="00A457C6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Требуется* проведение общественных обсуждений, публичных слушаний в соответствии с Положением о порядке организации и проведения общественных обсуждений, публичных слушаний в городском округе Верхняя Пышма, утвержденным Решением Думы горо</w:t>
            </w:r>
            <w:r>
              <w:rPr>
                <w:rFonts w:ascii="Liberation Serif" w:hAnsi="Liberation Serif" w:cs="Liberation Serif"/>
                <w:color w:val="000000"/>
              </w:rPr>
              <w:t>дского округа Верхняя Пышма от 28.05.2020 № 22/12 (в действующей редакции).</w:t>
            </w:r>
          </w:p>
          <w:p w14:paraId="59FDA803" w14:textId="77777777" w:rsidR="0025198C" w:rsidRDefault="00A457C6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Исполнитель работ по подготовке документации по планировке территории принимает участие в проведении общественных обсуждений, публичных слушаний, подготавливает </w:t>
            </w:r>
            <w:r>
              <w:rPr>
                <w:rFonts w:ascii="Liberation Serif" w:hAnsi="Liberation Serif" w:cs="Liberation Serif"/>
                <w:color w:val="000000"/>
              </w:rPr>
              <w:t>экспозицию материалов выполненной документации по планировке территории, выступает с докладом в защиту подготовленной документации по планировке территории.</w:t>
            </w:r>
          </w:p>
          <w:p w14:paraId="732363D6" w14:textId="77777777" w:rsidR="0025198C" w:rsidRDefault="00A457C6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случае получения замечаний, предложений в ходе проведения публичных слушаний, общественных обсужд</w:t>
            </w:r>
            <w:r>
              <w:rPr>
                <w:rFonts w:ascii="Liberation Serif" w:hAnsi="Liberation Serif" w:cs="Liberation Serif"/>
                <w:color w:val="000000"/>
              </w:rPr>
              <w:t>ений, исполнитель работ, выполнивший документацию по планировке территории, в срок, установленный Заказчиком, выполняет корректировку документации по планировке территории.</w:t>
            </w:r>
          </w:p>
          <w:p w14:paraId="2FBA0666" w14:textId="77777777" w:rsidR="0025198C" w:rsidRDefault="00A457C6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Размер одного файла, подлежащего опубликованию, не должен превышать 50 Мб.</w:t>
            </w:r>
          </w:p>
          <w:p w14:paraId="0E944210" w14:textId="77777777" w:rsidR="0025198C" w:rsidRDefault="00A457C6">
            <w:pPr>
              <w:tabs>
                <w:tab w:val="left" w:pos="176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* с учет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ом постановлением Правительства Свердловской области от 04.12.2025 № 676-ПП «</w:t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t>Об установлении на территории Свердловской области случаев подготовки органами местного самоуправления муниципальных образований,</w:t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br/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t>расположенных на территории Свердловской области,</w:t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t xml:space="preserve"> проектов </w:t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br/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t>генеральных планов поселений, генеральных планов муниципальных округов, генеральных планов городских округов, правил землепользования и застройки, проектов, предусматривающих внесение в них изменений, без проведения общественных обсуждений или п</w:t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t xml:space="preserve">убличных слушаний, а также случаев, при которых проекты планировки территории и проекты межевания территории, внесение изменений в такие проекты планировки территории и проекты межевания территории утверждаются без проведения общественных </w:t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br/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t>обсуждений или п</w:t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t>убличных слушаний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».</w:t>
            </w:r>
          </w:p>
        </w:tc>
      </w:tr>
      <w:tr w:rsidR="0025198C" w14:paraId="69A14588" w14:textId="77777777">
        <w:tblPrEx>
          <w:tblCellMar>
            <w:top w:w="0" w:type="dxa"/>
            <w:bottom w:w="0" w:type="dxa"/>
          </w:tblCellMar>
        </w:tblPrEx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63B53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EAFEC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Особые условия</w:t>
            </w:r>
          </w:p>
        </w:tc>
        <w:tc>
          <w:tcPr>
            <w:tcW w:w="6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FE999" w14:textId="77777777" w:rsidR="0025198C" w:rsidRDefault="00A457C6">
            <w:pPr>
              <w:tabs>
                <w:tab w:val="left" w:pos="176"/>
              </w:tabs>
              <w:ind w:left="10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Отсутствуют</w:t>
            </w:r>
          </w:p>
        </w:tc>
      </w:tr>
      <w:tr w:rsidR="0025198C" w14:paraId="6271BC6A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56006" w14:textId="77777777" w:rsidR="0025198C" w:rsidRDefault="00A457C6">
            <w:pPr>
              <w:numPr>
                <w:ilvl w:val="0"/>
                <w:numId w:val="1"/>
              </w:numPr>
              <w:ind w:left="34" w:firstLine="0"/>
              <w:textAlignment w:val="auto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СХЕМА ГРАНИЦ ДЕЙСТВИЯ ДОКУМЕНТАЦИИ ПО ПЛАНИРОВКЕ ТЕРРИТОРИИ (границ проектирования *)</w:t>
            </w:r>
          </w:p>
        </w:tc>
      </w:tr>
      <w:tr w:rsidR="0025198C" w14:paraId="08516F0A" w14:textId="77777777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620A0" w14:textId="77777777" w:rsidR="0025198C" w:rsidRDefault="00A457C6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 xml:space="preserve">18.  </w:t>
            </w:r>
          </w:p>
        </w:tc>
        <w:tc>
          <w:tcPr>
            <w:tcW w:w="90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E661A" w14:textId="77777777" w:rsidR="0025198C" w:rsidRDefault="00A457C6">
            <w:pPr>
              <w:spacing w:before="100" w:after="100"/>
            </w:pPr>
            <w:r>
              <w:rPr>
                <w:noProof/>
              </w:rPr>
              <w:drawing>
                <wp:inline distT="0" distB="0" distL="0" distR="0" wp14:anchorId="0ED80C22" wp14:editId="11563E89">
                  <wp:extent cx="6076946" cy="4791071"/>
                  <wp:effectExtent l="0" t="0" r="4" b="0"/>
                  <wp:docPr id="2" name="Picture 5" descr="C:\Users\vladimirova\AppData\Local\Microsoft\Windows\INetCache\Content.Word\границы проектирования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946" cy="4791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0FD453" w14:textId="77777777" w:rsidR="0025198C" w:rsidRDefault="0025198C">
            <w:pPr>
              <w:spacing w:before="100" w:after="100"/>
            </w:pPr>
          </w:p>
        </w:tc>
      </w:tr>
      <w:tr w:rsidR="0025198C" w14:paraId="1AE92ECC" w14:textId="77777777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D81EA" w14:textId="77777777" w:rsidR="0025198C" w:rsidRDefault="00A457C6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18.1</w:t>
            </w:r>
          </w:p>
        </w:tc>
        <w:tc>
          <w:tcPr>
            <w:tcW w:w="91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DB917" w14:textId="77777777" w:rsidR="0025198C" w:rsidRDefault="00A457C6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Координаты границ проектирования *</w:t>
            </w:r>
          </w:p>
          <w:p w14:paraId="63825AFB" w14:textId="77777777" w:rsidR="0025198C" w:rsidRDefault="00A457C6">
            <w:pPr>
              <w:ind w:left="-114" w:firstLine="114"/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* соответствуют </w:t>
            </w:r>
            <w:proofErr w:type="gramStart"/>
            <w:r>
              <w:rPr>
                <w:rFonts w:ascii="Liberation Serif" w:hAnsi="Liberation Serif"/>
                <w:color w:val="000000"/>
              </w:rPr>
              <w:t>границам</w:t>
            </w:r>
            <w:proofErr w:type="gramEnd"/>
            <w:r>
              <w:rPr>
                <w:rFonts w:ascii="Liberation Serif" w:hAnsi="Liberation Serif"/>
                <w:color w:val="000000"/>
              </w:rPr>
              <w:t xml:space="preserve"> установленным </w:t>
            </w:r>
            <w:r>
              <w:rPr>
                <w:rFonts w:ascii="Liberation Serif" w:hAnsi="Liberation Serif" w:cs="Liberation Serif"/>
                <w:color w:val="000000"/>
              </w:rPr>
              <w:t xml:space="preserve">документации по </w:t>
            </w:r>
            <w:r>
              <w:rPr>
                <w:rFonts w:ascii="Liberation Serif" w:hAnsi="Liberation Serif" w:cs="Liberation Serif"/>
                <w:color w:val="000000"/>
              </w:rPr>
              <w:t>планировке территории «Проект планировки территории загородного оздоровительного лагеря «Медная горка», утвержденной постановлением администрации городского округа Верхняя Пышма от 28.01.2025 № 74</w:t>
            </w:r>
            <w:r>
              <w:rPr>
                <w:rFonts w:ascii="Liberation Serif" w:hAnsi="Liberation Serif"/>
              </w:rPr>
              <w:t>.</w:t>
            </w:r>
          </w:p>
        </w:tc>
      </w:tr>
    </w:tbl>
    <w:p w14:paraId="7EB509E5" w14:textId="77777777" w:rsidR="0025198C" w:rsidRDefault="0025198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25198C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294CB" w14:textId="77777777" w:rsidR="00000000" w:rsidRDefault="00A457C6">
      <w:r>
        <w:separator/>
      </w:r>
    </w:p>
  </w:endnote>
  <w:endnote w:type="continuationSeparator" w:id="0">
    <w:p w14:paraId="1525D9B4" w14:textId="77777777" w:rsidR="00000000" w:rsidRDefault="00A45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D4DB4" w14:textId="77777777" w:rsidR="003F291C" w:rsidRDefault="00A457C6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9BA81" w14:textId="77777777" w:rsidR="00000000" w:rsidRDefault="00A457C6">
      <w:r>
        <w:rPr>
          <w:color w:val="000000"/>
        </w:rPr>
        <w:separator/>
      </w:r>
    </w:p>
  </w:footnote>
  <w:footnote w:type="continuationSeparator" w:id="0">
    <w:p w14:paraId="2708902E" w14:textId="77777777" w:rsidR="00000000" w:rsidRDefault="00A45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EEE26" w14:textId="77777777" w:rsidR="003F291C" w:rsidRDefault="00A457C6">
    <w:pPr>
      <w:pStyle w:val="a3"/>
      <w:jc w:val="center"/>
    </w:pPr>
  </w:p>
  <w:p w14:paraId="5382F5CE" w14:textId="77777777" w:rsidR="003F291C" w:rsidRDefault="00A457C6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D6BB2"/>
    <w:multiLevelType w:val="multilevel"/>
    <w:tmpl w:val="9AF63ABA"/>
    <w:lvl w:ilvl="0">
      <w:start w:val="1"/>
      <w:numFmt w:val="upperRoman"/>
      <w:lvlText w:val="%1."/>
      <w:lvlJc w:val="left"/>
      <w:pPr>
        <w:ind w:left="2520" w:hanging="72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EC628C6"/>
    <w:multiLevelType w:val="multilevel"/>
    <w:tmpl w:val="E4EAAB92"/>
    <w:lvl w:ilvl="0">
      <w:numFmt w:val="bullet"/>
      <w:lvlText w:val=""/>
      <w:lvlJc w:val="left"/>
      <w:pPr>
        <w:ind w:left="96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24" w:hanging="360"/>
      </w:pPr>
      <w:rPr>
        <w:rFonts w:ascii="Wingdings" w:hAnsi="Wingdings"/>
      </w:rPr>
    </w:lvl>
  </w:abstractNum>
  <w:abstractNum w:abstractNumId="2" w15:restartNumberingAfterBreak="0">
    <w:nsid w:val="31182E47"/>
    <w:multiLevelType w:val="multilevel"/>
    <w:tmpl w:val="0EEE2AB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8902723"/>
    <w:multiLevelType w:val="multilevel"/>
    <w:tmpl w:val="2A86CFE2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eastAsia="Calibri" w:hAnsi="Liberation Serif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CC51E9"/>
    <w:multiLevelType w:val="multilevel"/>
    <w:tmpl w:val="3754E42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5198C"/>
    <w:rsid w:val="0025198C"/>
    <w:rsid w:val="00A4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39DE076"/>
  <w15:docId w15:val="{3B1F9F39-FC26-476C-8D5F-480DC6663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spacing w:after="160" w:line="249" w:lineRule="auto"/>
      <w:ind w:left="720"/>
      <w:textAlignment w:val="auto"/>
    </w:pPr>
    <w:rPr>
      <w:rFonts w:ascii="Liberation Serif" w:eastAsia="Calibri" w:hAnsi="Liberation Serif" w:cs="Liberation Serif"/>
      <w:sz w:val="28"/>
      <w:szCs w:val="28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1771</Words>
  <Characters>10100</Characters>
  <Application>Microsoft Office Word</Application>
  <DocSecurity>0</DocSecurity>
  <Lines>84</Lines>
  <Paragraphs>23</Paragraphs>
  <ScaleCrop>false</ScaleCrop>
  <Company/>
  <LinksUpToDate>false</LinksUpToDate>
  <CharactersWithSpaces>11848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2026-09-15T04:14:00Z</cp:lastPrinted>
  <dcterms:created xsi:type="dcterms:W3CDTF">2026-09-15T12:15:00Z</dcterms:created>
  <dcterms:modified xsi:type="dcterms:W3CDTF">2026-09-15T12:15:00Z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