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2CACC" w14:textId="77777777" w:rsidR="00C221E6" w:rsidRDefault="0091331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221E6" w14:paraId="5A50735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3AE94C" w14:textId="77777777" w:rsidR="00C221E6" w:rsidRDefault="00C221E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214E5BF" w14:textId="77777777" w:rsidR="00C221E6" w:rsidRDefault="00C221E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6BEA1C3" w14:textId="77777777" w:rsidR="00C221E6" w:rsidRDefault="00C221E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221E6" w14:paraId="12BFB63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6648C4" w14:textId="77777777" w:rsidR="00C221E6" w:rsidRDefault="009133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E0277D1" w14:textId="77777777" w:rsidR="00C221E6" w:rsidRDefault="0091331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FBB8D5A" w14:textId="77777777" w:rsidR="00C221E6" w:rsidRDefault="0091331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92A9C6D" w14:textId="77777777" w:rsidR="00C221E6" w:rsidRDefault="0091331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DCA003" wp14:editId="6AF35A7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DBC011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221E6" w14:paraId="30C1696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BD89A2" w14:textId="77777777" w:rsidR="00C221E6" w:rsidRDefault="0091331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55F428" w14:textId="77777777" w:rsidR="00C221E6" w:rsidRDefault="0091331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16.09.2026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845003" w14:textId="77777777" w:rsidR="00C221E6" w:rsidRDefault="0091331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FE66BE" w14:textId="77777777" w:rsidR="00C221E6" w:rsidRDefault="0091331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1376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B87731" w14:textId="77777777" w:rsidR="00C221E6" w:rsidRDefault="009133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221E6" w14:paraId="2770245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06D1" w14:textId="77777777" w:rsidR="00C221E6" w:rsidRDefault="00C221E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221E6" w14:paraId="0BB39DA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F0216" w14:textId="77777777" w:rsidR="00C221E6" w:rsidRDefault="0091331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A6FCFB8" w14:textId="77777777" w:rsidR="00C221E6" w:rsidRDefault="00C221E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E80BBDB" w14:textId="77777777" w:rsidR="00C221E6" w:rsidRDefault="00C221E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221E6" w14:paraId="54C3DE4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2A72B" w14:textId="77777777" w:rsidR="00C221E6" w:rsidRDefault="0091331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рабочей группы Межведомственной комиссии по противодействию формирования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просроченной задолженности по заработной плате работников хозяйствующих субъектов, осуществляющих деятельность на территории городского округа Верхняя Пышма Свердловской области</w:t>
            </w:r>
          </w:p>
        </w:tc>
      </w:tr>
      <w:tr w:rsidR="00C221E6" w14:paraId="18860A9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32684F" w14:textId="77777777" w:rsidR="00C221E6" w:rsidRDefault="00C221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DD892D7" w14:textId="77777777" w:rsidR="00C221E6" w:rsidRDefault="00C221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9500296" w14:textId="77777777" w:rsidR="00C221E6" w:rsidRDefault="0091331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реализации мероприятий по расширению собственной налоговой базы и </w:t>
      </w:r>
      <w:r>
        <w:rPr>
          <w:rFonts w:ascii="Liberation Serif" w:hAnsi="Liberation Serif"/>
          <w:sz w:val="28"/>
          <w:szCs w:val="28"/>
        </w:rPr>
        <w:t>увеличению поступлений налоговых доходов в областной и местный бюджеты,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3D803140" w14:textId="77777777" w:rsidR="00C221E6" w:rsidRDefault="0091331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9EE2848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в Состав рабочей группы Межведомствен</w:t>
      </w:r>
      <w:r>
        <w:rPr>
          <w:rFonts w:ascii="Liberation Serif" w:hAnsi="Liberation Serif"/>
          <w:sz w:val="28"/>
          <w:szCs w:val="28"/>
        </w:rPr>
        <w:t>ной комиссии по противодействию формирования просроченной задолженности по заработной плате работников хозяйствующих субъектов, осуществляющих деятельность на территории городского округа Верхняя Пышма Свердловской области, утвержденный постановлением адми</w:t>
      </w:r>
      <w:r>
        <w:rPr>
          <w:rFonts w:ascii="Liberation Serif" w:hAnsi="Liberation Serif"/>
          <w:sz w:val="28"/>
          <w:szCs w:val="28"/>
        </w:rPr>
        <w:t xml:space="preserve">нистрации городского округа Верхняя Пышма от 31.07.2025 № 1007, следующие изменения: </w:t>
      </w:r>
    </w:p>
    <w:p w14:paraId="408C4FA9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включить:</w:t>
      </w:r>
    </w:p>
    <w:p w14:paraId="61D8E9D3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Тропникову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Яну Петровну –</w:t>
      </w:r>
      <w:r>
        <w:rPr>
          <w:rFonts w:ascii="Liberation Serif" w:hAnsi="Liberation Serif"/>
          <w:sz w:val="28"/>
          <w:szCs w:val="28"/>
        </w:rPr>
        <w:tab/>
        <w:t>заместителя начальника Межрайонной инспекции федеральной налоговой службы РФ № 32 по Свердловской области;</w:t>
      </w:r>
    </w:p>
    <w:p w14:paraId="598F1EEA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Ильина Владимира Андреев</w:t>
      </w:r>
      <w:r>
        <w:rPr>
          <w:rFonts w:ascii="Liberation Serif" w:hAnsi="Liberation Serif"/>
          <w:sz w:val="28"/>
          <w:szCs w:val="28"/>
        </w:rPr>
        <w:t>ича –</w:t>
      </w:r>
      <w:r>
        <w:rPr>
          <w:rFonts w:ascii="Liberation Serif" w:hAnsi="Liberation Serif"/>
          <w:sz w:val="28"/>
          <w:szCs w:val="28"/>
        </w:rPr>
        <w:tab/>
        <w:t>начальника отдела камеральных проверок налога на доходы физических лиц и страховых взносов Межрайонной инспекции федеральной налоговой службы РФ № 32 по Свердловской области;</w:t>
      </w:r>
    </w:p>
    <w:p w14:paraId="62A1D9FC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исключить:</w:t>
      </w:r>
    </w:p>
    <w:p w14:paraId="763496B9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Гаглоеву Елену Дмитриевну – заместителя начальника Межрайонно</w:t>
      </w:r>
      <w:r>
        <w:rPr>
          <w:rFonts w:ascii="Liberation Serif" w:hAnsi="Liberation Serif"/>
          <w:sz w:val="28"/>
          <w:szCs w:val="28"/>
        </w:rPr>
        <w:t>й инспекции Федеральной налоговой службы РФ № 32 по Свердловской области;</w:t>
      </w:r>
    </w:p>
    <w:p w14:paraId="5A8732EA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Межину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Оксану Владимировну – государственного налогового инспектора отдела камеральных проверок № 3 Межрайонной инспекции федеральной налоговой службы РФ № 32 по Свердловской области</w:t>
      </w:r>
      <w:r>
        <w:rPr>
          <w:rFonts w:ascii="Liberation Serif" w:hAnsi="Liberation Serif"/>
          <w:sz w:val="28"/>
          <w:szCs w:val="28"/>
        </w:rPr>
        <w:t>;</w:t>
      </w:r>
    </w:p>
    <w:p w14:paraId="0FB910A7" w14:textId="77777777" w:rsidR="00C221E6" w:rsidRDefault="0091331C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Пьянкову Юлию Юрьевну – начальника отдела камеральных проверок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№ 3 Межрайонной инспекции федеральной налоговой службы РФ № 32 по Свердловской области;</w:t>
      </w:r>
    </w:p>
    <w:p w14:paraId="49C0A1BF" w14:textId="77777777" w:rsidR="00C221E6" w:rsidRDefault="0091331C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Сенину Анастасию Сергеевну – старшего государственного налогового инспектора отдела </w:t>
      </w:r>
      <w:r>
        <w:rPr>
          <w:rFonts w:ascii="Liberation Serif" w:hAnsi="Liberation Serif"/>
          <w:sz w:val="28"/>
          <w:szCs w:val="28"/>
        </w:rPr>
        <w:t>камеральных проверок № 3 Межрайонной инспекции федеральной налоговой службы РФ № 32 по Свердловской области;</w:t>
      </w:r>
    </w:p>
    <w:p w14:paraId="7E09F65F" w14:textId="77777777" w:rsidR="00C221E6" w:rsidRDefault="0091331C">
      <w:pPr>
        <w:widowControl w:val="0"/>
        <w:tabs>
          <w:tab w:val="left" w:pos="993"/>
        </w:tabs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</w:t>
      </w:r>
      <w:r>
        <w:rPr>
          <w:rFonts w:ascii="Liberation Serif" w:hAnsi="Liberation Serif"/>
          <w:sz w:val="28"/>
          <w:szCs w:val="28"/>
        </w:rPr>
        <w:t xml:space="preserve">ма </w:t>
      </w:r>
      <w:r>
        <w:rPr>
          <w:rFonts w:ascii="Liberation Serif" w:hAnsi="Liberation Serif"/>
          <w:color w:val="000000"/>
          <w:sz w:val="28"/>
          <w:szCs w:val="28"/>
        </w:rPr>
        <w:t>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www.верхняяпышма-право.рф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5F3DA07B" w14:textId="77777777" w:rsidR="00C221E6" w:rsidRDefault="00C221E6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A428631" w14:textId="77777777" w:rsidR="00C221E6" w:rsidRDefault="00C221E6">
      <w:pPr>
        <w:widowControl w:val="0"/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221E6" w14:paraId="03A0068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22FB23" w14:textId="77777777" w:rsidR="00C221E6" w:rsidRDefault="0091331C">
            <w:pPr>
              <w:tabs>
                <w:tab w:val="left" w:pos="993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0958C9" w14:textId="77777777" w:rsidR="00C221E6" w:rsidRDefault="0091331C">
            <w:pPr>
              <w:tabs>
                <w:tab w:val="left" w:pos="993"/>
              </w:tabs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D26B438" w14:textId="77777777" w:rsidR="00C221E6" w:rsidRDefault="00C221E6">
      <w:pPr>
        <w:pStyle w:val="ConsNormal"/>
        <w:widowControl/>
        <w:ind w:firstLine="0"/>
        <w:rPr>
          <w:rFonts w:ascii="Liberation Serif" w:hAnsi="Liberation Serif"/>
        </w:rPr>
      </w:pPr>
    </w:p>
    <w:sectPr w:rsidR="00C221E6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63D5C" w14:textId="77777777" w:rsidR="0091331C" w:rsidRDefault="0091331C">
      <w:r>
        <w:separator/>
      </w:r>
    </w:p>
  </w:endnote>
  <w:endnote w:type="continuationSeparator" w:id="0">
    <w:p w14:paraId="5D11E067" w14:textId="77777777" w:rsidR="0091331C" w:rsidRDefault="0091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7CC1A" w14:textId="77777777" w:rsidR="0091331C" w:rsidRDefault="0091331C">
      <w:r>
        <w:rPr>
          <w:color w:val="000000"/>
        </w:rPr>
        <w:separator/>
      </w:r>
    </w:p>
  </w:footnote>
  <w:footnote w:type="continuationSeparator" w:id="0">
    <w:p w14:paraId="29E27AE1" w14:textId="77777777" w:rsidR="0091331C" w:rsidRDefault="00913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DDBF" w14:textId="77777777" w:rsidR="00136500" w:rsidRDefault="0091331C">
    <w:pPr>
      <w:pStyle w:val="a3"/>
      <w:jc w:val="center"/>
    </w:pPr>
  </w:p>
  <w:p w14:paraId="6502DB40" w14:textId="77777777" w:rsidR="00136500" w:rsidRDefault="0091331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221E6"/>
    <w:rsid w:val="0091331C"/>
    <w:rsid w:val="009D532B"/>
    <w:rsid w:val="00C2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334C"/>
  <w15:docId w15:val="{EE548BA4-9877-47EB-BED2-ABDBF6A3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2026-09-21T09:42:00Z</cp:lastPrinted>
  <dcterms:created xsi:type="dcterms:W3CDTF">2026-09-23T13:06:00Z</dcterms:created>
  <dcterms:modified xsi:type="dcterms:W3CDTF">2026-09-23T13:06:00Z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