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9B98C" w14:textId="77777777" w:rsidR="001B4890" w:rsidRDefault="008532A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"/>
        <w:gridCol w:w="1875"/>
        <w:gridCol w:w="432"/>
        <w:gridCol w:w="576"/>
        <w:gridCol w:w="6452"/>
      </w:tblGrid>
      <w:tr w:rsidR="001B4890" w14:paraId="45B0543E" w14:textId="77777777">
        <w:tblPrEx>
          <w:tblCellMar>
            <w:top w:w="0" w:type="dxa"/>
            <w:bottom w:w="0" w:type="dxa"/>
          </w:tblCellMar>
        </w:tblPrEx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FF805" w14:textId="77777777" w:rsidR="001B4890" w:rsidRDefault="001B489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B9A8839" w14:textId="77777777" w:rsidR="001B4890" w:rsidRDefault="001B489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268B338" w14:textId="77777777" w:rsidR="001B4890" w:rsidRDefault="001B489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B4890" w14:paraId="21970DB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CB3C1" w14:textId="77777777" w:rsidR="001B4890" w:rsidRDefault="008532A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EA8B5CD" w14:textId="77777777" w:rsidR="001B4890" w:rsidRDefault="008532A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9534646" w14:textId="77777777" w:rsidR="001B4890" w:rsidRDefault="008532A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ABBCC3D" w14:textId="77777777" w:rsidR="001B4890" w:rsidRDefault="008532A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873F50" wp14:editId="4194A9F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43A8C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B4890" w14:paraId="616978E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F5D8E2" w14:textId="77777777" w:rsidR="001B4890" w:rsidRDefault="008532A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7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8E20CF" w14:textId="77777777" w:rsidR="001B4890" w:rsidRDefault="008532A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25.09.2026</w:t>
            </w:r>
          </w:p>
        </w:tc>
        <w:tc>
          <w:tcPr>
            <w:tcW w:w="43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8D5C58" w14:textId="77777777" w:rsidR="001B4890" w:rsidRDefault="008532A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7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1C902E" w14:textId="77777777" w:rsidR="001B4890" w:rsidRDefault="008532A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1425</w:t>
            </w:r>
          </w:p>
        </w:tc>
        <w:tc>
          <w:tcPr>
            <w:tcW w:w="64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D42A59" w14:textId="77777777" w:rsidR="001B4890" w:rsidRDefault="008532A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B4890" w14:paraId="7A7EE79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08805" w14:textId="77777777" w:rsidR="001B4890" w:rsidRDefault="001B489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B4890" w14:paraId="5E9A3018" w14:textId="77777777">
        <w:tblPrEx>
          <w:tblCellMar>
            <w:top w:w="0" w:type="dxa"/>
            <w:bottom w:w="0" w:type="dxa"/>
          </w:tblCellMar>
        </w:tblPrEx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708B5" w14:textId="77777777" w:rsidR="001B4890" w:rsidRDefault="008532A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465EFFA" w14:textId="77777777" w:rsidR="001B4890" w:rsidRDefault="001B489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5B43D23" w14:textId="77777777" w:rsidR="001B4890" w:rsidRDefault="001B489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B4890" w14:paraId="50337AD7" w14:textId="77777777">
        <w:tblPrEx>
          <w:tblCellMar>
            <w:top w:w="0" w:type="dxa"/>
            <w:bottom w:w="0" w:type="dxa"/>
          </w:tblCellMar>
        </w:tblPrEx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3F464" w14:textId="77777777" w:rsidR="001B4890" w:rsidRDefault="008532A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Порядок принятия решения о поддержке или отказе в поддержке инициативных проектов в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городском округе Верхняя Пышма, утвержденный постановлением Администрации городского округа Верхняя Пышма от 03.06.2021 № 455</w:t>
            </w:r>
          </w:p>
        </w:tc>
      </w:tr>
      <w:tr w:rsidR="001B4890" w14:paraId="71C00843" w14:textId="77777777">
        <w:tblPrEx>
          <w:tblCellMar>
            <w:top w:w="0" w:type="dxa"/>
            <w:bottom w:w="0" w:type="dxa"/>
          </w:tblCellMar>
        </w:tblPrEx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C7421" w14:textId="77777777" w:rsidR="001B4890" w:rsidRDefault="001B489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CFFF0A7" w14:textId="77777777" w:rsidR="001B4890" w:rsidRDefault="001B489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F09EB1F" w14:textId="77777777" w:rsidR="001B4890" w:rsidRDefault="008532AE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49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 марта 2025 года № 33-ФЗ «Об общих принципах организации местного самоу</w:t>
      </w:r>
      <w:r>
        <w:rPr>
          <w:rFonts w:ascii="Liberation Serif" w:hAnsi="Liberation Serif"/>
          <w:sz w:val="28"/>
          <w:szCs w:val="28"/>
        </w:rPr>
        <w:t xml:space="preserve">правления в единой системе публичной власти», абзацем вторым пункта 35.1 главы 4 Решения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25.03.2021 № 32/2 «Об утверждении Положения об инициативных проектах в городском округе Верхняя Пышма», Уставом городского окр</w:t>
      </w:r>
      <w:r>
        <w:rPr>
          <w:rFonts w:ascii="Liberation Serif" w:hAnsi="Liberation Serif"/>
          <w:sz w:val="28"/>
          <w:szCs w:val="28"/>
        </w:rPr>
        <w:t>уга Верхняя Пышма Свердловской области Администрация городского округа Верхняя Пышма</w:t>
      </w:r>
    </w:p>
    <w:p w14:paraId="6A8DFCF8" w14:textId="77777777" w:rsidR="001B4890" w:rsidRDefault="008532AE">
      <w:pPr>
        <w:widowControl w:val="0"/>
        <w:ind w:firstLine="708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42EA7E8" w14:textId="77777777" w:rsidR="001B4890" w:rsidRDefault="008532AE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в Порядок принятия решения о поддержке или отказе в поддержке инициативных проектов в городском округе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(далее – Порядок), утвержденн</w:t>
      </w:r>
      <w:r>
        <w:rPr>
          <w:rFonts w:ascii="Liberation Serif" w:hAnsi="Liberation Serif"/>
          <w:sz w:val="28"/>
          <w:szCs w:val="28"/>
        </w:rPr>
        <w:t>ый постановлением Администрации городского округа Верхняя Пышма от 03.06.2021 № 455, изменения:</w:t>
      </w:r>
    </w:p>
    <w:p w14:paraId="6CEC6C1C" w14:textId="77777777" w:rsidR="001B4890" w:rsidRDefault="008532AE">
      <w:pPr>
        <w:pStyle w:val="aa"/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тексту слово «администрация» заменить на «Администрация» в соответствующем роде, числе, падеже;</w:t>
      </w:r>
    </w:p>
    <w:p w14:paraId="44FC5F8A" w14:textId="77777777" w:rsidR="001B4890" w:rsidRDefault="008532AE">
      <w:pPr>
        <w:pStyle w:val="aa"/>
        <w:widowControl w:val="0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подпункты «а» и «б» пункта 2 изложить в следующей редакции:</w:t>
      </w:r>
    </w:p>
    <w:p w14:paraId="20EA043B" w14:textId="77777777" w:rsidR="001B4890" w:rsidRDefault="008532AE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а) </w:t>
      </w:r>
      <w:r>
        <w:rPr>
          <w:rFonts w:ascii="Liberation Serif" w:hAnsi="Liberation Serif" w:cs="Liberation Serif"/>
          <w:sz w:val="28"/>
          <w:szCs w:val="28"/>
        </w:rPr>
        <w:t>поддержать инициативный проект и продолжить работу над ним в пределах бюджетных ассигнований, предусмотренных решением Думы городского округа о бюджете городского округа на соответствующие цели;</w:t>
      </w:r>
    </w:p>
    <w:p w14:paraId="4CB10FC5" w14:textId="77777777" w:rsidR="001B4890" w:rsidRDefault="008532AE">
      <w:pPr>
        <w:widowControl w:val="0"/>
        <w:suppressAutoHyphens w:val="0"/>
        <w:autoSpaceDE w:val="0"/>
        <w:ind w:firstLine="720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bookmarkStart w:id="2" w:name="sub_1886"/>
      <w:r>
        <w:rPr>
          <w:rFonts w:ascii="Liberation Serif" w:hAnsi="Liberation Serif" w:cs="Liberation Serif"/>
          <w:sz w:val="28"/>
          <w:szCs w:val="28"/>
        </w:rPr>
        <w:t xml:space="preserve">б) отказать в поддержке инициативного проекта и </w:t>
      </w:r>
      <w:r>
        <w:rPr>
          <w:rFonts w:ascii="Liberation Serif" w:hAnsi="Liberation Serif" w:cs="Liberation Serif"/>
          <w:sz w:val="28"/>
          <w:szCs w:val="28"/>
        </w:rPr>
        <w:t>вернуть его инициаторам проекта с указанием причин отказа в поддержке инициативного проекта.</w:t>
      </w:r>
      <w:bookmarkEnd w:id="2"/>
      <w:r>
        <w:rPr>
          <w:rFonts w:ascii="Liberation Serif" w:hAnsi="Liberation Serif" w:cs="Liberation Serif"/>
          <w:sz w:val="28"/>
          <w:szCs w:val="28"/>
        </w:rPr>
        <w:t>»;</w:t>
      </w:r>
    </w:p>
    <w:p w14:paraId="3FB6C538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изложить пункт 8 в следующей редакции:</w:t>
      </w:r>
    </w:p>
    <w:p w14:paraId="61B8C836" w14:textId="77777777" w:rsidR="001B4890" w:rsidRDefault="008532AE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«8. Постановление Администрации городского округа Верхняя Пышма о поддержке или отказе в поддержке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инициативных проектов согласуется в обязательном порядке с:</w:t>
      </w:r>
    </w:p>
    <w:p w14:paraId="08E5BBC7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Финансовым управлением администрации городского округа Верхняя Пышма;</w:t>
      </w:r>
    </w:p>
    <w:p w14:paraId="706173F1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отделом бухгалтерского учета и отчетности Администрации городского округа Верхняя Пышма;</w:t>
      </w:r>
    </w:p>
    <w:p w14:paraId="65A9DCA9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администратором дохода, осуществляющи</w:t>
      </w:r>
      <w:r>
        <w:rPr>
          <w:rFonts w:ascii="Liberation Serif" w:hAnsi="Liberation Serif"/>
          <w:sz w:val="28"/>
          <w:szCs w:val="28"/>
        </w:rPr>
        <w:t>м инициативный проект;</w:t>
      </w:r>
    </w:p>
    <w:p w14:paraId="40831FD4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учреждением либо территориальным органом Администрации городского округа Верхняя Пышма, на которые возлагается реализация инициативного проекта.».</w:t>
      </w:r>
    </w:p>
    <w:p w14:paraId="0168D918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изложить пункт 9 в следующей редакции:</w:t>
      </w:r>
    </w:p>
    <w:p w14:paraId="2E5D0F5D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«9. В постановлении Администрации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поддержке инициативных проектов контроль за их реализацией возлагается:</w:t>
      </w:r>
    </w:p>
    <w:p w14:paraId="43232B9E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Верхняя Пышма, курирующего учреждение, реализующее инициативный проект, – в случае, если реализация проект</w:t>
      </w:r>
      <w:r>
        <w:rPr>
          <w:rFonts w:ascii="Liberation Serif" w:hAnsi="Liberation Serif"/>
          <w:sz w:val="28"/>
          <w:szCs w:val="28"/>
        </w:rPr>
        <w:t>а возложена на учреждение;</w:t>
      </w:r>
    </w:p>
    <w:p w14:paraId="374D20A8" w14:textId="77777777" w:rsidR="001B4890" w:rsidRDefault="008532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начальника управления по работе с территориями, в ведении которого находятся территориальные органы Администрации городского округа Верхняя Пышма, - в случае, если реализация проекта возложена на территориальный орган Админист</w:t>
      </w:r>
      <w:r>
        <w:rPr>
          <w:rFonts w:ascii="Liberation Serif" w:hAnsi="Liberation Serif"/>
          <w:sz w:val="28"/>
          <w:szCs w:val="28"/>
        </w:rPr>
        <w:t>рации городского округа Верхняя Пышма.».</w:t>
      </w:r>
    </w:p>
    <w:p w14:paraId="24EA9D82" w14:textId="77777777" w:rsidR="001B4890" w:rsidRDefault="008532AE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</w:t>
      </w:r>
      <w:r>
        <w:rPr>
          <w:rFonts w:ascii="Liberation Serif" w:hAnsi="Liberation Serif"/>
          <w:sz w:val="28"/>
          <w:szCs w:val="28"/>
        </w:rPr>
        <w:t>одского округа Верхняя Пышма (www.movp.ru).</w:t>
      </w:r>
    </w:p>
    <w:p w14:paraId="57A93AD9" w14:textId="77777777" w:rsidR="001B4890" w:rsidRDefault="001B489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24380A2" w14:textId="77777777" w:rsidR="001B4890" w:rsidRDefault="001B489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29"/>
        <w:gridCol w:w="3393"/>
      </w:tblGrid>
      <w:tr w:rsidR="001B4890" w14:paraId="0DC78A27" w14:textId="77777777">
        <w:tblPrEx>
          <w:tblCellMar>
            <w:top w:w="0" w:type="dxa"/>
            <w:bottom w:w="0" w:type="dxa"/>
          </w:tblCellMar>
        </w:tblPrEx>
        <w:tc>
          <w:tcPr>
            <w:tcW w:w="63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AA8C9C" w14:textId="77777777" w:rsidR="001B4890" w:rsidRDefault="008532A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E11AA2" w14:textId="77777777" w:rsidR="001B4890" w:rsidRDefault="008532A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B0BB0B7" w14:textId="77777777" w:rsidR="001B4890" w:rsidRDefault="001B4890">
      <w:pPr>
        <w:pStyle w:val="ConsNormal"/>
        <w:widowControl/>
        <w:ind w:firstLine="0"/>
        <w:rPr>
          <w:rFonts w:ascii="Liberation Serif" w:hAnsi="Liberation Serif"/>
        </w:rPr>
      </w:pPr>
    </w:p>
    <w:sectPr w:rsidR="001B4890">
      <w:headerReference w:type="default" r:id="rId7"/>
      <w:footerReference w:type="default" r:id="rId8"/>
      <w:pgSz w:w="11906" w:h="16838"/>
      <w:pgMar w:top="1134" w:right="624" w:bottom="1134" w:left="1560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FFC9F" w14:textId="77777777" w:rsidR="008532AE" w:rsidRDefault="008532AE">
      <w:r>
        <w:separator/>
      </w:r>
    </w:p>
  </w:endnote>
  <w:endnote w:type="continuationSeparator" w:id="0">
    <w:p w14:paraId="614E12BE" w14:textId="77777777" w:rsidR="008532AE" w:rsidRDefault="00853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A258E" w14:textId="77777777" w:rsidR="006826E5" w:rsidRDefault="008532AE">
    <w:pPr>
      <w:pStyle w:val="a4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95786" w14:textId="77777777" w:rsidR="008532AE" w:rsidRDefault="008532AE">
      <w:r>
        <w:rPr>
          <w:color w:val="000000"/>
        </w:rPr>
        <w:separator/>
      </w:r>
    </w:p>
  </w:footnote>
  <w:footnote w:type="continuationSeparator" w:id="0">
    <w:p w14:paraId="5B0F2BF4" w14:textId="77777777" w:rsidR="008532AE" w:rsidRDefault="00853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2136" w14:textId="77777777" w:rsidR="006826E5" w:rsidRDefault="008532AE">
    <w:pPr>
      <w:pStyle w:val="a3"/>
      <w:jc w:val="center"/>
    </w:pPr>
  </w:p>
  <w:p w14:paraId="5388C159" w14:textId="77777777" w:rsidR="006826E5" w:rsidRDefault="008532A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AC5193"/>
    <w:multiLevelType w:val="multilevel"/>
    <w:tmpl w:val="637E6C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B4890"/>
    <w:rsid w:val="001B4890"/>
    <w:rsid w:val="008532AE"/>
    <w:rsid w:val="0099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84B0"/>
  <w15:docId w15:val="{D986D13A-C328-48BD-8967-B4397100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461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2026-09-18T10:20:00Z</cp:lastPrinted>
  <dcterms:created xsi:type="dcterms:W3CDTF">2026-09-25T12:25:00Z</dcterms:created>
  <dcterms:modified xsi:type="dcterms:W3CDTF">2026-09-25T12:25:00Z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